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57AE1CF"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  <w:lang w:val="en-US" w:eastAsia="zh-CN"/>
        </w:rPr>
        <w:t>幼儿一日生活</w:t>
      </w:r>
    </w:p>
    <w:p w14:paraId="4EFB2C4B"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5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3.21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五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 w14:paraId="2157BFEB">
      <w:pPr>
        <w:keepLines w:val="0"/>
        <w:widowControl w:val="0"/>
        <w:numPr>
          <w:ilvl w:val="0"/>
          <w:numId w:val="0"/>
        </w:numPr>
        <w:snapToGrid/>
        <w:spacing w:before="0" w:beforeAutospacing="0" w:after="0" w:afterAutospacing="0" w:line="360" w:lineRule="exact"/>
        <w:ind w:left="420" w:left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今天共有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人来园，</w:t>
      </w:r>
      <w:r>
        <w:rPr>
          <w:rFonts w:hint="eastAsia" w:ascii="宋体" w:hAnsi="宋体" w:cs="宋体"/>
          <w:color w:val="auto"/>
          <w:sz w:val="21"/>
          <w:szCs w:val="21"/>
          <w:lang w:val="en-US" w:eastAsia="zh-CN"/>
        </w:rPr>
        <w:t>无人</w:t>
      </w:r>
      <w:r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  <w:t>请假。</w:t>
      </w:r>
    </w:p>
    <w:p w14:paraId="2FA9495A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一、</w:t>
      </w:r>
      <w:r>
        <w:rPr>
          <w:rFonts w:hint="eastAsia"/>
          <w:b/>
          <w:bCs/>
          <w:lang w:val="en-US" w:eastAsia="zh-CN"/>
        </w:rPr>
        <w:t>区域游戏活动</w:t>
      </w:r>
    </w:p>
    <w:p w14:paraId="1FCD7D07"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eastAsia="宋体"/>
          <w:lang w:val="en-US" w:eastAsia="zh-CN"/>
        </w:rPr>
      </w:pPr>
      <w:r>
        <w:rPr>
          <w:rFonts w:hint="eastAsia"/>
          <w:lang w:eastAsia="zh-CN"/>
        </w:rPr>
        <w:t>区域游戏</w:t>
      </w:r>
      <w:r>
        <w:rPr>
          <w:rFonts w:hint="eastAsia"/>
        </w:rPr>
        <w:t>是幼儿自发、自主的与空间、材料、玩伴相互作用的</w:t>
      </w:r>
      <w:r>
        <w:rPr>
          <w:rFonts w:hint="eastAsia"/>
          <w:lang w:val="en-US" w:eastAsia="zh-CN"/>
        </w:rPr>
        <w:t>学习</w:t>
      </w:r>
      <w:r>
        <w:rPr>
          <w:rFonts w:hint="eastAsia"/>
        </w:rPr>
        <w:t>活动，它对儿童的发展具有重要作用，幼儿在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</w:t>
      </w:r>
      <w:r>
        <w:rPr>
          <w:rFonts w:hint="eastAsia"/>
          <w:lang w:val="en-US" w:eastAsia="zh-CN"/>
        </w:rPr>
        <w:t>各项</w:t>
      </w:r>
      <w:r>
        <w:rPr>
          <w:rFonts w:hint="eastAsia"/>
        </w:rPr>
        <w:t>能力得到发展</w:t>
      </w:r>
      <w:r>
        <w:rPr>
          <w:rFonts w:hint="eastAsia"/>
          <w:lang w:eastAsia="zh-CN"/>
        </w:rPr>
        <w:t>。</w:t>
      </w:r>
      <w:r>
        <w:rPr>
          <w:rFonts w:hint="eastAsia"/>
        </w:rPr>
        <w:t>在</w:t>
      </w:r>
      <w:r>
        <w:rPr>
          <w:rFonts w:hint="eastAsia"/>
          <w:lang w:eastAsia="zh-CN"/>
        </w:rPr>
        <w:t>区域游戏</w:t>
      </w:r>
      <w:r>
        <w:rPr>
          <w:rFonts w:hint="eastAsia"/>
        </w:rPr>
        <w:t>中，幼儿用想象和相似物体替代真物品，探索</w:t>
      </w:r>
      <w:r>
        <w:rPr>
          <w:rFonts w:hint="eastAsia"/>
          <w:lang w:val="en-US" w:eastAsia="zh-CN"/>
        </w:rPr>
        <w:t>材料的特质、玩法</w:t>
      </w:r>
      <w:r>
        <w:rPr>
          <w:rFonts w:hint="eastAsia"/>
        </w:rPr>
        <w:t>，并在游戏过程中发现问题、解决问题，幼儿在游戏过程中</w:t>
      </w:r>
      <w:r>
        <w:rPr>
          <w:rFonts w:hint="eastAsia"/>
          <w:lang w:val="en-US" w:eastAsia="zh-CN"/>
        </w:rPr>
        <w:t>不断地尝试、</w:t>
      </w:r>
      <w:r>
        <w:rPr>
          <w:rFonts w:hint="eastAsia"/>
        </w:rPr>
        <w:t>思考</w:t>
      </w:r>
      <w:r>
        <w:rPr>
          <w:rFonts w:hint="eastAsia"/>
          <w:lang w:eastAsia="zh-CN"/>
        </w:rPr>
        <w:t>，</w:t>
      </w:r>
      <w:r>
        <w:rPr>
          <w:rFonts w:hint="eastAsia"/>
        </w:rPr>
        <w:t>认知</w:t>
      </w:r>
      <w:r>
        <w:rPr>
          <w:rFonts w:hint="eastAsia"/>
          <w:lang w:val="en-US" w:eastAsia="zh-CN"/>
        </w:rPr>
        <w:t>经验</w:t>
      </w:r>
      <w:r>
        <w:rPr>
          <w:rFonts w:hint="eastAsia"/>
        </w:rPr>
        <w:t>得到</w:t>
      </w:r>
      <w:r>
        <w:rPr>
          <w:rFonts w:hint="eastAsia"/>
          <w:lang w:val="en-US" w:eastAsia="zh-CN"/>
        </w:rPr>
        <w:t>进一步的</w:t>
      </w:r>
      <w:r>
        <w:rPr>
          <w:rFonts w:hint="eastAsia"/>
        </w:rPr>
        <w:t>发展</w:t>
      </w:r>
      <w:r>
        <w:rPr>
          <w:rFonts w:hint="eastAsia"/>
          <w:lang w:eastAsia="zh-CN"/>
        </w:rPr>
        <w:t>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69"/>
        <w:gridCol w:w="4745"/>
      </w:tblGrid>
      <w:tr w14:paraId="0A707C5B">
        <w:trPr>
          <w:jc w:val="center"/>
        </w:trPr>
        <w:tc>
          <w:tcPr>
            <w:tcW w:w="4769" w:type="dxa"/>
          </w:tcPr>
          <w:p w14:paraId="264298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4010" cy="2155825"/>
                  <wp:effectExtent l="0" t="0" r="21590" b="3175"/>
                  <wp:docPr id="17" name="图片 17" descr="/Users/zhongguadexiaochenchen/Desktop/公务员/IMG_4997.JPGIMG_4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zhongguadexiaochenchen/Desktop/公务员/IMG_4997.JPGIMG_499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010" cy="215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</w:tcPr>
          <w:p w14:paraId="22DDCB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18" name="图片 18" descr="/Users/zhongguadexiaochenchen/Desktop/公务员/IMG_5002.JPGIMG_5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zhongguadexiaochenchen/Desktop/公务员/IMG_5002.JPGIMG_500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3694C2">
        <w:trPr>
          <w:jc w:val="center"/>
        </w:trPr>
        <w:tc>
          <w:tcPr>
            <w:tcW w:w="4769" w:type="dxa"/>
          </w:tcPr>
          <w:p w14:paraId="028A92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我们在地面建构区搭建自己喜欢的东西</w:t>
            </w:r>
          </w:p>
        </w:tc>
        <w:tc>
          <w:tcPr>
            <w:tcW w:w="4745" w:type="dxa"/>
          </w:tcPr>
          <w:p w14:paraId="050F37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我们两个人在美工区穿手链呢。</w:t>
            </w:r>
          </w:p>
        </w:tc>
      </w:tr>
      <w:tr w14:paraId="77892B9B">
        <w:trPr>
          <w:jc w:val="center"/>
        </w:trPr>
        <w:tc>
          <w:tcPr>
            <w:tcW w:w="4769" w:type="dxa"/>
          </w:tcPr>
          <w:p w14:paraId="713EB5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19" name="图片 19" descr="/Users/zhongguadexiaochenchen/Desktop/公务员/IMG_4999.JPGIMG_4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zhongguadexiaochenchen/Desktop/公务员/IMG_4999.JPGIMG_49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5" w:type="dxa"/>
          </w:tcPr>
          <w:p w14:paraId="58E2E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72740" cy="2154555"/>
                  <wp:effectExtent l="0" t="0" r="7620" b="9525"/>
                  <wp:docPr id="20" name="图片 20" descr="/Users/zhongguadexiaochenchen/Desktop/公务员/IMG_5001.JPGIMG_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zhongguadexiaochenchen/Desktop/公务员/IMG_5001.JPGIMG_50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740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F1C71C">
        <w:trPr>
          <w:jc w:val="center"/>
        </w:trPr>
        <w:tc>
          <w:tcPr>
            <w:tcW w:w="4769" w:type="dxa"/>
          </w:tcPr>
          <w:p w14:paraId="580D66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我们在图书区用演说板讲故事</w:t>
            </w:r>
          </w:p>
        </w:tc>
        <w:tc>
          <w:tcPr>
            <w:tcW w:w="4745" w:type="dxa"/>
          </w:tcPr>
          <w:p w14:paraId="0A81CE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桌面建构这些玩具太好玩了，每天都玩不够。</w:t>
            </w:r>
          </w:p>
        </w:tc>
      </w:tr>
    </w:tbl>
    <w:p w14:paraId="48C367A3"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lang w:val="en-US" w:eastAsia="zh-CN"/>
        </w:rPr>
      </w:pPr>
    </w:p>
    <w:p w14:paraId="63352B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1"/>
          <w:szCs w:val="21"/>
          <w:lang w:val="en-US" w:eastAsia="zh-CN"/>
        </w:rPr>
        <w:t>二、</w:t>
      </w:r>
      <w:r>
        <w:rPr>
          <w:rFonts w:hint="eastAsia" w:ascii="宋体" w:hAnsi="宋体" w:eastAsia="宋体" w:cs="宋体"/>
          <w:b/>
          <w:bCs/>
          <w:color w:val="auto"/>
          <w:sz w:val="21"/>
          <w:szCs w:val="21"/>
          <w:lang w:val="en-US" w:eastAsia="zh-CN"/>
        </w:rPr>
        <w:t>户外活动</w:t>
      </w:r>
    </w:p>
    <w:p w14:paraId="53C901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val="en-US" w:eastAsia="zh-CN"/>
        </w:rPr>
        <w:t>幼儿园的户外活动区很多，有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</w:rPr>
        <w:t>体锻活动区（滑滑梯、扔沙包、单脚跳、吊单杠、攀爬网、平衡游戏、袋鼠跳、脚踏车等）、户外游戏区（万能工匠、轮胎小山、音乐演奏会、好玩的沙等）、写生区</w:t>
      </w:r>
      <w:r>
        <w:rPr>
          <w:rFonts w:hint="eastAsia" w:asciiTheme="minorEastAsia" w:hAnsiTheme="minorEastAsia" w:eastAsiaTheme="minorEastAsia" w:cstheme="minorEastAsia"/>
          <w:color w:val="auto"/>
          <w:sz w:val="21"/>
          <w:szCs w:val="21"/>
          <w:lang w:eastAsia="zh-CN"/>
        </w:rPr>
        <w:t>。</w:t>
      </w:r>
    </w:p>
    <w:p w14:paraId="49E679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cs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auto"/>
          <w:sz w:val="21"/>
          <w:szCs w:val="21"/>
          <w:lang w:val="en-US" w:eastAsia="zh-CN"/>
        </w:rPr>
        <w:t>今天我们一起在户外玩了攀爬架、滚筒。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56"/>
        <w:gridCol w:w="4536"/>
      </w:tblGrid>
      <w:tr w14:paraId="4B6BBC53">
        <w:trPr>
          <w:jc w:val="center"/>
        </w:trPr>
        <w:tc>
          <w:tcPr>
            <w:tcW w:w="4272" w:type="dxa"/>
          </w:tcPr>
          <w:p w14:paraId="266052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95905" cy="2097405"/>
                  <wp:effectExtent l="0" t="0" r="23495" b="10795"/>
                  <wp:docPr id="2" name="图片 2" descr="/Users/zhongguadexiaochenchen/Desktop/公务员/IMG_4978.JPGIMG_4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Users/zhongguadexiaochenchen/Desktop/公务员/IMG_4978.JPGIMG_49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905" cy="209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5C8FC0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84145" cy="2012950"/>
                  <wp:effectExtent l="0" t="0" r="8255" b="19050"/>
                  <wp:docPr id="1" name="图片 1" descr="IMG_4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49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4145" cy="20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2C026">
        <w:trPr>
          <w:jc w:val="center"/>
        </w:trPr>
        <w:tc>
          <w:tcPr>
            <w:tcW w:w="4272" w:type="dxa"/>
          </w:tcPr>
          <w:p w14:paraId="21A347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我们躲在这里说悄悄话。！</w:t>
            </w:r>
          </w:p>
        </w:tc>
        <w:tc>
          <w:tcPr>
            <w:tcW w:w="4250" w:type="dxa"/>
          </w:tcPr>
          <w:p w14:paraId="54DADB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我正在坐小车。</w:t>
            </w:r>
          </w:p>
        </w:tc>
      </w:tr>
      <w:tr w14:paraId="233E834F">
        <w:trPr>
          <w:jc w:val="center"/>
        </w:trPr>
        <w:tc>
          <w:tcPr>
            <w:tcW w:w="4272" w:type="dxa"/>
          </w:tcPr>
          <w:p w14:paraId="3F2DB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5" name="图片 5" descr="/Users/zhongguadexiaochenchen/Desktop/公务员/IMG_4980.JPGIMG_4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zhongguadexiaochenchen/Desktop/公务员/IMG_4980.JPGIMG_498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41C67D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6" name="图片 6" descr="/Users/zhongguadexiaochenchen/Desktop/公务员/IMG_4984.JPGIMG_4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Users/zhongguadexiaochenchen/Desktop/公务员/IMG_4984.JPGIMG_498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49C217">
        <w:trPr>
          <w:jc w:val="center"/>
        </w:trPr>
        <w:tc>
          <w:tcPr>
            <w:tcW w:w="4272" w:type="dxa"/>
          </w:tcPr>
          <w:p w14:paraId="07C95F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我躺在里面，在舒服的休息！</w:t>
            </w:r>
          </w:p>
        </w:tc>
        <w:tc>
          <w:tcPr>
            <w:tcW w:w="4250" w:type="dxa"/>
          </w:tcPr>
          <w:p w14:paraId="3CC8B7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>嘿嘿，我们爬到了这上面</w:t>
            </w:r>
          </w:p>
        </w:tc>
      </w:tr>
      <w:tr w14:paraId="56A46E77">
        <w:trPr>
          <w:jc w:val="center"/>
        </w:trPr>
        <w:tc>
          <w:tcPr>
            <w:tcW w:w="4272" w:type="dxa"/>
          </w:tcPr>
          <w:p w14:paraId="7D507D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8" name="图片 8" descr="/Users/zhongguadexiaochenchen/Desktop/公务员/IMG_4989.JPGIMG_4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zhongguadexiaochenchen/Desktop/公务员/IMG_4989.JPGIMG_498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0" w:type="dxa"/>
          </w:tcPr>
          <w:p w14:paraId="0E5BB7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9" name="图片 9" descr="/Users/zhongguadexiaochenchen/Desktop/公务员/IMG_4991.JPGIMG_4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zhongguadexiaochenchen/Desktop/公务员/IMG_4991.JPGIMG_499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E7BEFE">
        <w:trPr>
          <w:jc w:val="center"/>
        </w:trPr>
        <w:tc>
          <w:tcPr>
            <w:tcW w:w="4272" w:type="dxa"/>
          </w:tcPr>
          <w:p w14:paraId="5094C3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挖沙真快乐。</w:t>
            </w:r>
          </w:p>
        </w:tc>
        <w:tc>
          <w:tcPr>
            <w:tcW w:w="4250" w:type="dxa"/>
          </w:tcPr>
          <w:p w14:paraId="4CDD009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t xml:space="preserve">    我们在数一数，自己有几个球</w:t>
            </w:r>
          </w:p>
        </w:tc>
      </w:tr>
    </w:tbl>
    <w:p w14:paraId="4951635D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   </w:t>
      </w:r>
    </w:p>
    <w:p w14:paraId="50AE1E17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三、集体教学活动——</w:t>
      </w:r>
      <w:r>
        <w:rPr>
          <w:rFonts w:hint="eastAsia" w:ascii="宋体" w:hAnsi="宋体"/>
          <w:b/>
          <w:bCs/>
          <w:szCs w:val="21"/>
          <w:lang w:val="en-US" w:eastAsia="zh-CN"/>
        </w:rPr>
        <w:t>数学</w:t>
      </w:r>
      <w:r>
        <w:rPr>
          <w:rFonts w:hint="eastAsia" w:ascii="宋体" w:hAnsi="宋体"/>
          <w:b/>
          <w:bCs/>
          <w:szCs w:val="21"/>
          <w:lang w:eastAsia="zh-CN"/>
        </w:rPr>
        <w:t>：</w:t>
      </w:r>
      <w:r>
        <w:rPr>
          <w:rFonts w:hint="eastAsia" w:ascii="宋体" w:hAnsi="宋体"/>
          <w:b/>
          <w:bCs/>
          <w:szCs w:val="21"/>
          <w:lang w:val="en-US" w:eastAsia="zh-CN"/>
        </w:rPr>
        <w:t>做纸牌</w:t>
      </w:r>
    </w:p>
    <w:p w14:paraId="73B622CE">
      <w:pPr>
        <w:spacing w:line="360" w:lineRule="exact"/>
        <w:ind w:firstLine="420" w:firstLineChars="200"/>
        <w:rPr>
          <w:rFonts w:hint="eastAsia"/>
          <w:color w:val="000000"/>
          <w:szCs w:val="18"/>
        </w:rPr>
      </w:pPr>
      <w:r>
        <w:rPr>
          <w:rFonts w:hint="eastAsia" w:ascii="宋体" w:hAnsi="宋体" w:cs="宋体"/>
          <w:szCs w:val="21"/>
        </w:rPr>
        <w:t xml:space="preserve"> </w:t>
      </w:r>
      <w:r>
        <w:rPr>
          <w:rFonts w:hint="eastAsia" w:ascii="宋体" w:hAnsi="宋体" w:cs="宋体"/>
          <w:szCs w:val="21"/>
        </w:rPr>
        <w:t>纸牌是一种娱乐工具，牌上面有数字、花色，也就是图案。在纸牌上的左上角和右下角位置各有一组相同的数字，它们成相互倒立状态，纸牌的中间部分为纸牌的花色，数量与纸牌上数字相等，并且它们的花色和排列都不一样。本次活动利用纸牌中1——9的纸牌，让孩子们在亲子动手制作纸牌的过程中，巩固9以内的数量，并感知等量物体的不同空间排列形式。</w:t>
      </w:r>
    </w:p>
    <w:tbl>
      <w:tblPr>
        <w:tblStyle w:val="6"/>
        <w:tblW w:w="0" w:type="auto"/>
        <w:tblInd w:w="106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36"/>
        <w:gridCol w:w="4560"/>
      </w:tblGrid>
      <w:tr w14:paraId="10BE9F0A">
        <w:tc>
          <w:tcPr>
            <w:tcW w:w="4536" w:type="dxa"/>
          </w:tcPr>
          <w:p w14:paraId="40352B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0" name="图片 10" descr="/Users/zhongguadexiaochenchen/Desktop/公务员/IMG_4994.JPGIMG_4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zhongguadexiaochenchen/Desktop/公务员/IMG_4994.JPGIMG_499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</w:tcPr>
          <w:p w14:paraId="2FA458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741930" cy="2056765"/>
                  <wp:effectExtent l="0" t="0" r="1270" b="635"/>
                  <wp:docPr id="11" name="图片 11" descr="/Users/zhongguadexiaochenchen/Desktop/公务员/IMG_4996.JPGIMG_4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zhongguadexiaochenchen/Desktop/公务员/IMG_4996.JPGIMG_499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930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C990F0">
        <w:tc>
          <w:tcPr>
            <w:tcW w:w="4536" w:type="dxa"/>
          </w:tcPr>
          <w:p w14:paraId="71E25B14">
            <w:pPr>
              <w:spacing w:line="276" w:lineRule="auto"/>
              <w:ind w:firstLine="420" w:firstLineChars="200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</w:rPr>
              <w:t>你们有没有发现上面有什么呢？它们的位置有什么样子的？数字和图案的数量有什么特点？</w:t>
            </w:r>
          </w:p>
        </w:tc>
        <w:tc>
          <w:tcPr>
            <w:tcW w:w="4560" w:type="dxa"/>
          </w:tcPr>
          <w:p w14:paraId="49DB5B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szCs w:val="21"/>
                <w:lang w:val="en-US" w:eastAsia="zh-CN"/>
              </w:rPr>
              <w:t>我来说说我的发现</w:t>
            </w:r>
          </w:p>
        </w:tc>
      </w:tr>
    </w:tbl>
    <w:p w14:paraId="45CEA227"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default"/>
          <w:lang w:val="en-US" w:eastAsia="zh-CN"/>
        </w:rPr>
      </w:pPr>
    </w:p>
    <w:p w14:paraId="12C12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四、今日食谱</w:t>
      </w:r>
    </w:p>
    <w:p w14:paraId="07691FE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早点：牛奶、腰果、自选饼干</w:t>
      </w:r>
    </w:p>
    <w:p w14:paraId="220BDC3D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午餐：黑米饭、台式三杯鸡、青菜炒腐竹、翡翠白玉汤。</w:t>
      </w:r>
    </w:p>
    <w:p w14:paraId="1B290CE0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下午点心：奶味小方块、酸奶。</w:t>
      </w:r>
    </w:p>
    <w:p w14:paraId="214EB45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水果：苹果、火龙果</w:t>
      </w:r>
      <w:bookmarkStart w:id="0" w:name="_GoBack"/>
      <w:bookmarkEnd w:id="0"/>
      <w:r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  <w:t>。</w:t>
      </w:r>
    </w:p>
    <w:p w14:paraId="3F30DDE5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cs="宋体"/>
          <w:b/>
          <w:bCs/>
          <w:color w:val="FF0000"/>
          <w:sz w:val="24"/>
          <w:szCs w:val="24"/>
          <w:lang w:val="en-US" w:eastAsia="zh-CN"/>
        </w:rPr>
      </w:pPr>
    </w:p>
    <w:p w14:paraId="26B155B3">
      <w:pPr>
        <w:spacing w:line="360" w:lineRule="exact"/>
        <w:ind w:firstLine="420" w:firstLineChars="200"/>
        <w:jc w:val="left"/>
        <w:rPr>
          <w:rFonts w:hint="default" w:ascii="宋体" w:hAnsi="宋体"/>
          <w:color w:val="000000"/>
          <w:szCs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200001F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1D2F0B"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478177"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824345" cy="9528175"/>
          <wp:effectExtent l="0" t="0" r="3175" b="1206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2434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Y0LCJoZGlkIjoiODViY2JkMjU3NGYzZTEwMzZmMGFkZWViYmNkYWU3NDIiLCJ1c2VyQ291bnQiOjEzMH0="/>
  </w:docVars>
  <w:rsids>
    <w:rsidRoot w:val="00000000"/>
    <w:rsid w:val="00452C8C"/>
    <w:rsid w:val="008D6502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9EF6A49"/>
    <w:rsid w:val="0AA947E3"/>
    <w:rsid w:val="0B721760"/>
    <w:rsid w:val="0B9D1D19"/>
    <w:rsid w:val="0C4A20F5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5D26D5F"/>
    <w:rsid w:val="161B48EC"/>
    <w:rsid w:val="178655BC"/>
    <w:rsid w:val="194809D3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945D95"/>
    <w:rsid w:val="25F53B81"/>
    <w:rsid w:val="26F12ECB"/>
    <w:rsid w:val="27100BB9"/>
    <w:rsid w:val="27370B48"/>
    <w:rsid w:val="273C344C"/>
    <w:rsid w:val="273F938D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831DCD"/>
    <w:rsid w:val="2AB96662"/>
    <w:rsid w:val="2B5A44B9"/>
    <w:rsid w:val="2BFD49DE"/>
    <w:rsid w:val="2C116EA2"/>
    <w:rsid w:val="2C1E3446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314285B"/>
    <w:rsid w:val="34081B1F"/>
    <w:rsid w:val="34270E75"/>
    <w:rsid w:val="345E30E7"/>
    <w:rsid w:val="35E13CB2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6876FD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6312108"/>
    <w:rsid w:val="4696658B"/>
    <w:rsid w:val="46981A48"/>
    <w:rsid w:val="476F7B5E"/>
    <w:rsid w:val="47735A64"/>
    <w:rsid w:val="47B440D5"/>
    <w:rsid w:val="48274028"/>
    <w:rsid w:val="484255A8"/>
    <w:rsid w:val="485A52A7"/>
    <w:rsid w:val="48AE669E"/>
    <w:rsid w:val="48CC4F27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C7780"/>
    <w:rsid w:val="549F5DAB"/>
    <w:rsid w:val="54B971CF"/>
    <w:rsid w:val="54D75312"/>
    <w:rsid w:val="555830F0"/>
    <w:rsid w:val="55817184"/>
    <w:rsid w:val="558B59A3"/>
    <w:rsid w:val="584A27F4"/>
    <w:rsid w:val="586B27CA"/>
    <w:rsid w:val="589F2B25"/>
    <w:rsid w:val="58D261AB"/>
    <w:rsid w:val="5A8A7F3C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5FED0E66"/>
    <w:rsid w:val="60FB5284"/>
    <w:rsid w:val="61235C9D"/>
    <w:rsid w:val="61FD505E"/>
    <w:rsid w:val="62345839"/>
    <w:rsid w:val="630024F7"/>
    <w:rsid w:val="63117C28"/>
    <w:rsid w:val="636D389F"/>
    <w:rsid w:val="63792FEE"/>
    <w:rsid w:val="64DC3261"/>
    <w:rsid w:val="653865E1"/>
    <w:rsid w:val="657357D8"/>
    <w:rsid w:val="6583444E"/>
    <w:rsid w:val="65C420E9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2642F8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E70864"/>
    <w:rsid w:val="7CF44998"/>
    <w:rsid w:val="7D06234A"/>
    <w:rsid w:val="7DF61D49"/>
    <w:rsid w:val="7EB735F7"/>
    <w:rsid w:val="7FD56A8E"/>
    <w:rsid w:val="7FE96A54"/>
    <w:rsid w:val="F7B20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2</TotalTime>
  <ScaleCrop>false</ScaleCrop>
  <LinksUpToDate>false</LinksUpToDate>
  <CharactersWithSpaces>759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2021-09-16T00:01:00Z</dcterms:created>
  <dc:creator>Moent</dc:creator>
  <cp:lastModifiedBy>€h乐另一种乐_C</cp:lastModifiedBy>
  <cp:lastPrinted>2023-04-20T23:59:00Z</cp:lastPrinted>
  <dcterms:modified xsi:type="dcterms:W3CDTF">2025-03-24T13:11:41Z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4C53C57683D2471B8DE9E067B7ED2FE5_43</vt:lpwstr>
  </property>
</Properties>
</file>