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25A24">
      <w:pPr>
        <w:ind w:left="3036" w:hanging="3036" w:hangingChars="945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新</w:t>
      </w:r>
      <w:r>
        <w:rPr>
          <w:rFonts w:hint="eastAsia"/>
          <w:b/>
          <w:bCs/>
          <w:sz w:val="32"/>
          <w:szCs w:val="32"/>
          <w:lang w:val="en-US" w:eastAsia="zh-CN"/>
        </w:rPr>
        <w:t>龙实验中学（新桥初级中学）</w:t>
      </w:r>
      <w:r>
        <w:rPr>
          <w:rFonts w:hint="eastAsia"/>
          <w:b/>
          <w:bCs/>
          <w:sz w:val="32"/>
          <w:szCs w:val="32"/>
        </w:rPr>
        <w:t>202</w:t>
      </w:r>
      <w:r>
        <w:rPr>
          <w:rFonts w:hint="eastAsia"/>
          <w:b/>
          <w:bCs/>
          <w:sz w:val="32"/>
          <w:szCs w:val="32"/>
          <w:lang w:val="en-US" w:eastAsia="zh-CN"/>
        </w:rPr>
        <w:t>4</w:t>
      </w:r>
      <w:r>
        <w:rPr>
          <w:rFonts w:hint="eastAsia"/>
          <w:b/>
          <w:bCs/>
          <w:sz w:val="32"/>
          <w:szCs w:val="32"/>
        </w:rPr>
        <w:t>-202</w:t>
      </w:r>
      <w:r>
        <w:rPr>
          <w:rFonts w:hint="eastAsia"/>
          <w:b/>
          <w:bCs/>
          <w:sz w:val="32"/>
          <w:szCs w:val="32"/>
          <w:lang w:val="en-US" w:eastAsia="zh-CN"/>
        </w:rPr>
        <w:t>5</w:t>
      </w:r>
      <w:r>
        <w:rPr>
          <w:rFonts w:hint="eastAsia"/>
          <w:b/>
          <w:bCs/>
          <w:sz w:val="32"/>
          <w:szCs w:val="32"/>
        </w:rPr>
        <w:t>第</w:t>
      </w:r>
      <w:r>
        <w:rPr>
          <w:rFonts w:hint="eastAsia"/>
          <w:b/>
          <w:bCs/>
          <w:sz w:val="32"/>
          <w:szCs w:val="32"/>
          <w:lang w:val="en-US" w:eastAsia="zh-CN"/>
        </w:rPr>
        <w:t>二</w:t>
      </w:r>
      <w:r>
        <w:rPr>
          <w:rFonts w:hint="eastAsia"/>
          <w:b/>
          <w:bCs/>
          <w:sz w:val="32"/>
          <w:szCs w:val="32"/>
        </w:rPr>
        <w:t>学期</w:t>
      </w:r>
    </w:p>
    <w:p w14:paraId="2FB9BA3A">
      <w:pPr>
        <w:ind w:left="3036" w:hanging="3036" w:hangingChars="945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第六周</w:t>
      </w:r>
      <w:r>
        <w:rPr>
          <w:rFonts w:hint="eastAsia"/>
          <w:b/>
          <w:bCs/>
          <w:sz w:val="32"/>
          <w:szCs w:val="32"/>
        </w:rPr>
        <w:t>工作安排</w:t>
      </w:r>
    </w:p>
    <w:p w14:paraId="12A602BE">
      <w:pPr>
        <w:ind w:left="3036" w:hanging="3036" w:hangingChars="945"/>
        <w:jc w:val="center"/>
        <w:rPr>
          <w:rFonts w:hint="eastAsia"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（</w:t>
      </w:r>
      <w:r>
        <w:rPr>
          <w:rFonts w:hint="eastAsia"/>
          <w:b/>
          <w:bCs/>
          <w:sz w:val="32"/>
          <w:szCs w:val="32"/>
          <w:lang w:val="en-US" w:eastAsia="zh-CN"/>
        </w:rPr>
        <w:t>3.17</w:t>
      </w:r>
      <w:r>
        <w:rPr>
          <w:rFonts w:hint="eastAsia"/>
          <w:b/>
          <w:bCs/>
          <w:sz w:val="32"/>
          <w:szCs w:val="32"/>
        </w:rPr>
        <w:t>-</w:t>
      </w:r>
      <w:r>
        <w:rPr>
          <w:rFonts w:hint="eastAsia"/>
          <w:b/>
          <w:bCs/>
          <w:sz w:val="32"/>
          <w:szCs w:val="32"/>
          <w:lang w:val="en-US" w:eastAsia="zh-CN"/>
        </w:rPr>
        <w:t>3</w:t>
      </w:r>
      <w:r>
        <w:rPr>
          <w:rFonts w:hint="eastAsia"/>
          <w:b/>
          <w:bCs/>
          <w:sz w:val="32"/>
          <w:szCs w:val="32"/>
        </w:rPr>
        <w:t>.</w:t>
      </w:r>
      <w:r>
        <w:rPr>
          <w:rFonts w:hint="eastAsia"/>
          <w:b/>
          <w:bCs/>
          <w:sz w:val="32"/>
          <w:szCs w:val="32"/>
          <w:lang w:val="en-US" w:eastAsia="zh-CN"/>
        </w:rPr>
        <w:t>21</w:t>
      </w:r>
      <w:r>
        <w:rPr>
          <w:rFonts w:hint="eastAsia"/>
          <w:b/>
          <w:bCs/>
          <w:sz w:val="32"/>
          <w:szCs w:val="32"/>
        </w:rPr>
        <w:t>）</w:t>
      </w:r>
    </w:p>
    <w:tbl>
      <w:tblPr>
        <w:tblStyle w:val="2"/>
        <w:tblW w:w="9500" w:type="dxa"/>
        <w:tblInd w:w="-43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577"/>
        <w:gridCol w:w="1942"/>
        <w:gridCol w:w="1447"/>
        <w:gridCol w:w="1136"/>
        <w:gridCol w:w="1210"/>
        <w:gridCol w:w="1087"/>
      </w:tblGrid>
      <w:tr w14:paraId="09F459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noWrap w:val="0"/>
            <w:vAlign w:val="center"/>
          </w:tcPr>
          <w:p w14:paraId="43459194">
            <w:pPr>
              <w:jc w:val="center"/>
              <w:rPr>
                <w:rFonts w:ascii="宋体" w:hAnsi="宋体" w:cs="Calibri"/>
                <w:b/>
                <w:sz w:val="24"/>
              </w:rPr>
            </w:pPr>
            <w:r>
              <w:rPr>
                <w:rFonts w:ascii="宋体" w:hAnsi="宋体" w:cs="Calibri"/>
                <w:b/>
                <w:sz w:val="24"/>
              </w:rPr>
              <w:t>日期</w:t>
            </w:r>
          </w:p>
        </w:tc>
        <w:tc>
          <w:tcPr>
            <w:tcW w:w="1577" w:type="dxa"/>
            <w:noWrap w:val="0"/>
            <w:vAlign w:val="center"/>
          </w:tcPr>
          <w:p w14:paraId="44C03770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时间</w:t>
            </w:r>
          </w:p>
        </w:tc>
        <w:tc>
          <w:tcPr>
            <w:tcW w:w="1942" w:type="dxa"/>
            <w:noWrap w:val="0"/>
            <w:vAlign w:val="center"/>
          </w:tcPr>
          <w:p w14:paraId="2D6C40C0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内容</w:t>
            </w:r>
          </w:p>
        </w:tc>
        <w:tc>
          <w:tcPr>
            <w:tcW w:w="1447" w:type="dxa"/>
            <w:noWrap w:val="0"/>
            <w:vAlign w:val="center"/>
          </w:tcPr>
          <w:p w14:paraId="4D3041A6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参加对象</w:t>
            </w:r>
          </w:p>
        </w:tc>
        <w:tc>
          <w:tcPr>
            <w:tcW w:w="1136" w:type="dxa"/>
            <w:noWrap w:val="0"/>
            <w:vAlign w:val="center"/>
          </w:tcPr>
          <w:p w14:paraId="70CF9742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地点</w:t>
            </w:r>
          </w:p>
        </w:tc>
        <w:tc>
          <w:tcPr>
            <w:tcW w:w="1210" w:type="dxa"/>
            <w:noWrap w:val="0"/>
            <w:vAlign w:val="center"/>
          </w:tcPr>
          <w:p w14:paraId="0FB672DB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职能部门</w:t>
            </w:r>
          </w:p>
        </w:tc>
        <w:tc>
          <w:tcPr>
            <w:tcW w:w="1087" w:type="dxa"/>
            <w:noWrap w:val="0"/>
            <w:vAlign w:val="center"/>
          </w:tcPr>
          <w:p w14:paraId="2CF09648"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通讯报道</w:t>
            </w:r>
          </w:p>
        </w:tc>
      </w:tr>
      <w:tr w14:paraId="5F3D03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vMerge w:val="restart"/>
            <w:noWrap w:val="0"/>
            <w:vAlign w:val="center"/>
          </w:tcPr>
          <w:p w14:paraId="6B4A2D7F">
            <w:pPr>
              <w:jc w:val="center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3.17</w:t>
            </w:r>
          </w:p>
          <w:p w14:paraId="0DF61326">
            <w:pPr>
              <w:jc w:val="center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(</w:t>
            </w:r>
            <w:r>
              <w:rPr>
                <w:rFonts w:ascii="宋体" w:hAnsi="宋体" w:cs="Calibri"/>
                <w:color w:val="000000"/>
                <w:sz w:val="24"/>
              </w:rPr>
              <w:t>周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一</w:t>
            </w:r>
            <w:r>
              <w:rPr>
                <w:rFonts w:ascii="宋体" w:hAnsi="宋体" w:cs="Calibri"/>
                <w:color w:val="000000"/>
                <w:sz w:val="24"/>
              </w:rPr>
              <w:t>)</w:t>
            </w: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20C7809B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上午第三节课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0BD864A1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蒋宇开设公开课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76C8F37F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化学组教师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4E80C37E">
            <w:pPr>
              <w:jc w:val="both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九11班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 w14:paraId="0E35A767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教师发展处</w:t>
            </w:r>
          </w:p>
          <w:p w14:paraId="54D14052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化学教研组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2356325E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64460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40021999">
            <w:pPr>
              <w:jc w:val="center"/>
              <w:rPr>
                <w:rFonts w:hint="eastAsia" w:ascii="宋体" w:hAnsi="宋体" w:cs="Calibri"/>
                <w:color w:val="000000"/>
                <w:sz w:val="24"/>
              </w:rPr>
            </w:pP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195BCC1E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上午大课间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54F36A50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升旗仪式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442CCACB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全体师生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064D54DB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操场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 w14:paraId="39BD8B0A">
            <w:pPr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校长室</w:t>
            </w:r>
          </w:p>
          <w:p w14:paraId="7F6522DC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学生发展处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5C6282A2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FF452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72CA44A4">
            <w:pPr>
              <w:jc w:val="center"/>
              <w:rPr>
                <w:rFonts w:hint="eastAsia" w:ascii="宋体" w:hAnsi="宋体" w:cs="Calibri"/>
                <w:color w:val="000000"/>
                <w:sz w:val="24"/>
              </w:rPr>
            </w:pP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7BDD0BE3">
            <w:pPr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上午三四节课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7ECF406A">
            <w:pPr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行政会议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2F35CA4D">
            <w:pPr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全体行政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54B2D827">
            <w:pPr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A502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 w14:paraId="04202DF4">
            <w:pPr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校长室</w:t>
            </w:r>
          </w:p>
          <w:p w14:paraId="68B4CE90">
            <w:pPr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行政办公室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26B9BA5F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EA015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0F75CDF1">
            <w:pPr>
              <w:jc w:val="center"/>
              <w:rPr>
                <w:rFonts w:hint="eastAsia" w:ascii="宋体" w:hAnsi="宋体" w:cs="Calibri"/>
                <w:color w:val="000000"/>
                <w:sz w:val="24"/>
              </w:rPr>
            </w:pP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2C686511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下午第一节课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2AADDE5F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李琪钰开设讲座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5A2F4414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语文组教师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4FC8F4CA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402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 w14:paraId="22ECDA3C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教师发展处</w:t>
            </w:r>
          </w:p>
          <w:p w14:paraId="67F5FAFB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语文教研组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3A9CB5D3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 w14:paraId="1CBD6088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48A36D92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4B084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0CCCB22B">
            <w:pPr>
              <w:jc w:val="center"/>
              <w:rPr>
                <w:rFonts w:hint="eastAsia" w:ascii="宋体" w:hAnsi="宋体" w:cs="Calibri"/>
                <w:color w:val="000000"/>
                <w:sz w:val="24"/>
              </w:rPr>
            </w:pP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531D08ED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下午第四节课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109643DE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全体教师会议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5942147A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全体教师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1B255D52">
            <w:pPr>
              <w:jc w:val="both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少年剧场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 w14:paraId="6968BE6E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校长室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27A421D6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8D8DB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vMerge w:val="restart"/>
            <w:noWrap w:val="0"/>
            <w:vAlign w:val="center"/>
          </w:tcPr>
          <w:p w14:paraId="26C63F48">
            <w:pPr>
              <w:jc w:val="center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3.18</w:t>
            </w:r>
          </w:p>
          <w:p w14:paraId="02B49EDE">
            <w:pPr>
              <w:jc w:val="center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(</w:t>
            </w:r>
            <w:r>
              <w:rPr>
                <w:rFonts w:ascii="宋体" w:hAnsi="宋体" w:cs="Calibri"/>
                <w:color w:val="000000"/>
                <w:sz w:val="24"/>
              </w:rPr>
              <w:t>周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二</w:t>
            </w:r>
            <w:r>
              <w:rPr>
                <w:rFonts w:ascii="宋体" w:hAnsi="宋体" w:cs="Calibri"/>
                <w:color w:val="000000"/>
                <w:sz w:val="24"/>
              </w:rPr>
              <w:t>)</w:t>
            </w: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634DD645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上午第一节课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5CD8CFD5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沈秋玉开设公开课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52013248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物理组教师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148BF1B4">
            <w:pPr>
              <w:jc w:val="both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九9班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 w14:paraId="14B9FF69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教师发展处</w:t>
            </w:r>
          </w:p>
          <w:p w14:paraId="366557F6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物理教研组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24E4C06B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67987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vMerge w:val="continue"/>
            <w:tcBorders/>
            <w:noWrap w:val="0"/>
            <w:vAlign w:val="center"/>
          </w:tcPr>
          <w:p w14:paraId="35E7BE88">
            <w:pPr>
              <w:jc w:val="center"/>
              <w:rPr>
                <w:rFonts w:hint="eastAsia" w:ascii="宋体" w:hAnsi="宋体" w:cs="Calibri"/>
                <w:color w:val="000000"/>
                <w:sz w:val="24"/>
              </w:rPr>
            </w:pP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5EFD7F10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下午第二节课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370B63F4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蒋心雨开设公开课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77A5C5AC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数学组教师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1E9AA1E9">
            <w:pPr>
              <w:jc w:val="both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八15班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 w14:paraId="0B63B23E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教师发展处</w:t>
            </w:r>
          </w:p>
          <w:p w14:paraId="3D33CD2E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数学教研组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0704E8A0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C7B8F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vMerge w:val="continue"/>
            <w:tcBorders/>
            <w:noWrap w:val="0"/>
            <w:vAlign w:val="center"/>
          </w:tcPr>
          <w:p w14:paraId="3F612A5E">
            <w:pPr>
              <w:jc w:val="center"/>
              <w:rPr>
                <w:rFonts w:hint="eastAsia" w:ascii="宋体" w:hAnsi="宋体" w:cs="Calibri"/>
                <w:color w:val="000000"/>
                <w:sz w:val="24"/>
              </w:rPr>
            </w:pP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511BF846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下午第三节课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47516853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门阳开设公开课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344C3701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化学组教师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646BFCC5">
            <w:pPr>
              <w:jc w:val="both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九8班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 w14:paraId="09B90CC7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教师发展处</w:t>
            </w:r>
          </w:p>
          <w:p w14:paraId="44DB4126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化学教研组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0A9A31FD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AE777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vMerge w:val="restart"/>
            <w:shd w:val="clear" w:color="auto" w:fill="auto"/>
            <w:noWrap w:val="0"/>
            <w:vAlign w:val="center"/>
          </w:tcPr>
          <w:p w14:paraId="210F98AB">
            <w:pPr>
              <w:jc w:val="center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3.19</w:t>
            </w:r>
          </w:p>
          <w:p w14:paraId="6C123D27">
            <w:pPr>
              <w:jc w:val="center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(</w:t>
            </w:r>
            <w:r>
              <w:rPr>
                <w:rFonts w:ascii="宋体" w:hAnsi="宋体" w:cs="Calibri"/>
                <w:color w:val="000000"/>
                <w:sz w:val="24"/>
              </w:rPr>
              <w:t>周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三</w:t>
            </w:r>
            <w:r>
              <w:rPr>
                <w:rFonts w:ascii="宋体" w:hAnsi="宋体" w:cs="Calibri"/>
                <w:color w:val="000000"/>
                <w:sz w:val="24"/>
              </w:rPr>
              <w:t>)</w:t>
            </w: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625E7274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上午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5CECA80E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九年级毕业班调研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35F241F4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相关教师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7A467756">
            <w:pPr>
              <w:jc w:val="both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相应地点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 w14:paraId="019FB76A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教师发展处</w:t>
            </w:r>
          </w:p>
          <w:p w14:paraId="3A02DAEF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九年级级部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254215DF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1037D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vMerge w:val="continue"/>
            <w:tcBorders/>
            <w:shd w:val="clear" w:color="auto" w:fill="auto"/>
            <w:noWrap w:val="0"/>
            <w:vAlign w:val="center"/>
          </w:tcPr>
          <w:p w14:paraId="68734F46">
            <w:pPr>
              <w:jc w:val="center"/>
              <w:rPr>
                <w:rFonts w:hint="eastAsia" w:ascii="宋体" w:hAnsi="宋体" w:cs="Calibri"/>
                <w:color w:val="000000"/>
                <w:sz w:val="24"/>
              </w:rPr>
            </w:pP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4767AF5D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上午第二节课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4AF2A6F5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陈骄开设公开课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37122AEA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英语组教师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4C0857DC">
            <w:pPr>
              <w:jc w:val="both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九2班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 w14:paraId="3CE1C094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教师发展处</w:t>
            </w:r>
          </w:p>
          <w:p w14:paraId="2ADAC3AE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英语教研组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7B5D7DE0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2B3B7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vMerge w:val="continue"/>
            <w:tcBorders/>
            <w:shd w:val="clear" w:color="auto" w:fill="auto"/>
            <w:noWrap w:val="0"/>
            <w:vAlign w:val="center"/>
          </w:tcPr>
          <w:p w14:paraId="6061985D">
            <w:pPr>
              <w:jc w:val="center"/>
              <w:rPr>
                <w:rFonts w:hint="eastAsia" w:ascii="宋体" w:hAnsi="宋体" w:cs="Calibri"/>
                <w:color w:val="000000"/>
                <w:sz w:val="24"/>
              </w:rPr>
            </w:pP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1630F8B8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上午第三节课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57D28EAD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鲁影开设公开课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75D1F25A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历史组教师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3C4DC446">
            <w:pPr>
              <w:jc w:val="both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八9班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 w14:paraId="3B544CD7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教师发展处</w:t>
            </w:r>
          </w:p>
          <w:p w14:paraId="1A2CE4BE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历史教研组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20554F72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D65DE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vMerge w:val="continue"/>
            <w:tcBorders/>
            <w:shd w:val="clear" w:color="auto" w:fill="auto"/>
            <w:noWrap w:val="0"/>
            <w:vAlign w:val="center"/>
          </w:tcPr>
          <w:p w14:paraId="6C68029F">
            <w:pPr>
              <w:jc w:val="center"/>
              <w:rPr>
                <w:rFonts w:hint="eastAsia" w:ascii="宋体" w:hAnsi="宋体" w:cs="Calibri"/>
                <w:color w:val="000000"/>
                <w:sz w:val="24"/>
              </w:rPr>
            </w:pP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16DAFFB5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下午第三节课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26B79FEE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张明华开设公开课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6B6864B7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道法组教师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034AB24D">
            <w:pPr>
              <w:jc w:val="both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九8班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 w14:paraId="53FFF72F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教师发展处</w:t>
            </w:r>
          </w:p>
          <w:p w14:paraId="3AAFB4E7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道法教研组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1DA03CB8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CB8BB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shd w:val="clear" w:color="auto" w:fill="auto"/>
            <w:noWrap w:val="0"/>
            <w:vAlign w:val="center"/>
          </w:tcPr>
          <w:p w14:paraId="083BD040">
            <w:pPr>
              <w:jc w:val="center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3.20</w:t>
            </w:r>
          </w:p>
          <w:p w14:paraId="2EF8DD56">
            <w:pPr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(</w:t>
            </w:r>
            <w:r>
              <w:rPr>
                <w:rFonts w:ascii="宋体" w:hAnsi="宋体" w:cs="Calibri"/>
                <w:color w:val="000000"/>
                <w:sz w:val="24"/>
              </w:rPr>
              <w:t>周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四</w:t>
            </w:r>
            <w:r>
              <w:rPr>
                <w:rFonts w:ascii="宋体" w:hAnsi="宋体" w:cs="Calibri"/>
                <w:color w:val="000000"/>
                <w:sz w:val="24"/>
              </w:rPr>
              <w:t>)</w:t>
            </w: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2A5A49E1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上午第二节课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74EF66C5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王梦倩开设公开课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0D7EC686">
            <w:pPr>
              <w:jc w:val="both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综合组教师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3C7FA687">
            <w:pPr>
              <w:jc w:val="both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七7班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 w14:paraId="6DCF570E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教师发展处</w:t>
            </w:r>
          </w:p>
          <w:p w14:paraId="3788FD8A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综合教研组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2FEAF035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AFC9B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500" w:type="dxa"/>
            <w:gridSpan w:val="7"/>
            <w:noWrap w:val="0"/>
            <w:vAlign w:val="center"/>
          </w:tcPr>
          <w:p w14:paraId="19CEC3CF">
            <w:pPr>
              <w:ind w:left="1566" w:hanging="1566" w:hangingChars="65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其他工作提醒</w:t>
            </w:r>
          </w:p>
          <w:p w14:paraId="4B3A3DC0">
            <w:pPr>
              <w:pStyle w:val="4"/>
              <w:ind w:firstLine="0" w:firstLineChars="0"/>
              <w:rPr>
                <w:rFonts w:hint="eastAsia" w:ascii="宋体" w:hAnsi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lang w:val="en-US" w:eastAsia="zh-CN"/>
              </w:rPr>
              <w:t>行政办：7位试用期满考核教师于本周三下班前交相关材料到行政办。</w:t>
            </w:r>
          </w:p>
          <w:p w14:paraId="6018BFEC">
            <w:pPr>
              <w:pStyle w:val="4"/>
              <w:ind w:firstLine="0" w:firstLineChars="0"/>
              <w:rPr>
                <w:rFonts w:hint="default" w:ascii="宋体" w:hAnsi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lang w:val="en-US" w:eastAsia="zh-CN"/>
              </w:rPr>
              <w:t>课程发展处： 2025年度区微型课题开始备案，请需要申报的老师于3月21日之前把课题名称发给贺莲主任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bCs/>
                <w:color w:val="000000"/>
                <w:sz w:val="24"/>
                <w:lang w:val="en-US" w:eastAsia="zh-CN"/>
              </w:rPr>
              <w:t>。</w:t>
            </w:r>
          </w:p>
        </w:tc>
      </w:tr>
    </w:tbl>
    <w:p w14:paraId="2C77842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000000"/>
    <w:rsid w:val="0E2C2BD1"/>
    <w:rsid w:val="0EF115C9"/>
    <w:rsid w:val="0F8F7ED9"/>
    <w:rsid w:val="0FA229B2"/>
    <w:rsid w:val="10E243C3"/>
    <w:rsid w:val="125D2E38"/>
    <w:rsid w:val="182F50C7"/>
    <w:rsid w:val="19236D47"/>
    <w:rsid w:val="1B723200"/>
    <w:rsid w:val="1E9303DF"/>
    <w:rsid w:val="21DE6BC9"/>
    <w:rsid w:val="220C13A4"/>
    <w:rsid w:val="2340780C"/>
    <w:rsid w:val="23445879"/>
    <w:rsid w:val="25D80104"/>
    <w:rsid w:val="26132D69"/>
    <w:rsid w:val="2D7E0AFA"/>
    <w:rsid w:val="2E0423DE"/>
    <w:rsid w:val="2EEF770D"/>
    <w:rsid w:val="36645FCA"/>
    <w:rsid w:val="3A4443AD"/>
    <w:rsid w:val="3E081DAE"/>
    <w:rsid w:val="49476FE7"/>
    <w:rsid w:val="4A573A73"/>
    <w:rsid w:val="4C054C38"/>
    <w:rsid w:val="4F5E38C5"/>
    <w:rsid w:val="507A5809"/>
    <w:rsid w:val="59270767"/>
    <w:rsid w:val="5A283D0D"/>
    <w:rsid w:val="5FAD69E4"/>
    <w:rsid w:val="60624C56"/>
    <w:rsid w:val="69153D76"/>
    <w:rsid w:val="6FE6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458</Words>
  <Characters>496</Characters>
  <Lines>0</Lines>
  <Paragraphs>0</Paragraphs>
  <TotalTime>21</TotalTime>
  <ScaleCrop>false</ScaleCrop>
  <LinksUpToDate>false</LinksUpToDate>
  <CharactersWithSpaces>496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2024-08-31T12:10:00Z</dcterms:created>
  <dc:creator>lky198989</dc:creator>
  <cp:lastModifiedBy>Voyage</cp:lastModifiedBy>
  <dcterms:modified xsi:type="dcterms:W3CDTF">2025-03-17T03:26:50Z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B584E0B2F73647C58BD48A8A3256E3B6_13</vt:lpwstr>
  </property>
  <property fmtid="{D5CDD505-2E9C-101B-9397-08002B2CF9AE}" pid="4" name="KSOTemplateDocerSaveRecord">
    <vt:lpwstr>eyJoZGlkIjoiN2YzNjBkOTgyNWQ1YTMxYzM3MzMwNWFiODNmOWIzYWMiLCJ1c2VySWQiOiIxMjAxMzQ3Nzk4In0=</vt:lpwstr>
  </property>
</Properties>
</file>