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2428D">
      <w:pPr>
        <w:spacing w:line="360" w:lineRule="exact"/>
        <w:ind w:firstLine="641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 w14:paraId="397ADFE2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时间：2</w:t>
      </w:r>
      <w:r>
        <w:rPr>
          <w:rFonts w:hint="eastAsia" w:ascii="楷体" w:hAnsi="楷体" w:eastAsia="楷体"/>
          <w:color w:val="000000"/>
          <w:sz w:val="24"/>
          <w:szCs w:val="24"/>
        </w:rPr>
        <w:t>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5年</w:t>
      </w:r>
      <w:r>
        <w:rPr>
          <w:rFonts w:hint="eastAsia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月24日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5年4月11日（三周）  </w:t>
      </w:r>
    </w:p>
    <w:p w14:paraId="4149D084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292B678E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>主题来源</w:t>
      </w:r>
    </w:p>
    <w:p w14:paraId="034D02F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在幼儿</w:t>
      </w:r>
      <w:r>
        <w:rPr>
          <w:rFonts w:hint="eastAsia" w:ascii="宋体" w:hAnsi="宋体"/>
          <w:szCs w:val="21"/>
          <w:lang w:val="en-US" w:eastAsia="zh-CN"/>
        </w:rPr>
        <w:t>身边，</w:t>
      </w:r>
      <w:r>
        <w:rPr>
          <w:rFonts w:hint="eastAsia" w:asciiTheme="minorEastAsia" w:hAnsiTheme="minorEastAsia"/>
          <w:szCs w:val="21"/>
        </w:rPr>
        <w:t>在大自然中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处处都</w:t>
      </w:r>
      <w:r>
        <w:rPr>
          <w:rFonts w:hint="eastAsia" w:asciiTheme="minorEastAsia" w:hAnsiTheme="minorEastAsia"/>
          <w:szCs w:val="21"/>
          <w:lang w:val="en-US" w:eastAsia="zh-CN"/>
        </w:rPr>
        <w:t>展</w:t>
      </w:r>
      <w:r>
        <w:rPr>
          <w:rFonts w:hint="eastAsia" w:asciiTheme="minorEastAsia" w:hAnsiTheme="minorEastAsia"/>
          <w:szCs w:val="21"/>
        </w:rPr>
        <w:t>现出生机勃勃</w:t>
      </w:r>
      <w:r>
        <w:rPr>
          <w:rFonts w:hint="eastAsia" w:asciiTheme="minorEastAsia" w:hAnsiTheme="minorEastAsia"/>
          <w:szCs w:val="21"/>
          <w:lang w:val="en-US" w:eastAsia="zh-CN"/>
        </w:rPr>
        <w:t>的景象</w:t>
      </w:r>
      <w:r>
        <w:rPr>
          <w:rFonts w:hint="eastAsia" w:asciiTheme="minorEastAsia" w:hAnsiTheme="minorEastAsia"/>
          <w:szCs w:val="21"/>
        </w:rPr>
        <w:t>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阳光变得暖暖的，风儿变得</w:t>
      </w:r>
      <w:r>
        <w:rPr>
          <w:rFonts w:hint="eastAsia" w:asciiTheme="minorEastAsia" w:hAnsiTheme="minorEastAsia"/>
          <w:szCs w:val="21"/>
        </w:rPr>
        <w:t>柔柔的</w:t>
      </w:r>
      <w:r>
        <w:rPr>
          <w:rFonts w:hint="eastAsia" w:asciiTheme="minorEastAsia" w:hAnsiTheme="minorEastAsia"/>
          <w:szCs w:val="21"/>
          <w:lang w:eastAsia="zh-CN"/>
        </w:rPr>
        <w:t>；</w:t>
      </w:r>
      <w:r>
        <w:rPr>
          <w:rFonts w:hint="eastAsia" w:asciiTheme="minorEastAsia" w:hAnsiTheme="minorEastAsia"/>
          <w:szCs w:val="21"/>
          <w:lang w:val="en-US" w:eastAsia="zh-CN"/>
        </w:rPr>
        <w:t>在春雨的滋润下，草地</w:t>
      </w:r>
      <w:r>
        <w:rPr>
          <w:rFonts w:hint="eastAsia" w:asciiTheme="minorEastAsia" w:hAnsiTheme="minorEastAsia"/>
          <w:szCs w:val="21"/>
        </w:rPr>
        <w:t>慢慢露出了绿色，树枝悄悄长出了嫩芽</w:t>
      </w:r>
      <w:r>
        <w:rPr>
          <w:rFonts w:hint="eastAsia" w:asciiTheme="minorEastAsia" w:hAnsiTheme="minorEastAsia"/>
          <w:szCs w:val="21"/>
          <w:lang w:eastAsia="zh-CN"/>
        </w:rPr>
        <w:t>；</w:t>
      </w:r>
      <w:r>
        <w:rPr>
          <w:rFonts w:hint="eastAsia" w:asciiTheme="minorEastAsia" w:hAnsiTheme="minorEastAsia"/>
          <w:szCs w:val="21"/>
          <w:lang w:val="en-US" w:eastAsia="zh-CN"/>
        </w:rPr>
        <w:t>在轰隆隆的春雷中，小动物们苏醒了，小</w:t>
      </w:r>
      <w:r>
        <w:rPr>
          <w:rFonts w:hint="eastAsia" w:asciiTheme="minorEastAsia" w:hAnsiTheme="minorEastAsia"/>
          <w:szCs w:val="21"/>
        </w:rPr>
        <w:t>燕子也飞回来了……</w:t>
      </w:r>
      <w:r>
        <w:rPr>
          <w:rFonts w:hint="eastAsia" w:asciiTheme="minorEastAsia" w:hAnsiTheme="minorEastAsia"/>
          <w:szCs w:val="21"/>
          <w:lang w:val="en-US" w:eastAsia="zh-CN"/>
        </w:rPr>
        <w:t>生活中</w:t>
      </w:r>
      <w:r>
        <w:rPr>
          <w:rFonts w:hint="eastAsia" w:asciiTheme="minorEastAsia" w:hAnsiTheme="minorEastAsia"/>
          <w:szCs w:val="21"/>
        </w:rPr>
        <w:t>到处充满了春天的景象。幼儿置身在春天的自然景象之中，真切地感知春天悄然来临，多么美呀！</w:t>
      </w:r>
    </w:p>
    <w:p w14:paraId="20ECCF0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</w:rPr>
        <w:t>幼儿经验</w:t>
      </w:r>
    </w:p>
    <w:p w14:paraId="3A39BF0D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小班幼儿对于春天的前期经验还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不够丰富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，对春天的景物、动物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等也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了解不多，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为了更好地了解孩子的前期经验，</w:t>
      </w:r>
      <w:r>
        <w:rPr>
          <w:rFonts w:hint="eastAsia"/>
          <w:szCs w:val="21"/>
          <w:lang w:val="en-US" w:eastAsia="zh-CN"/>
        </w:rPr>
        <w:t>梳理幼儿的有和缺，我们和孩子们展开了交流讨论。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6C88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6EF8631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34F955E9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1C8F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3AF7BFDB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1.全班25名幼儿都知道春天天气会变暖和。</w:t>
            </w:r>
          </w:p>
          <w:p w14:paraId="1470A92C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2.有10名幼儿观察到春天小树会发芽。</w:t>
            </w:r>
          </w:p>
          <w:p w14:paraId="1CB1F405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3.13名幼儿知道春天有很多漂亮的花朵开放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06BE5D0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4.8名幼儿说到春天可以去踏青、放风筝。</w:t>
            </w:r>
          </w:p>
          <w:p w14:paraId="4ABD9D88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5.还有3名幼儿已经在美工区绘画了春天的花朵。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46912370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1.春天还有哪些变化？</w:t>
            </w:r>
          </w:p>
          <w:p w14:paraId="1179FCB8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2.春天有什么好玩的？</w:t>
            </w:r>
          </w:p>
          <w:p w14:paraId="5B7AF761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3.春天有什么好吃的？</w:t>
            </w:r>
          </w:p>
          <w:p w14:paraId="41ECC5A0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4.春天还可以做什么？</w:t>
            </w:r>
          </w:p>
        </w:tc>
      </w:tr>
    </w:tbl>
    <w:p w14:paraId="52D2C04B">
      <w:pPr>
        <w:tabs>
          <w:tab w:val="left" w:pos="1050"/>
        </w:tabs>
        <w:spacing w:line="360" w:lineRule="exact"/>
        <w:ind w:left="105" w:leftChars="50" w:firstLine="420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在交流中了解到孩子们对春天的变化或多或少已经开始有所了解，</w:t>
      </w:r>
      <w:r>
        <w:rPr>
          <w:rFonts w:hint="eastAsia" w:asciiTheme="minorEastAsia" w:hAnsiTheme="minorEastAsia"/>
          <w:szCs w:val="21"/>
        </w:rPr>
        <w:t>为了让幼儿充分在大自然中感受春天的美丽与美好，我们</w:t>
      </w:r>
      <w:r>
        <w:rPr>
          <w:rFonts w:hint="eastAsia" w:asciiTheme="minorEastAsia" w:hAnsiTheme="minorEastAsia"/>
          <w:szCs w:val="21"/>
          <w:lang w:val="en-US" w:eastAsia="zh-CN"/>
        </w:rPr>
        <w:t>预设了</w:t>
      </w:r>
      <w:r>
        <w:rPr>
          <w:rFonts w:hint="eastAsia" w:asciiTheme="minorEastAsia" w:hAnsiTheme="minorEastAsia"/>
          <w:szCs w:val="21"/>
        </w:rPr>
        <w:t>《春天真美丽》的主题活动，引导幼儿用多种感官、多种途径观察并感受春天的美，逐步地亲近和喜欢大自然，并表现表达自己对春天美好景象的体验。</w:t>
      </w:r>
    </w:p>
    <w:p w14:paraId="3415F3CF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1DD2A285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初步感受春天的美和生机，能关注自己周围的美丽春景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 w14:paraId="61CF189F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2.知道春天是万物复苏的季节，体会大自然的神奇，</w:t>
      </w:r>
      <w:r>
        <w:rPr>
          <w:rFonts w:hint="eastAsia" w:asciiTheme="minorEastAsia" w:hAnsiTheme="minorEastAsia"/>
          <w:szCs w:val="21"/>
        </w:rPr>
        <w:t>亲近和喜爱大自然。</w:t>
      </w:r>
    </w:p>
    <w:p w14:paraId="783C675F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</w:t>
      </w:r>
      <w:r>
        <w:rPr>
          <w:rFonts w:hint="eastAsia" w:asciiTheme="minorEastAsia" w:hAnsiTheme="minorEastAsia"/>
          <w:szCs w:val="21"/>
          <w:lang w:val="en-US" w:eastAsia="zh-CN"/>
        </w:rPr>
        <w:t>通过看一看、闻一闻等不同感官探索发现春天，感知春天的特征。</w:t>
      </w:r>
    </w:p>
    <w:p w14:paraId="5D33D23E"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能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春天</w:t>
      </w:r>
      <w:r>
        <w:rPr>
          <w:rFonts w:hint="eastAsia" w:asciiTheme="minorEastAsia" w:hAnsiTheme="minorEastAsia"/>
          <w:color w:val="000000"/>
          <w:szCs w:val="21"/>
        </w:rPr>
        <w:t>的认识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和感受</w:t>
      </w:r>
      <w:r>
        <w:rPr>
          <w:rFonts w:cs="Tahoma" w:asciiTheme="minorEastAsia" w:hAnsiTheme="minorEastAsia"/>
          <w:color w:val="000000"/>
          <w:szCs w:val="21"/>
        </w:rPr>
        <w:t>。</w:t>
      </w:r>
    </w:p>
    <w:p w14:paraId="102B5A1B">
      <w:pPr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5.知道春天是踏青的好时节，愿意参与实践活动，积极融入自然、感受春天的温暖。</w:t>
      </w:r>
    </w:p>
    <w:p w14:paraId="19419BFC">
      <w:pPr>
        <w:spacing w:line="360" w:lineRule="exact"/>
        <w:ind w:firstLine="420" w:firstLineChars="200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5E0098AB"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48FD09D3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3261360" cy="1764030"/>
            <wp:effectExtent l="0" t="0" r="15240" b="13970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0F5A5">
      <w:pPr>
        <w:pStyle w:val="7"/>
        <w:ind w:left="0" w:leftChars="0" w:firstLine="0" w:firstLineChars="0"/>
        <w:rPr>
          <w:rFonts w:hint="eastAsia" w:asciiTheme="majorEastAsia" w:hAnsiTheme="majorEastAsia" w:eastAsiaTheme="majorEastAsia" w:cstheme="majorEastAsia"/>
          <w:lang w:eastAsia="zh-CN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23D12A10"/>
    <w:rsid w:val="33BFF040"/>
    <w:rsid w:val="5DFFA4FA"/>
    <w:rsid w:val="5ECFD6EB"/>
    <w:rsid w:val="5EDFD56A"/>
    <w:rsid w:val="6769D8D3"/>
    <w:rsid w:val="6F713D4F"/>
    <w:rsid w:val="6FEFBD1B"/>
    <w:rsid w:val="6FFFB0EE"/>
    <w:rsid w:val="726F5A89"/>
    <w:rsid w:val="76670587"/>
    <w:rsid w:val="77BFE3F6"/>
    <w:rsid w:val="7CFF2C41"/>
    <w:rsid w:val="8BFDF4FB"/>
    <w:rsid w:val="9FDE1192"/>
    <w:rsid w:val="BE7F3575"/>
    <w:rsid w:val="BFF38A87"/>
    <w:rsid w:val="DD77816A"/>
    <w:rsid w:val="EE6729A7"/>
    <w:rsid w:val="F2DC53A5"/>
    <w:rsid w:val="FEE66972"/>
    <w:rsid w:val="FF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4608</Words>
  <Characters>4666</Characters>
  <Lines>34</Lines>
  <Paragraphs>9</Paragraphs>
  <TotalTime>8</TotalTime>
  <ScaleCrop>false</ScaleCrop>
  <LinksUpToDate>false</LinksUpToDate>
  <CharactersWithSpaces>4682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2023-02-26T21:11:00Z</dcterms:created>
  <dc:creator>Tony</dc:creator>
  <cp:lastModifiedBy>mn步枪nm</cp:lastModifiedBy>
  <cp:lastPrinted>2022-02-18T22:51:00Z</cp:lastPrinted>
  <dcterms:modified xsi:type="dcterms:W3CDTF">2025-03-22T20:35:03Z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41B33299868708FA77AEDE67176FD939_43</vt:lpwstr>
  </property>
</Properties>
</file>