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08021">
      <w:pPr>
        <w:jc w:val="center"/>
        <w:rPr>
          <w:rFonts w:hint="eastAsia"/>
          <w:lang w:val="en-US" w:eastAsia="zh-CN"/>
        </w:rPr>
      </w:pPr>
      <w:r>
        <w:rPr>
          <w:rFonts w:hint="eastAsia"/>
          <w:lang w:val="en-US" w:eastAsia="zh-CN"/>
        </w:rPr>
        <w:t>2024年度钱丽娟卓越教师成长营总结</w:t>
      </w:r>
    </w:p>
    <w:p w14:paraId="4FC8F105">
      <w:pPr>
        <w:jc w:val="right"/>
        <w:rPr>
          <w:rFonts w:hint="eastAsia"/>
          <w:lang w:val="en-US" w:eastAsia="zh-CN"/>
        </w:rPr>
      </w:pPr>
      <w:r>
        <w:rPr>
          <w:rFonts w:hint="eastAsia"/>
          <w:lang w:val="en-US" w:eastAsia="zh-CN"/>
        </w:rPr>
        <w:t>2025.2.1</w:t>
      </w:r>
    </w:p>
    <w:p w14:paraId="597C8A39">
      <w:pPr>
        <w:ind w:firstLine="420" w:firstLineChars="200"/>
        <w:jc w:val="left"/>
        <w:rPr>
          <w:rFonts w:hint="eastAsia"/>
          <w:lang w:val="en-US" w:eastAsia="zh-CN"/>
        </w:rPr>
      </w:pPr>
      <w:r>
        <w:rPr>
          <w:rFonts w:hint="eastAsia"/>
          <w:lang w:val="en-US" w:eastAsia="zh-CN"/>
        </w:rPr>
        <w:t>日升月恒，岁不我与。很荣幸能够在2024年秋学期中途加入钱丽娟卓越教师成长营。在这里，我感受到了营员们乐学、善思、温馨、团结的学术氛围，更感受到领衔人钱丽娟校长对于综合实践及劳动这门学科的真挚热情以及她对每一位营员的温暖关怀。虽然加入的时间较短，但我也仍有许多收获和成长，下面我将从以下几个方面作总结。</w:t>
      </w:r>
    </w:p>
    <w:p w14:paraId="55683182">
      <w:pPr>
        <w:ind w:firstLine="420" w:firstLineChars="200"/>
        <w:jc w:val="left"/>
        <w:rPr>
          <w:rFonts w:hint="default"/>
          <w:lang w:val="en-US" w:eastAsia="zh-CN"/>
        </w:rPr>
      </w:pPr>
      <w:r>
        <w:rPr>
          <w:rFonts w:hint="eastAsia"/>
          <w:lang w:val="en-US" w:eastAsia="zh-CN"/>
        </w:rPr>
        <w:t>首先，在教学实践方面。作为一名综合实践任课教师，本学期执教两节区级公开课——《我是小牙医》、《关爱生命，救在身边》。这两堂课围绕日常生活中的“蛀牙”“急救”知识展开，引导学生初步体验“牙医”和“急救员”两种职业。在一次次的磨课和优秀的指导者解丽老师的点拨中，我的教学设计不断优化、教学方法不断改进，教学能力也得到了提高。由于这两节课与成长营研究方向不同，在此便不过多赘述。希望新的学期，可以在成长营的节气课程上不仅学习同伴们的优秀教学成果，还在能在课程之上进行新课例的创新思考，争取在知识技能方面得到更新和进步。</w:t>
      </w:r>
    </w:p>
    <w:p w14:paraId="52E08240">
      <w:pPr>
        <w:ind w:firstLine="420" w:firstLineChars="200"/>
        <w:jc w:val="left"/>
        <w:rPr>
          <w:rFonts w:hint="eastAsia"/>
          <w:lang w:val="en-US" w:eastAsia="zh-CN"/>
        </w:rPr>
      </w:pPr>
      <w:r>
        <w:rPr>
          <w:rFonts w:hint="eastAsia"/>
          <w:lang w:val="en-US" w:eastAsia="zh-CN"/>
        </w:rPr>
        <w:t>其次，在学术研究上，我在《中小学教育》上发表论文《小学综合实践教学中合作学习指导方法探析》，参加了区级评优课获得二等奖，作为指导老师带领学生进行研究性学习《桥首以盼，成就非凡》并获得区一等奖。由于中途加入，我仅参加了两次成长营的读书分享活动，但是仍能够充分感受到伙伴们对于课程设计的真挚热爱、仍能深刻认识到课程对于学生成长的关键作用。在新的学习，我将继续跟随钱校以及各位伙伴围绕“非认知能力”进行深入研究，从而培养学生的综合素养。</w:t>
      </w:r>
    </w:p>
    <w:p w14:paraId="5D284CD8">
      <w:pPr>
        <w:ind w:firstLine="420" w:firstLineChars="200"/>
        <w:jc w:val="left"/>
        <w:rPr>
          <w:rFonts w:hint="eastAsia"/>
          <w:lang w:val="en-US" w:eastAsia="zh-CN"/>
        </w:rPr>
      </w:pPr>
      <w:r>
        <w:rPr>
          <w:rFonts w:hint="eastAsia"/>
          <w:lang w:val="en-US" w:eastAsia="zh-CN"/>
        </w:rPr>
        <w:t>反思本年度的教学工作，我在新的学期将加大自己在本专业书籍上的阅读量，不断提升专业素养以及课程研究能力，继续探索更优化的教学设计，积极向钱校和成长营的小伙伴们汲取经验，以求成为更加优秀的综合实践教师。</w:t>
      </w:r>
    </w:p>
    <w:p w14:paraId="22ECBB0D">
      <w:pPr>
        <w:ind w:firstLine="420" w:firstLineChars="200"/>
        <w:jc w:val="right"/>
        <w:rPr>
          <w:rFonts w:hint="default"/>
          <w:lang w:val="en-US" w:eastAsia="zh-CN"/>
        </w:rPr>
      </w:pPr>
      <w:bookmarkStart w:id="0" w:name="_GoBack"/>
      <w:bookmarkEnd w:id="0"/>
      <w:r>
        <w:rPr>
          <w:rFonts w:hint="eastAsia"/>
          <w:lang w:val="en-US" w:eastAsia="zh-CN"/>
        </w:rPr>
        <w:t>（营员：吴科慧）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D1DD5"/>
    <w:rsid w:val="566D1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2025-02-10T13:01:00Z</dcterms:created>
  <dc:creator>Rita</dc:creator>
  <cp:lastModifiedBy>Rita</cp:lastModifiedBy>
  <dcterms:modified xsi:type="dcterms:W3CDTF">2025-02-10T13:39:33Z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89F565B44BEB403AA1E880D07380C792_11</vt:lpwstr>
  </property>
  <property fmtid="{D5CDD505-2E9C-101B-9397-08002B2CF9AE}" pid="4" name="KSOTemplateDocerSaveRecord">
    <vt:lpwstr>eyJoZGlkIjoiMzEwNTM5NzYwMDRjMzkwZTVkZjY2ODkwMGIxNGU0OTUiLCJ1c2VySWQiOiIyNDU5OTY5NzcifQ==</vt:lpwstr>
  </property>
</Properties>
</file>