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1075B6EB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3.19</w:t>
      </w:r>
    </w:p>
    <w:p w14:paraId="73F1A5E5">
      <w:pPr>
        <w:jc w:val="center"/>
        <w:rPr>
          <w:rFonts w:hint="eastAsia"/>
          <w:b/>
          <w:bCs/>
          <w:lang w:val="en-US" w:eastAsia="zh-CN"/>
        </w:rPr>
      </w:pP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41EA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1D3DA8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698764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徐钥媛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8AD82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  <w:tr w14:paraId="1507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C949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2" w:type="dxa"/>
            <w:vAlign w:val="center"/>
          </w:tcPr>
          <w:p w14:paraId="5A8BF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王瑾橙</w:t>
            </w:r>
          </w:p>
        </w:tc>
        <w:tc>
          <w:tcPr>
            <w:tcW w:w="1923" w:type="dxa"/>
          </w:tcPr>
          <w:p w14:paraId="47870B0E">
            <w:pPr>
              <w:jc w:val="center"/>
            </w:pPr>
          </w:p>
        </w:tc>
        <w:tc>
          <w:tcPr>
            <w:tcW w:w="1718" w:type="dxa"/>
          </w:tcPr>
          <w:p w14:paraId="22BFEF9B">
            <w:pPr>
              <w:jc w:val="center"/>
            </w:pPr>
          </w:p>
        </w:tc>
        <w:tc>
          <w:tcPr>
            <w:tcW w:w="1561" w:type="dxa"/>
          </w:tcPr>
          <w:p w14:paraId="3857C6C8">
            <w:pPr>
              <w:jc w:val="center"/>
            </w:pPr>
          </w:p>
        </w:tc>
        <w:tc>
          <w:tcPr>
            <w:tcW w:w="1420" w:type="dxa"/>
          </w:tcPr>
          <w:p w14:paraId="1A71A659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他们已经适应了幼儿园生活。来园后知道签到、放物品和吃点心，已经熟悉了一日生活流程。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今天吃的是排骨炒鲍鱼，干锅包菜，金花菜蛋花汤。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动态/IMG_20250319_102300.jpgIMG_20250319_102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动态/IMG_20250319_102300.jpgIMG_20250319_1023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</w:t>
            </w:r>
          </w:p>
        </w:tc>
        <w:tc>
          <w:tcPr>
            <w:tcW w:w="3333" w:type="dxa"/>
          </w:tcPr>
          <w:p w14:paraId="190F798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35" name="图片 35" descr="C:/Users/10238/Desktop/动态/IMG_20250319_102307.jpgIMG_20250319_102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10238/Desktop/动态/IMG_20250319_102307.jpgIMG_20250319_1023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</w:t>
            </w:r>
          </w:p>
          <w:p w14:paraId="6714ED0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6F2009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D1D99E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1D034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  <w:p w14:paraId="5780830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9F46ED">
            <w:pPr>
              <w:bidi w:val="0"/>
              <w:rPr>
                <w:rFonts w:hint="default"/>
                <w:lang w:val="en-US" w:eastAsia="zh-CN"/>
              </w:rPr>
            </w:pPr>
          </w:p>
          <w:p w14:paraId="5BADFB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桌面建构：小蜗牛</w:t>
            </w: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12" name="图片 12" descr="C:/Users/10238/Desktop/动态/IMG_20250319_102336.jpgIMG_20250319_10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动态/IMG_20250319_102336.jpgIMG_20250319_1023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1C728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FFA6B">
            <w:pPr>
              <w:bidi w:val="0"/>
              <w:rPr>
                <w:rFonts w:hint="default"/>
                <w:lang w:val="en-US" w:eastAsia="zh-CN"/>
              </w:rPr>
            </w:pPr>
          </w:p>
          <w:p w14:paraId="2B4BCD7F">
            <w:pPr>
              <w:bidi w:val="0"/>
              <w:rPr>
                <w:rFonts w:hint="default"/>
                <w:lang w:val="en-US" w:eastAsia="zh-CN"/>
              </w:rPr>
            </w:pPr>
          </w:p>
          <w:p w14:paraId="0482F78D">
            <w:pPr>
              <w:bidi w:val="0"/>
              <w:rPr>
                <w:rFonts w:hint="default"/>
                <w:lang w:val="en-US" w:eastAsia="zh-CN"/>
              </w:rPr>
            </w:pPr>
          </w:p>
          <w:p w14:paraId="23377A02">
            <w:pPr>
              <w:bidi w:val="0"/>
              <w:rPr>
                <w:rFonts w:hint="default"/>
                <w:lang w:val="en-US" w:eastAsia="zh-CN"/>
              </w:rPr>
            </w:pPr>
          </w:p>
          <w:p w14:paraId="32111583">
            <w:pPr>
              <w:bidi w:val="0"/>
              <w:rPr>
                <w:rFonts w:hint="default"/>
                <w:lang w:val="en-US" w:eastAsia="zh-CN"/>
              </w:rPr>
            </w:pPr>
          </w:p>
          <w:p w14:paraId="614C60DE">
            <w:pPr>
              <w:bidi w:val="0"/>
              <w:rPr>
                <w:rFonts w:hint="default"/>
                <w:lang w:val="en-US" w:eastAsia="zh-CN"/>
              </w:rPr>
            </w:pPr>
          </w:p>
          <w:p w14:paraId="0D29CF46">
            <w:pPr>
              <w:tabs>
                <w:tab w:val="left" w:pos="104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图书区：《城堡》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491020623" name="图片 491020623" descr="C:/Users/10238/Desktop/动态/IMG_20250319_102345.jpgIMG_20250319_10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动态/IMG_20250319_102345.jpgIMG_20250319_1023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益智区：糖果棋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动态/IMG_20250319_102526.jpgIMG_20250319_10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动态/IMG_20250319_102526.jpgIMG_20250319_1025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97790</wp:posOffset>
                  </wp:positionV>
                  <wp:extent cx="1885315" cy="1414780"/>
                  <wp:effectExtent l="0" t="0" r="4445" b="2540"/>
                  <wp:wrapNone/>
                  <wp:docPr id="11" name="图片 11" descr="C:/Users/10238/Desktop/动态/IMG_20250319_102534.jpgIMG_20250319_102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0238/Desktop/动态/IMG_20250319_102534.jpgIMG_20250319_1025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FA967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B0CF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10515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4E7A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A8A9C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D50C6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9BCB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建构区：我的家</w:t>
            </w:r>
          </w:p>
        </w:tc>
      </w:tr>
      <w:tr w14:paraId="0E9C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674F4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" name="图片 1" descr="C:/Users/10238/Desktop/动态/IMG_20250319_102548.jpgIMG_20250319_102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动态/IMG_20250319_102548.jpgIMG_20250319_1025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95A0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</w:t>
            </w:r>
          </w:p>
        </w:tc>
        <w:tc>
          <w:tcPr>
            <w:tcW w:w="3333" w:type="dxa"/>
          </w:tcPr>
          <w:p w14:paraId="163CD66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2A2A0D3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  <w:tc>
          <w:tcPr>
            <w:tcW w:w="3333" w:type="dxa"/>
          </w:tcPr>
          <w:p w14:paraId="5C5DE27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</w:tbl>
    <w:p w14:paraId="6EE87B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6C1189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集体活动：</w:t>
      </w:r>
    </w:p>
    <w:p w14:paraId="29F2F617">
      <w:pPr>
        <w:spacing w:line="36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综合：爬行小能手</w:t>
      </w:r>
    </w:p>
    <w:p w14:paraId="7AE616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本次活动是一节偏体育的综合活动。 “手、膝着地”爬行要求手掌、膝盖都要碰到地面，在爬行时要抬头看好方向、路径。本次活动</w:t>
      </w:r>
      <w:r>
        <w:rPr>
          <w:rFonts w:hint="eastAsia" w:ascii="宋体" w:hAnsi="宋体" w:cs="宋体"/>
          <w:bCs/>
          <w:kern w:val="0"/>
          <w:szCs w:val="21"/>
        </w:rPr>
        <w:t>通过创设“小狗做客”的情境，引导幼儿仔细观察小狗爬行的动作，总结归纳方法，鼓励幼儿积极参与游戏。在游戏中学习听指令换方向爬行前进的动作，提升动作水平、掌握动作要领</w:t>
      </w:r>
      <w:r>
        <w:rPr>
          <w:rFonts w:hint="eastAsia" w:ascii="宋体" w:hAnsi="宋体" w:cs="宋体"/>
          <w:kern w:val="0"/>
          <w:szCs w:val="21"/>
        </w:rPr>
        <w:t>。</w:t>
      </w:r>
    </w:p>
    <w:p w14:paraId="18894DE2">
      <w:pPr>
        <w:widowControl/>
        <w:spacing w:line="360" w:lineRule="exact"/>
        <w:ind w:firstLine="442" w:firstLineChars="200"/>
        <w:jc w:val="left"/>
        <w:rPr>
          <w:rFonts w:hint="eastAsia" w:ascii="宋体" w:hAnsi="宋体" w:cs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胡凯元、黄煜棋、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邰昕悦、张一柠、李安妍、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徐建航、陈嘉洛、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胡述年、蒋致远、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郑又嘉、耿旻熙</w:t>
      </w:r>
      <w:r>
        <w:rPr>
          <w:rFonts w:hint="eastAsia" w:ascii="宋体" w:hAnsi="宋体" w:cs="宋体"/>
          <w:bCs/>
          <w:kern w:val="0"/>
          <w:szCs w:val="21"/>
        </w:rPr>
        <w:t>喜欢体育运动，也都愿意积极参加体育活动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王思宸、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郑成鑫、李文浩、张铭宇、严铭轩、王子安、沈欣妤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刘子妍、赵敏含、杨一安、张伊伊、徐钥媛</w:t>
      </w:r>
      <w:r>
        <w:rPr>
          <w:rFonts w:hint="eastAsia" w:ascii="宋体" w:hAnsi="宋体" w:cs="宋体"/>
          <w:kern w:val="0"/>
          <w:szCs w:val="21"/>
        </w:rPr>
        <w:t>尝试手膝着地爬行，能跟随信号变化方向。</w:t>
      </w:r>
    </w:p>
    <w:p w14:paraId="3A85396A">
      <w:pPr>
        <w:spacing w:line="360" w:lineRule="exact"/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146685</wp:posOffset>
            </wp:positionV>
            <wp:extent cx="1972310" cy="1449070"/>
            <wp:effectExtent l="0" t="0" r="8890" b="13970"/>
            <wp:wrapNone/>
            <wp:docPr id="6" name="图片 6" descr="C:/Users/10238/Desktop/动态/IMG_20250319_095134.jpgIMG_20250319_095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10238/Desktop/动态/IMG_20250319_095134.jpgIMG_20250319_095134"/>
                    <pic:cNvPicPr>
                      <a:picLocks noChangeAspect="1"/>
                    </pic:cNvPicPr>
                  </pic:nvPicPr>
                  <pic:blipFill>
                    <a:blip r:embed="rId11"/>
                    <a:srcRect t="1030" b="1030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1887220</wp:posOffset>
            </wp:positionH>
            <wp:positionV relativeFrom="paragraph">
              <wp:posOffset>127635</wp:posOffset>
            </wp:positionV>
            <wp:extent cx="2246630" cy="1501140"/>
            <wp:effectExtent l="0" t="0" r="8890" b="7620"/>
            <wp:wrapNone/>
            <wp:docPr id="4" name="图片 4" descr="C:/Users/10238/Desktop/动态/IMG_20250319_095200.jpgIMG_20250319_09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动态/IMG_20250319_095200.jpgIMG_20250319_095200"/>
                    <pic:cNvPicPr>
                      <a:picLocks noChangeAspect="1"/>
                    </pic:cNvPicPr>
                  </pic:nvPicPr>
                  <pic:blipFill>
                    <a:blip r:embed="rId12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48895</wp:posOffset>
            </wp:positionV>
            <wp:extent cx="2019935" cy="1515110"/>
            <wp:effectExtent l="0" t="0" r="6985" b="8890"/>
            <wp:wrapNone/>
            <wp:docPr id="3" name="图片 3" descr="C:/Users/10238/Desktop/动态/IMG_20250319_095230.jpgIMG_20250319_09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0238/Desktop/动态/IMG_20250319_095230.jpgIMG_20250319_095230"/>
                    <pic:cNvPicPr>
                      <a:picLocks noChangeAspect="1"/>
                    </pic:cNvPicPr>
                  </pic:nvPicPr>
                  <pic:blipFill>
                    <a:blip r:embed="rId13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ED0E4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hAnsi="宋体" w:eastAsia="宋体" w:cs="宋体"/>
          <w:sz w:val="21"/>
          <w:szCs w:val="21"/>
        </w:rPr>
        <w:br w:type="textWrapping"/>
      </w:r>
    </w:p>
    <w:p w14:paraId="268FD769"/>
    <w:p w14:paraId="0AEAD1D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/>
          <w:szCs w:val="21"/>
          <w:u w:val="none"/>
          <w:lang w:val="en-US"/>
        </w:rPr>
      </w:pPr>
    </w:p>
    <w:p w14:paraId="1FB78F94">
      <w:pPr>
        <w:spacing w:line="360" w:lineRule="exact"/>
        <w:ind w:firstLine="440" w:firstLineChars="200"/>
        <w:rPr>
          <w:rFonts w:hint="eastAsia" w:ascii="宋体" w:hAnsi="宋体" w:cs="宋体" w:eastAsiaTheme="minorEastAsia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356F86F0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</w:p>
    <w:p w14:paraId="3BF6FE2B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</w:p>
    <w:p w14:paraId="68EE7740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今天开展的是户外混班活动，孩子们可以自由在以下几个区域进行游戏：骑小车、吊杠区、跑步区、钻爬区、前滑梯。</w:t>
      </w:r>
    </w:p>
    <w:p w14:paraId="10051A19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92710</wp:posOffset>
            </wp:positionV>
            <wp:extent cx="1972310" cy="1449070"/>
            <wp:effectExtent l="0" t="0" r="8890" b="13970"/>
            <wp:wrapNone/>
            <wp:docPr id="2" name="图片 2" descr="C:/Users/10238/Desktop/动态/IMG_20250319_084420.jpgIMG_20250319_08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10238/Desktop/动态/IMG_20250319_084420.jpgIMG_20250319_084420"/>
                    <pic:cNvPicPr>
                      <a:picLocks noChangeAspect="1"/>
                    </pic:cNvPicPr>
                  </pic:nvPicPr>
                  <pic:blipFill>
                    <a:blip r:embed="rId14"/>
                    <a:srcRect t="1030" b="1030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74295</wp:posOffset>
            </wp:positionV>
            <wp:extent cx="2246630" cy="1501140"/>
            <wp:effectExtent l="0" t="0" r="8890" b="7620"/>
            <wp:wrapNone/>
            <wp:docPr id="5" name="图片 5" descr="C:/Users/10238/Desktop/动态/IMG_20250319_084333.jpgIMG_20250319_084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10238/Desktop/动态/IMG_20250319_084333.jpgIMG_20250319_084333"/>
                    <pic:cNvPicPr>
                      <a:picLocks noChangeAspect="1"/>
                    </pic:cNvPicPr>
                  </pic:nvPicPr>
                  <pic:blipFill>
                    <a:blip r:embed="rId15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71755</wp:posOffset>
            </wp:positionV>
            <wp:extent cx="2019935" cy="1515110"/>
            <wp:effectExtent l="0" t="0" r="6985" b="8890"/>
            <wp:wrapNone/>
            <wp:docPr id="7" name="图片 7" descr="C:/Users/10238/Desktop/动态/IMG_20250319_082935.jpgIMG_20250319_08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0238/Desktop/动态/IMG_20250319_082935.jpgIMG_20250319_082935"/>
                    <pic:cNvPicPr>
                      <a:picLocks noChangeAspect="1"/>
                    </pic:cNvPicPr>
                  </pic:nvPicPr>
                  <pic:blipFill>
                    <a:blip r:embed="rId1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2F41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585A5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DADEB3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EF7F00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61AD23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C6682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E53B3E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B28E46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547F7A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3F7221A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59D000ED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</w:p>
    <w:p w14:paraId="73F0FB18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3.快乐家园还未带来的家长近期可以带来哦。</w:t>
      </w:r>
    </w:p>
    <w:p w14:paraId="0EBA80D3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2025年春学期新北区低保对象教育补贴工作已启动，今天将“告家长书（电子稿）”发给家长，纸质回执单根据实际情况填写好后请于明早带来幼儿园。</w:t>
      </w:r>
    </w:p>
    <w:p w14:paraId="666046B9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5.《快乐家园》还未带来的家长近期将快乐家园带来哦。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68D1BC8"/>
    <w:rsid w:val="08AC6127"/>
    <w:rsid w:val="0AED509B"/>
    <w:rsid w:val="0B0B2F5B"/>
    <w:rsid w:val="0D2C3BD8"/>
    <w:rsid w:val="0D310CD5"/>
    <w:rsid w:val="0D6E7A5C"/>
    <w:rsid w:val="0D8167D9"/>
    <w:rsid w:val="0DB5782C"/>
    <w:rsid w:val="0F54572D"/>
    <w:rsid w:val="0F9303EC"/>
    <w:rsid w:val="0FAD72F4"/>
    <w:rsid w:val="10806817"/>
    <w:rsid w:val="129113EC"/>
    <w:rsid w:val="12AA7B7B"/>
    <w:rsid w:val="12F9030D"/>
    <w:rsid w:val="146E6986"/>
    <w:rsid w:val="14AA5337"/>
    <w:rsid w:val="1820443C"/>
    <w:rsid w:val="1D027971"/>
    <w:rsid w:val="1D1F2520"/>
    <w:rsid w:val="1DC67833"/>
    <w:rsid w:val="1F5C3FAB"/>
    <w:rsid w:val="2096010F"/>
    <w:rsid w:val="20DE6C42"/>
    <w:rsid w:val="210146C8"/>
    <w:rsid w:val="2221772E"/>
    <w:rsid w:val="224F12F9"/>
    <w:rsid w:val="228C2B46"/>
    <w:rsid w:val="23661BE3"/>
    <w:rsid w:val="24533EA6"/>
    <w:rsid w:val="247D50F0"/>
    <w:rsid w:val="26E03FE2"/>
    <w:rsid w:val="27321A96"/>
    <w:rsid w:val="28D948BF"/>
    <w:rsid w:val="299407E6"/>
    <w:rsid w:val="29A547A1"/>
    <w:rsid w:val="2C0E487F"/>
    <w:rsid w:val="2D542766"/>
    <w:rsid w:val="2E4B6440"/>
    <w:rsid w:val="2F130A19"/>
    <w:rsid w:val="2F8D1F5F"/>
    <w:rsid w:val="31012C04"/>
    <w:rsid w:val="31C37EBA"/>
    <w:rsid w:val="33A8329C"/>
    <w:rsid w:val="347C06A8"/>
    <w:rsid w:val="349A5141"/>
    <w:rsid w:val="34DF7072"/>
    <w:rsid w:val="350E5D64"/>
    <w:rsid w:val="363F289B"/>
    <w:rsid w:val="397523E2"/>
    <w:rsid w:val="398950BD"/>
    <w:rsid w:val="3A0802D2"/>
    <w:rsid w:val="3ACE16E0"/>
    <w:rsid w:val="3CA73192"/>
    <w:rsid w:val="3CD32AC5"/>
    <w:rsid w:val="3E720C9E"/>
    <w:rsid w:val="3EB72B54"/>
    <w:rsid w:val="3ECE3B5C"/>
    <w:rsid w:val="3EFD321D"/>
    <w:rsid w:val="3F7E3672"/>
    <w:rsid w:val="3FDA2F9E"/>
    <w:rsid w:val="417E3DFD"/>
    <w:rsid w:val="41896783"/>
    <w:rsid w:val="46192347"/>
    <w:rsid w:val="46E12A7A"/>
    <w:rsid w:val="47EF7803"/>
    <w:rsid w:val="481F6391"/>
    <w:rsid w:val="482A57DC"/>
    <w:rsid w:val="4A6022F2"/>
    <w:rsid w:val="4C6E19E5"/>
    <w:rsid w:val="4CCC2C06"/>
    <w:rsid w:val="507C1E50"/>
    <w:rsid w:val="513E5F69"/>
    <w:rsid w:val="517A75BA"/>
    <w:rsid w:val="51BC41A5"/>
    <w:rsid w:val="54C43CDC"/>
    <w:rsid w:val="551E0749"/>
    <w:rsid w:val="557B0928"/>
    <w:rsid w:val="560F1802"/>
    <w:rsid w:val="57C33EC0"/>
    <w:rsid w:val="5A3966BC"/>
    <w:rsid w:val="5A462417"/>
    <w:rsid w:val="5B04316E"/>
    <w:rsid w:val="5B5437AD"/>
    <w:rsid w:val="5C57106B"/>
    <w:rsid w:val="5CCC3817"/>
    <w:rsid w:val="5DAB2129"/>
    <w:rsid w:val="60F46C9F"/>
    <w:rsid w:val="60FF065F"/>
    <w:rsid w:val="62FF13F0"/>
    <w:rsid w:val="63A40BE6"/>
    <w:rsid w:val="64623544"/>
    <w:rsid w:val="6545765C"/>
    <w:rsid w:val="65C069AA"/>
    <w:rsid w:val="6672542F"/>
    <w:rsid w:val="66AD1A9A"/>
    <w:rsid w:val="68525518"/>
    <w:rsid w:val="68641371"/>
    <w:rsid w:val="69200ABD"/>
    <w:rsid w:val="692B365A"/>
    <w:rsid w:val="6AAE1F8C"/>
    <w:rsid w:val="6C5E0930"/>
    <w:rsid w:val="6E1C105D"/>
    <w:rsid w:val="6F433C72"/>
    <w:rsid w:val="6FD306D9"/>
    <w:rsid w:val="70B76268"/>
    <w:rsid w:val="70C33DD2"/>
    <w:rsid w:val="70FD7FEB"/>
    <w:rsid w:val="72775ACC"/>
    <w:rsid w:val="73543FA8"/>
    <w:rsid w:val="769413F2"/>
    <w:rsid w:val="770F2F3B"/>
    <w:rsid w:val="776B3F01"/>
    <w:rsid w:val="79DC10E6"/>
    <w:rsid w:val="7CD14323"/>
    <w:rsid w:val="7EC02D84"/>
    <w:rsid w:val="7EED7801"/>
    <w:rsid w:val="7F631E02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1029</Words>
  <Characters>1069</Characters>
  <Lines>9</Lines>
  <Paragraphs>2</Paragraphs>
  <TotalTime>3</TotalTime>
  <ScaleCrop>false</ScaleCrop>
  <LinksUpToDate>false</LinksUpToDate>
  <CharactersWithSpaces>1093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2025-03-19T05:03:16Z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5B05EC03004349BC872F96345CCA8A2F_13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