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wpg="http://schemas.microsoft.com/office/word/2010/wordprocessingGroup" xmlns:m="http://schemas.openxmlformats.org/officeDocument/2006/math" xmlns:mc="http://schemas.openxmlformats.org/markup-compatibility/2006" xmlns:w14="http://schemas.microsoft.com/office/word/2010/wordml" xmlns:wp14="http://schemas.microsoft.com/office/word/2010/wordprocessingDrawing" xmlns:v="urn:schemas-microsoft-com:vml" xmlns:wps="http://schemas.microsoft.com/office/word/2010/wordprocessingShape" xmlns:r="http://schemas.openxmlformats.org/officeDocument/2006/relationships" xmlns:wp="http://schemas.openxmlformats.org/drawingml/2006/wordprocessingDrawing" xmlns:wpi="http://schemas.microsoft.com/office/word/2010/wordprocessingInk" xmlns:w10="urn:schemas-microsoft-com:office:word" xmlns:o="urn:schemas-microsoft-com:office:office" xmlns:wpsCustomData="http://www.wps.cn/officeDocument/2013/wpsCustomData" xmlns:w="http://schemas.openxmlformats.org/wordprocessingml/2006/main" mc:Ignorable="w14 wp14">
  <w:body>
    <w:p w14:paraId="BDB73B34">
      <w:pPr>
        <w:pStyle w:val="style0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卓越路上，且行且思——年度成长总结</w:t>
      </w:r>
    </w:p>
    <w:p w14:paraId="7BE02388">
      <w:pPr>
        <w:pStyle w:val="style0"/>
        <w:ind w:firstLineChars="200"/>
        <w:rPr/>
      </w:pPr>
    </w:p>
    <w:p w14:paraId="9861BFDA">
      <w:pPr>
        <w:pStyle w:val="style0"/>
        <w:ind w:firstLineChars="200"/>
        <w:rPr>
          <w:lang w:val="en-US"/>
        </w:rPr>
      </w:pPr>
      <w:r>
        <w:rPr>
          <w:lang w:val="en-US"/>
        </w:rPr>
        <w:t>在本学年的小学卓越教师成长营学习中，我收获颇丰，专业能力得到显著提升。</w:t>
      </w:r>
    </w:p>
    <w:p w14:paraId="9F0C3BF5">
      <w:pPr>
        <w:pStyle w:val="style0"/>
        <w:ind w:firstLineChars="200"/>
        <w:rPr>
          <w:lang w:val="en-US"/>
        </w:rPr>
      </w:pPr>
      <w:r>
        <w:rPr>
          <w:lang w:val="en-US"/>
        </w:rPr>
        <w:t>一、阅读启智，理论奠基</w:t>
      </w:r>
    </w:p>
    <w:p w14:paraId="E2DE0077">
      <w:pPr>
        <w:pStyle w:val="style0"/>
        <w:ind w:firstLineChars="200"/>
        <w:rPr>
          <w:lang w:val="en-US"/>
        </w:rPr>
      </w:pPr>
      <w:r>
        <w:rPr>
          <w:lang w:val="en-US"/>
        </w:rPr>
        <w:t>参与线上读书分享活动，研读《课程的力量》。这本书从课程设计、实施与评价等多维度剖析，让我深刻认识到课程对学生成长的关键作用。通过线上交流，与营内伙伴思维碰撞，拓宽了课程建设的视野，我将书中理论融入日常教学思考，为教学实践筑牢理论根基。</w:t>
      </w:r>
    </w:p>
    <w:p w14:paraId="3E32EA80">
      <w:pPr>
        <w:pStyle w:val="style0"/>
        <w:ind w:firstLineChars="200"/>
        <w:rPr>
          <w:lang w:val="en-US"/>
        </w:rPr>
      </w:pPr>
      <w:r>
        <w:rPr>
          <w:lang w:val="en-US"/>
        </w:rPr>
        <w:t>二、课堂磨砺，实践成长</w:t>
      </w:r>
    </w:p>
    <w:p w14:paraId="33DE0129">
      <w:pPr>
        <w:pStyle w:val="style0"/>
        <w:ind w:firstLineChars="200"/>
        <w:rPr>
          <w:lang w:val="en-US"/>
        </w:rPr>
      </w:pPr>
      <w:r>
        <w:rPr>
          <w:lang w:val="en-US"/>
        </w:rPr>
        <w:t>前往溧阳进行课堂交流，执教《植物的脚》。在陌生环境面对不同学生，我精心备课、灵活应变。课堂上，学生积极参与，对植物的奇妙世界充满好奇。此次经历不仅锻炼了我的教学技能，更让我学会根据学情调整教学策略，深刻体会到实践出真知，教学是不断探索与成长的过程。</w:t>
      </w:r>
    </w:p>
    <w:p w14:paraId="4F9F13C7">
      <w:pPr>
        <w:pStyle w:val="style0"/>
        <w:ind w:firstLineChars="200"/>
        <w:rPr>
          <w:lang w:val="en-US"/>
        </w:rPr>
      </w:pPr>
      <w:r>
        <w:rPr>
          <w:lang w:val="en-US"/>
        </w:rPr>
        <w:t>三、研究深耕，拓展视野</w:t>
      </w:r>
    </w:p>
    <w:p w14:paraId="25113C52">
      <w:pPr>
        <w:pStyle w:val="style0"/>
        <w:ind w:firstLineChars="200"/>
        <w:rPr>
          <w:lang w:val="en-US"/>
        </w:rPr>
      </w:pPr>
      <w:r>
        <w:rPr>
          <w:lang w:val="en-US"/>
        </w:rPr>
        <w:t>跟随钱校及各位伙伴，围绕“二十四节气”和“非认知能力”深入研究。在研究中，我深入挖掘传统文化内涵，探索如何将其融入课程，培养学生综合素养。同时，聚焦非认知能力，关注学生学习兴趣、毅力等品质的培养，让教育更具全面性和前瞻性。</w:t>
      </w:r>
    </w:p>
    <w:p w14:paraId="0AC44BD1">
      <w:pPr>
        <w:pStyle w:val="style0"/>
        <w:ind w:firstLineChars="200"/>
        <w:rPr>
          <w:lang w:val="en-US"/>
        </w:rPr>
      </w:pPr>
      <w:r>
        <w:rPr>
          <w:lang w:val="en-US"/>
        </w:rPr>
        <w:t>四、听课取经，汲取养分</w:t>
      </w:r>
    </w:p>
    <w:p w14:paraId="F8C5ED58">
      <w:pPr>
        <w:pStyle w:val="style0"/>
        <w:ind w:firstLineChars="200"/>
        <w:rPr>
          <w:lang w:val="en-US"/>
        </w:rPr>
      </w:pPr>
      <w:r>
        <w:rPr>
          <w:lang w:val="en-US"/>
        </w:rPr>
        <w:t>积极参加成长营活动，听课学习综合实践课和劳动课。观摩成长营教师的课堂，学习他们独特的教学设计、巧妙的课堂引导以及对学生的鼓励启发。这些宝贵经验为我所用，在今后教学中，我将不断优化教学方法，提升课堂质量。</w:t>
      </w:r>
    </w:p>
    <w:p w14:paraId="4FAA6A46">
      <w:pPr>
        <w:pStyle w:val="style0"/>
        <w:ind w:firstLineChars="200"/>
        <w:rPr>
          <w:lang w:val="en-US"/>
        </w:rPr>
      </w:pPr>
      <w:r>
        <w:rPr>
          <w:lang w:val="en-US"/>
        </w:rPr>
        <w:t>本学年的学习是成长路上的坚实阶梯。未来，我将继续努力，在教育教学中发光发热。</w:t>
      </w:r>
    </w:p>
    <w:p w14:paraId="0605161A">
      <w:pPr>
        <w:pStyle w:val="style0"/>
        <w:jc w:val="right"/>
        <w:rPr/>
      </w:pPr>
      <w:r>
        <w:rPr>
          <w:lang w:val="en-US"/>
        </w:rPr>
        <w:t>（营员:洪佳）</w:t>
      </w:r>
    </w:p>
    <w:sectPr>
      <w:docGrid w:type="lines" w:linePitch="312"/>
      <w:pgSz w:w="11906" w:h="16838" w:orient="portrait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="http://schemas.openxmlformats.org/officeDocument/2006/math" xmlns:r="http://schemas.openxmlformats.org/officeDocument/2006/relationships" xmlns:w="http://schemas.openxmlformats.org/wordprocessingml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m:mathPr>
    <m:mathFont val="Cambria Math"/>
    <m:brkBin val="before"/>
    <m:brkBinSub val="--"/>
    <m:smallFrac val="1"/>
    <m:dispDef/>
    <m:lMargin val="0"/>
    <m:rMargin val="0"/>
    <m:defJc val="centerGroup"/>
    <m:wrapIndent val="1440"/>
    <m:intLim val="subSup"/>
    <m:naryLim val="undOvr"/>
  </m:mathPr>
  <w:themeFontLang w:bidi="ar-SA"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</w:settings>
</file>

<file path=word/styles.xml><?xml version="1.0" encoding="utf-8"?>
<w:styles xmlns:w14="http://schemas.microsoft.com/office/word/2010/wordml" xmlns:w="http://schemas.openxmlformats.org/wordprocessingml/2006/main" xmlns:mc="http://schemas.openxmlformats.org/markup-compatibility/2006" mc:Ignorable="w14">
  <w:docDefaults>
    <w:rPrDefault>
      <w:rPr>
        <w:sz w:val="21"/>
        <w:lang w:val="en-US" w:eastAsia="zh-CN" w:bidi="ar-SA"/>
        <w:kern w:val="2"/>
        <w:szCs w:val="22"/>
        <w:rFonts w:ascii="Calibri" w:hAnsi="Calibri" w:eastAsia="宋体" w:cs="Arial"/>
      </w:rPr>
    </w:rPrDefault>
    <w:pPrDefault>
      <w:pPr>
        <w:widowControl w:val="0"/>
        <w:jc w:val="both"/>
      </w:pPr>
    </w:pPrDefault>
  </w:docDefaults>
  <w:style w:type="paragraph" w:styleId="style0" w:default="1">
    <w:name w:val="Normal"/>
    <w:qFormat/>
    <w:pPr/>
  </w:style>
  <w:style w:type="character" w:styleId="style65" w:default="1">
    <w:name w:val="Default Paragraph Font"/>
    <w:uiPriority w:val="1"/>
  </w:style>
  <w:style w:type="table" w:styleId="style105" w:default="1">
    <w:name w:val="Normal Table"/>
    <w:uiPriority w:val="99"/>
    <w:pPr/>
    <w:rPr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  <w:tcPr/>
  </w:style>
  <w:style w:type="numbering" w:styleId="style107" w:default="1">
    <w:name w:val="No List"/>
    <w:uiPriority w:val="99"/>
    <w:pPr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Pages>0</Pages>
  <Words>594</Words>
  <Characters>594</Characters>
  <Application>WPS Office</Application>
  <DocSecurity>0</DocSecurity>
  <Lines>0</Lines>
  <Paragraphs>13</Paragraphs>
  <ScaleCrop>false</ScaleCrop>
  <Company/>
  <LinksUpToDate>false</LinksUpToDate>
  <CharactersWithSpaces>594</CharactersWithSpaces>
  <SharedDoc>false</SharedDoc>
  <HyperlinksChanged>false</HyperlinksChanged>
</Properties>
</file>

<file path=docProps/core.xml><?xml version="1.0" encoding="utf-8"?>
<cp:coreProperties xmlns:dcmitype="http://purl.org/dc/dcmitype/" xmlns:xsi="http://www.w3.org/2001/XMLSchema-instance" xmlns:dc="http://purl.org/dc/elements/1.1/" xmlns:dcterms="http://purl.org/dc/terms/" xmlns:cp="http://schemas.openxmlformats.org/package/2006/metadata/core-properties" xmlns="http://schemas.openxmlformats.org/package/2006/metadata/core-properties">
  <dc:title/>
  <dc:subject/>
  <dc:creator>LSA-AN00</dc:creator>
  <cp:keywords/>
  <dc:description/>
  <cp:lastModifiedBy>LSA-AN00</cp:lastModifiedBy>
  <cp:revision>0</cp:revision>
  <dcterms:created xsi:type="dcterms:W3CDTF">2025-02-01T15:34:41Z</dcterms:created>
  <dcterms:modified xsi:type="dcterms:W3CDTF">2025-02-01T15:36:20Z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0bd5e7f08ff44147994544acf2cfbd40_21</vt:lpwstr>
  </property>
</Properties>
</file>

<file path=tbak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DB73B34">
      <w:pPr>
        <w:pStyle w:val="style0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卓越路上，且行且思——年度成长总结</w:t>
      </w:r>
    </w:p>
    <w:p w14:paraId="7BE02388">
      <w:pPr>
        <w:pStyle w:val="style0"/>
        <w:ind w:firstLineChars="200"/>
        <w:rPr/>
      </w:pPr>
    </w:p>
    <w:p w14:paraId="9861BFDA">
      <w:pPr>
        <w:pStyle w:val="style0"/>
        <w:ind w:firstLineChars="200"/>
        <w:rPr>
          <w:lang w:val="en-US"/>
        </w:rPr>
      </w:pPr>
      <w:r>
        <w:rPr>
          <w:lang w:val="en-US"/>
        </w:rPr>
        <w:t>在本学期的小学卓越教师成长营学习中，我收获颇丰，专业能力得到显著提升。</w:t>
      </w:r>
    </w:p>
    <w:p w14:paraId="9F0C3BF5">
      <w:pPr>
        <w:pStyle w:val="style0"/>
        <w:ind w:firstLineChars="200"/>
        <w:rPr>
          <w:lang w:val="en-US"/>
        </w:rPr>
      </w:pPr>
      <w:r>
        <w:rPr>
          <w:lang w:val="en-US"/>
        </w:rPr>
        <w:t>一、阅读启智，理论奠基</w:t>
      </w:r>
    </w:p>
    <w:p w14:paraId="E2DE0077">
      <w:pPr>
        <w:pStyle w:val="style0"/>
        <w:ind w:firstLineChars="200"/>
        <w:rPr>
          <w:lang w:val="en-US"/>
        </w:rPr>
      </w:pPr>
      <w:r>
        <w:rPr>
          <w:lang w:val="en-US"/>
        </w:rPr>
        <w:t>参与线上读书分享活动，研读《课程的力量》。这本书从课程设计、实施与评价等多维度剖析，让我深刻认识到课程对学生成长的关键作用。通过线上交流，与营内伙伴思维碰撞，拓宽了课程建设的视野，我将书中理论融入日常教学思考，为教学实践筑牢理论根基。</w:t>
      </w:r>
    </w:p>
    <w:p w14:paraId="3E32EA80">
      <w:pPr>
        <w:pStyle w:val="style0"/>
        <w:ind w:firstLineChars="200"/>
        <w:rPr>
          <w:lang w:val="en-US"/>
        </w:rPr>
      </w:pPr>
      <w:r>
        <w:rPr>
          <w:lang w:val="en-US"/>
        </w:rPr>
        <w:t>二、课堂磨砺，实践成长</w:t>
      </w:r>
    </w:p>
    <w:p w14:paraId="33DE0129">
      <w:pPr>
        <w:pStyle w:val="style0"/>
        <w:ind w:firstLineChars="200"/>
        <w:rPr>
          <w:lang w:val="en-US"/>
        </w:rPr>
      </w:pPr>
      <w:r>
        <w:rPr>
          <w:lang w:val="en-US"/>
        </w:rPr>
        <w:t>前往溧阳进行课堂交流，执教《植物的脚》。在陌生环境面对不同学生，我精心备课、灵活应变。课堂上，学生积极参与，对植物的奇妙世界充满好奇。此次经历不仅锻炼了我的教学技能，更让我学会根据学情调整教学策略，深刻体会到实践出真知，教学是不断探索与成长的过程。</w:t>
      </w:r>
    </w:p>
    <w:p w14:paraId="4F9F13C7">
      <w:pPr>
        <w:pStyle w:val="style0"/>
        <w:ind w:firstLineChars="200"/>
        <w:rPr>
          <w:lang w:val="en-US"/>
        </w:rPr>
      </w:pPr>
      <w:r>
        <w:rPr>
          <w:lang w:val="en-US"/>
        </w:rPr>
        <w:t>三、研究深耕，拓展视野</w:t>
      </w:r>
    </w:p>
    <w:p w14:paraId="25113C52">
      <w:pPr>
        <w:pStyle w:val="style0"/>
        <w:ind w:firstLineChars="200"/>
        <w:rPr>
          <w:lang w:val="en-US"/>
        </w:rPr>
      </w:pPr>
      <w:r>
        <w:rPr>
          <w:lang w:val="en-US"/>
        </w:rPr>
        <w:t>跟随钱校及各位伙伴，围绕“二十四节气”和“非认知能力”深入研究。在研究中，我深入挖掘传统文化内涵，探索如何将其融入课程，培养学生综合素养。同时，聚焦非认知能力，关注学生学习兴趣、毅力等品质的培养，让教育更具全面性和前瞻性。</w:t>
      </w:r>
    </w:p>
    <w:p w14:paraId="0AC44BD1">
      <w:pPr>
        <w:pStyle w:val="style0"/>
        <w:ind w:firstLineChars="200"/>
        <w:rPr>
          <w:lang w:val="en-US"/>
        </w:rPr>
      </w:pPr>
      <w:r>
        <w:rPr>
          <w:lang w:val="en-US"/>
        </w:rPr>
        <w:t>四、听课取经，汲取养分</w:t>
      </w:r>
    </w:p>
    <w:p w14:paraId="F8C5ED58">
      <w:pPr>
        <w:pStyle w:val="style0"/>
        <w:ind w:firstLineChars="200"/>
        <w:rPr>
          <w:lang w:val="en-US"/>
        </w:rPr>
      </w:pPr>
      <w:r>
        <w:rPr>
          <w:lang w:val="en-US"/>
        </w:rPr>
        <w:t>积极参加成长营活动，听课学习综合实践课和劳动课。观摩成长营教师的课堂，学习他们独特的教学设计、巧妙的课堂引导以及对学生的鼓励启发。这些宝贵经验为我所用，在今后教学中，我将不断优化教学方法，提升课堂质量。</w:t>
      </w:r>
    </w:p>
    <w:p w14:paraId="4FAA6A46">
      <w:pPr>
        <w:pStyle w:val="style0"/>
        <w:ind w:firstLineChars="200"/>
        <w:rPr>
          <w:lang w:val="en-US"/>
        </w:rPr>
      </w:pPr>
      <w:r>
        <w:rPr>
          <w:lang w:val="en-US"/>
        </w:rPr>
        <w:t>本学期的学习是成长路上的坚实阶梯。未来，我将继续努力，在教育教学中发光发热。</w:t>
      </w:r>
    </w:p>
    <w:p w14:paraId="0605161A">
      <w:pPr>
        <w:pStyle w:val="style0"/>
        <w:jc w:val="right"/>
        <w:rPr/>
      </w:pPr>
      <w:r>
        <w:rPr>
          <w:lang w:val="en-US"/>
        </w:rPr>
        <w:t>（营员:洪佳）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