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30131">
      <w:pPr>
        <w:jc w:val="center"/>
        <w:rPr>
          <w:rFonts w:hint="eastAsia"/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拨云见日：探寻阅读教学的真谛</w:t>
      </w:r>
    </w:p>
    <w:p w14:paraId="3633F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初次翻开王荣生教授的《阅读教学教什么》，便被其深邃而务实的教育思想所吸引。这本书犹如一盏明灯，为在阅读教学之路上摸索前行的教师们照亮了方向，驱散了长久以来笼罩在阅读教学上空的迷雾。它以严谨的学术态度、丰富的教学实例，深入剖析了阅读教学的核心问题，让我对阅读教学的本质与目标有了全新且深刻的认识。</w:t>
      </w:r>
    </w:p>
    <w:p w14:paraId="08AE0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一、</w:t>
      </w:r>
      <w:r>
        <w:rPr>
          <w:rFonts w:hint="eastAsia"/>
          <w:sz w:val="24"/>
          <w:szCs w:val="32"/>
        </w:rPr>
        <w:t>正本清源：明确教学内容是关键</w:t>
      </w:r>
    </w:p>
    <w:p w14:paraId="5B550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王荣生教授在书中着重指出，阅读教学的首要任务是确定合适的教学内容。长期以来，语文阅读教学存在着内容模糊、随意的现象，教师常常将教学重点放在文本的细枝末节，或是脱离文本进行空洞的技巧训练，导致学生在阅读学习中收效甚微。</w:t>
      </w:r>
    </w:p>
    <w:p w14:paraId="51A06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回顾以往的教学实践，我也时常陷入这样的误区。在教授一篇课文时，往往贪多求全，既想让学生掌握字词知识，又想分析文章结构、品味语言特色，还想拓展文化背景，结果却是面面俱到却又浅尝辄止。学生在繁多的教学内容中迷失，难以真正深入理解文本，阅读能力也未能得到有效提升。</w:t>
      </w:r>
    </w:p>
    <w:p w14:paraId="2051B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王教授在书中明确提出，教学内容的确定要基于文本体式和学情。不同的文本体式，如小说、散文、诗歌、议论文等，有着各自独特的教学价值。例如，小说教学应侧重于人物形象的分析、情节的梳理以及主题的挖掘；散文教学则注重语言的品味、情感的体悟。同时，要充分考虑学生的阅读基础和认知水平，因材施教，选择学生“能学”且“该学”的内容进行教学。只有这样，才能让阅读教学有的放矢，真正提高教学的有效性。</w:t>
      </w:r>
    </w:p>
    <w:p w14:paraId="251A7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二、</w:t>
      </w:r>
      <w:r>
        <w:rPr>
          <w:rFonts w:hint="eastAsia"/>
          <w:sz w:val="24"/>
          <w:szCs w:val="32"/>
        </w:rPr>
        <w:t>回归文本：深度阅读是核心</w:t>
      </w:r>
    </w:p>
    <w:p w14:paraId="04442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在阅读教学中，引导学生进行深度阅读是培养其阅读能力的核心。王荣生教授强调，教师要引导学生深入文本，与文本展开深度对话，理解作者的意图，品味语言的精妙，挖掘文本的深层内涵。</w:t>
      </w:r>
    </w:p>
    <w:p w14:paraId="1FF51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然而，在实际教学中，很多教师习惯于将自己对文本的理解直接灌输给学生，学生缺乏自主思考和探究的过程。这种浅层次的阅读教学，无法真正培养学生的阅读思维和理解能力。</w:t>
      </w:r>
    </w:p>
    <w:p w14:paraId="0D001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为了改变这一现状，教师应摒弃传统的“满堂灌”教学方式，引导学生自主阅读、思考和探究。在教学过程中，可以通过设计有针对性的问题，激发学生的思维，让他们在思考中逐渐深入文本。例如，在教授《祝福》时，可以问学生：“祥林嫂的悲剧命运是由哪些因素造成的？”这个问题能够引导学生深入分析小说中的人物、社会环境等因素，从而更好地理解小说的主题。同时，要鼓励学生发表自己的见解，尊重他们的独特体验，培养学生的批判性思维和创新能力。</w:t>
      </w:r>
    </w:p>
    <w:p w14:paraId="29757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三、</w:t>
      </w:r>
      <w:r>
        <w:rPr>
          <w:rFonts w:hint="eastAsia"/>
          <w:sz w:val="24"/>
          <w:szCs w:val="32"/>
        </w:rPr>
        <w:t>专业提升：教师素养是保障</w:t>
      </w:r>
    </w:p>
    <w:p w14:paraId="51BC8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阅读教学的质量，归根结底取决于教师的专业素养。王荣生教授在书中对教师的专业素养提出了多方面的要求，包括对文本的解读能力、教学方法的运用能力、对学生学情的把握能力等。</w:t>
      </w:r>
    </w:p>
    <w:p w14:paraId="77627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作为教师，我们要不断提升自己的文本解读能力，深入挖掘文本的教学价值。这需要我们广泛阅读，积累深厚的文学底蕴和文化知识，同时要掌握科学的文本解读方法，从不同的角度对文本进行分析和解读。</w:t>
      </w:r>
    </w:p>
    <w:p w14:paraId="25191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教学方法的运用上，教师要根据教学内容和学生的实际情况，灵活选择合适的教学方法。例如，情境教学法可以让学生更好地融入文本情境，体验文本中的情感；小组合作学习法可以培养学生的合作能力和探究精神。同时，教师要关注学生的学习情况，及时调整教学方法和策略，以满足学生的学习需求。</w:t>
      </w:r>
    </w:p>
    <w:p w14:paraId="328C7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此外，教师还要不断学习和研究教育教学理论，关注教育教学的最新动态，将先进的教育理念和方法运用到教学实践中，不断提高自己的教学水平。</w:t>
      </w:r>
    </w:p>
    <w:p w14:paraId="7F0F7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读完《阅读教学教什么》，我深感收获颇丰。王荣生教授的这本书为我指明了阅读教学的方向，让我明白阅读教学不仅是知识的传授，更是能力的培养和思维的启迪。在今后的教学中，我将以书中的理论为指导，努力改进自己的教学方法，提高教学质量，让学生在阅读学习中真正受益。我相信，只要我们每一位语文教师都能深入思考阅读教学的本质和目标，不断探索和实践，就一定能够让阅读教学焕发出新的生机与活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50A2"/>
    <w:rsid w:val="15BD1974"/>
    <w:rsid w:val="2B1706AD"/>
    <w:rsid w:val="FFB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1563</Words>
  <Characters>1563</Characters>
  <Lines>0</Lines>
  <Paragraphs>0</Paragraphs>
  <TotalTime>0</TotalTime>
  <ScaleCrop>false</ScaleCrop>
  <LinksUpToDate>false</LinksUpToDate>
  <CharactersWithSpaces>1563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2025-03-19T21:06:00Z</dcterms:created>
  <dc:creator>冬天苹果脸</dc:creator>
  <cp:lastModifiedBy>冬天苹果脸</cp:lastModifiedBy>
  <dcterms:modified xsi:type="dcterms:W3CDTF">2025-03-19T23:28:46Z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1CAD68DDBFA040D192043CF2BB30909C_13</vt:lpwstr>
  </property>
</Properties>
</file>