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D718C" w14:textId="77777777" w:rsidR="00A864D3" w:rsidRPr="00A864D3" w:rsidRDefault="00A864D3" w:rsidP="00A864D3">
      <w:pPr>
        <w:widowControl/>
        <w:jc w:val="center"/>
        <w:rPr>
          <w:rFonts w:ascii="Calibri" w:eastAsia="宋体" w:hAnsi="Calibri" w:cs="Times New Roman"/>
          <w:b/>
          <w:kern w:val="0"/>
          <w:sz w:val="32"/>
        </w:rPr>
      </w:pPr>
      <w:r w:rsidRPr="00A864D3">
        <w:rPr>
          <w:rFonts w:ascii="Calibri" w:eastAsia="宋体" w:hAnsi="Calibri" w:cs="Times New Roman" w:hint="eastAsia"/>
          <w:b/>
          <w:kern w:val="0"/>
          <w:sz w:val="32"/>
        </w:rPr>
        <w:t>常州市新北区</w:t>
      </w:r>
      <w:r w:rsidRPr="00A864D3">
        <w:rPr>
          <w:rFonts w:ascii="Calibri" w:eastAsia="宋体" w:hAnsi="Calibri" w:cs="Times New Roman" w:hint="eastAsia"/>
          <w:b/>
          <w:kern w:val="0"/>
          <w:sz w:val="32"/>
        </w:rPr>
        <w:t>2</w:t>
      </w:r>
      <w:r w:rsidRPr="00A864D3">
        <w:rPr>
          <w:rFonts w:ascii="Calibri" w:eastAsia="宋体" w:hAnsi="Calibri" w:cs="Times New Roman"/>
          <w:b/>
          <w:kern w:val="0"/>
          <w:sz w:val="32"/>
        </w:rPr>
        <w:t>02</w:t>
      </w:r>
      <w:r w:rsidRPr="00A864D3">
        <w:rPr>
          <w:rFonts w:ascii="Calibri" w:eastAsia="宋体" w:hAnsi="Calibri" w:cs="Times New Roman" w:hint="eastAsia"/>
          <w:b/>
          <w:kern w:val="0"/>
          <w:sz w:val="32"/>
        </w:rPr>
        <w:t>4</w:t>
      </w:r>
      <w:r w:rsidRPr="00A864D3">
        <w:rPr>
          <w:rFonts w:ascii="Calibri" w:eastAsia="宋体" w:hAnsi="Calibri" w:cs="Times New Roman" w:hint="eastAsia"/>
          <w:b/>
          <w:kern w:val="0"/>
          <w:sz w:val="32"/>
        </w:rPr>
        <w:t>年教育科研论文评选</w:t>
      </w:r>
    </w:p>
    <w:p w14:paraId="0D19C5FA" w14:textId="77777777" w:rsidR="00A864D3" w:rsidRPr="00A864D3" w:rsidRDefault="00A864D3" w:rsidP="00A864D3">
      <w:pPr>
        <w:pStyle w:val="ae"/>
        <w:jc w:val="center"/>
        <w:rPr>
          <w:rFonts w:ascii="Calibri" w:eastAsia="宋体" w:hAnsi="Calibri" w:cs="Times New Roman"/>
          <w:b/>
          <w:sz w:val="32"/>
        </w:rPr>
      </w:pPr>
    </w:p>
    <w:p w14:paraId="0317B1E8" w14:textId="2E5A6846" w:rsidR="00A864D3" w:rsidRDefault="00A864D3" w:rsidP="005A21E2">
      <w:pPr>
        <w:jc w:val="center"/>
        <w:rPr>
          <w:rFonts w:ascii="宋体" w:eastAsia="宋体" w:hAnsi="宋体" w:hint="eastAsia"/>
          <w:b/>
          <w:bCs/>
          <w:sz w:val="32"/>
          <w:szCs w:val="32"/>
        </w:rPr>
      </w:pPr>
      <w:r>
        <w:rPr>
          <w:rFonts w:ascii="Cambria" w:eastAsia="宋体" w:hAnsi="Cambria" w:cs="Times New Roman" w:hint="eastAsia"/>
          <w:szCs w:val="21"/>
        </w:rPr>
        <w:t>常州市新北区</w:t>
      </w:r>
      <w:r>
        <w:rPr>
          <w:rFonts w:ascii="Cambria" w:eastAsia="宋体" w:hAnsi="Cambria" w:cs="Times New Roman" w:hint="eastAsia"/>
          <w:szCs w:val="21"/>
        </w:rPr>
        <w:t>2024</w:t>
      </w:r>
      <w:r>
        <w:rPr>
          <w:rFonts w:ascii="Cambria" w:eastAsia="宋体" w:hAnsi="Cambria" w:cs="Times New Roman" w:hint="eastAsia"/>
          <w:szCs w:val="21"/>
        </w:rPr>
        <w:t>年教育科研初中道德与法治参评论文</w:t>
      </w:r>
      <w:r w:rsidR="00C710FF">
        <w:rPr>
          <w:rFonts w:ascii="Cambria" w:eastAsia="宋体" w:hAnsi="Cambria" w:cs="Times New Roman" w:hint="eastAsia"/>
          <w:szCs w:val="21"/>
        </w:rPr>
        <w:t>LW</w:t>
      </w:r>
      <w:r>
        <w:rPr>
          <w:rFonts w:ascii="Cambria" w:eastAsia="宋体" w:hAnsi="Cambria" w:cs="Times New Roman" w:hint="eastAsia"/>
          <w:szCs w:val="21"/>
        </w:rPr>
        <w:t>208</w:t>
      </w:r>
    </w:p>
    <w:p w14:paraId="7F4B0FD0" w14:textId="77777777" w:rsidR="00A864D3" w:rsidRDefault="00A864D3" w:rsidP="005A21E2">
      <w:pPr>
        <w:jc w:val="center"/>
        <w:rPr>
          <w:rFonts w:ascii="宋体" w:eastAsia="宋体" w:hAnsi="宋体"/>
          <w:b/>
          <w:bCs/>
          <w:sz w:val="32"/>
          <w:szCs w:val="32"/>
        </w:rPr>
      </w:pPr>
    </w:p>
    <w:p w14:paraId="432A0A48" w14:textId="3F10B70C" w:rsidR="00601510" w:rsidRPr="005A21E2" w:rsidRDefault="00477E16" w:rsidP="005A21E2">
      <w:pPr>
        <w:jc w:val="center"/>
        <w:rPr>
          <w:rFonts w:ascii="宋体" w:eastAsia="宋体" w:hAnsi="宋体" w:hint="eastAsia"/>
          <w:b/>
          <w:bCs/>
          <w:sz w:val="32"/>
          <w:szCs w:val="32"/>
        </w:rPr>
      </w:pPr>
      <w:r w:rsidRPr="005A21E2">
        <w:rPr>
          <w:rFonts w:ascii="宋体" w:eastAsia="宋体" w:hAnsi="宋体" w:hint="eastAsia"/>
          <w:b/>
          <w:bCs/>
          <w:sz w:val="32"/>
          <w:szCs w:val="32"/>
        </w:rPr>
        <w:t>核心素养</w:t>
      </w:r>
      <w:r w:rsidR="00203E1F" w:rsidRPr="005A21E2">
        <w:rPr>
          <w:rFonts w:ascii="宋体" w:eastAsia="宋体" w:hAnsi="宋体" w:hint="eastAsia"/>
          <w:b/>
          <w:bCs/>
          <w:sz w:val="32"/>
          <w:szCs w:val="32"/>
        </w:rPr>
        <w:t>立意下的</w:t>
      </w:r>
      <w:r w:rsidR="001A61F3" w:rsidRPr="005A21E2">
        <w:rPr>
          <w:rFonts w:ascii="宋体" w:eastAsia="宋体" w:hAnsi="宋体" w:hint="eastAsia"/>
          <w:b/>
          <w:bCs/>
          <w:sz w:val="32"/>
          <w:szCs w:val="32"/>
        </w:rPr>
        <w:t>情境化</w:t>
      </w:r>
      <w:r w:rsidRPr="005A21E2">
        <w:rPr>
          <w:rFonts w:ascii="宋体" w:eastAsia="宋体" w:hAnsi="宋体" w:hint="eastAsia"/>
          <w:b/>
          <w:bCs/>
          <w:sz w:val="32"/>
          <w:szCs w:val="32"/>
        </w:rPr>
        <w:t>命题设计</w:t>
      </w:r>
      <w:r w:rsidR="004801D0" w:rsidRPr="005A21E2">
        <w:rPr>
          <w:rFonts w:ascii="宋体" w:eastAsia="宋体" w:hAnsi="宋体" w:hint="eastAsia"/>
          <w:b/>
          <w:bCs/>
          <w:sz w:val="32"/>
          <w:szCs w:val="32"/>
        </w:rPr>
        <w:t>探索</w:t>
      </w:r>
    </w:p>
    <w:p w14:paraId="69192253" w14:textId="04F09B43" w:rsidR="00477E16" w:rsidRPr="005A21E2" w:rsidRDefault="00601510" w:rsidP="005A21E2">
      <w:pPr>
        <w:jc w:val="right"/>
        <w:rPr>
          <w:rFonts w:ascii="宋体" w:eastAsia="宋体" w:hAnsi="宋体" w:hint="eastAsia"/>
          <w:b/>
          <w:bCs/>
          <w:sz w:val="32"/>
          <w:szCs w:val="32"/>
        </w:rPr>
      </w:pPr>
      <w:r w:rsidRPr="005A21E2">
        <w:rPr>
          <w:rFonts w:ascii="宋体" w:eastAsia="宋体" w:hAnsi="宋体" w:hint="eastAsia"/>
          <w:b/>
          <w:bCs/>
          <w:sz w:val="32"/>
          <w:szCs w:val="32"/>
        </w:rPr>
        <w:t>——以初中道德与法治期末命题为例</w:t>
      </w:r>
    </w:p>
    <w:p w14:paraId="78E449A4" w14:textId="77777777" w:rsidR="00A46885" w:rsidRDefault="00A46885" w:rsidP="00A46885">
      <w:pPr>
        <w:spacing w:line="400" w:lineRule="exact"/>
        <w:jc w:val="center"/>
        <w:rPr>
          <w:rFonts w:ascii="Cambria" w:eastAsia="宋体" w:hAnsi="Cambria" w:cs="Times New Roman"/>
          <w:sz w:val="28"/>
          <w:szCs w:val="44"/>
        </w:rPr>
      </w:pPr>
    </w:p>
    <w:p w14:paraId="275B6406" w14:textId="08C140EC" w:rsidR="00203E1F" w:rsidRPr="005A21E2" w:rsidRDefault="00A864D3" w:rsidP="00EE3010">
      <w:pPr>
        <w:jc w:val="center"/>
        <w:rPr>
          <w:rFonts w:ascii="宋体" w:eastAsia="宋体" w:hAnsi="宋体" w:hint="eastAsia"/>
          <w:sz w:val="28"/>
          <w:szCs w:val="28"/>
        </w:rPr>
      </w:pPr>
      <w:r w:rsidRPr="00A864D3">
        <w:rPr>
          <w:rFonts w:ascii="Cambria" w:eastAsia="宋体" w:hAnsi="Cambria" w:cs="Times New Roman" w:hint="eastAsia"/>
          <w:sz w:val="28"/>
          <w:szCs w:val="44"/>
        </w:rPr>
        <w:t>学段：</w:t>
      </w:r>
      <w:sdt>
        <w:sdtPr>
          <w:rPr>
            <w:rFonts w:ascii="Cambria" w:eastAsia="宋体" w:hAnsi="Cambria" w:cs="Times New Roman" w:hint="eastAsia"/>
            <w:sz w:val="28"/>
            <w:szCs w:val="44"/>
          </w:rPr>
          <w:alias w:val="学段"/>
          <w:tag w:val="学段"/>
          <w:id w:val="610483048"/>
          <w:placeholder>
            <w:docPart w:val="0AE1B434B6CE445C873AFE70A5CC347F"/>
          </w:placeholder>
          <w:comboBox>
            <w:listItem w:value="选择一项。"/>
            <w:listItem w:displayText="幼儿园" w:value="幼儿园"/>
            <w:listItem w:displayText="小学" w:value="小学"/>
            <w:listItem w:displayText="初中" w:value="初中"/>
            <w:listItem w:displayText="高中" w:value="高中"/>
          </w:comboBox>
        </w:sdtPr>
        <w:sdtContent>
          <w:r>
            <w:rPr>
              <w:rFonts w:ascii="Cambria" w:eastAsia="宋体" w:hAnsi="Cambria" w:cs="Times New Roman" w:hint="eastAsia"/>
              <w:sz w:val="28"/>
              <w:szCs w:val="44"/>
            </w:rPr>
            <w:t>初中</w:t>
          </w:r>
        </w:sdtContent>
      </w:sdt>
      <w:r>
        <w:rPr>
          <w:rFonts w:ascii="Cambria" w:eastAsia="宋体" w:hAnsi="Cambria" w:cs="Times New Roman" w:hint="eastAsia"/>
          <w:sz w:val="28"/>
          <w:szCs w:val="44"/>
        </w:rPr>
        <w:t xml:space="preserve">      </w:t>
      </w:r>
      <w:r w:rsidRPr="00A864D3">
        <w:rPr>
          <w:rFonts w:ascii="Cambria" w:eastAsia="宋体" w:hAnsi="Cambria" w:cs="Times New Roman" w:hint="eastAsia"/>
          <w:sz w:val="28"/>
          <w:szCs w:val="44"/>
        </w:rPr>
        <w:t>学科：</w:t>
      </w:r>
      <w:sdt>
        <w:sdtPr>
          <w:rPr>
            <w:rFonts w:ascii="Cambria" w:eastAsia="宋体" w:hAnsi="Cambria" w:cs="Times New Roman" w:hint="eastAsia"/>
            <w:sz w:val="28"/>
            <w:szCs w:val="44"/>
          </w:rPr>
          <w:alias w:val="学科"/>
          <w:tag w:val="学科"/>
          <w:id w:val="866650434"/>
          <w:placeholder>
            <w:docPart w:val="CFA5CD1D9ACE4128BB609E8DE0FC585D"/>
          </w:placeholder>
          <w:dropDownList>
            <w:listItem w:value="选择一项。"/>
            <w:listItem w:displayText="幼教" w:value="幼教"/>
            <w:listItem w:displayText="道法" w:value="道法"/>
            <w:listItem w:displayText="政治" w:value="政治"/>
            <w:listItem w:displayText="历史" w:value="历史"/>
            <w:listItem w:displayText="语文" w:value="语文"/>
            <w:listItem w:displayText="数学" w:value="数学"/>
            <w:listItem w:displayText="英语" w:value="英语"/>
            <w:listItem w:displayText="物理" w:value="物理"/>
            <w:listItem w:displayText="化学" w:value="化学"/>
            <w:listItem w:displayText="生物" w:value="生物"/>
            <w:listItem w:displayText="地理" w:value="地理"/>
            <w:listItem w:displayText="信息" w:value="信息"/>
            <w:listItem w:displayText="音乐" w:value="音乐"/>
            <w:listItem w:displayText="美术" w:value="美术"/>
            <w:listItem w:displayText="体育" w:value="体育"/>
            <w:listItem w:displayText="心理" w:value="心理"/>
            <w:listItem w:displayText="科学" w:value="科学"/>
            <w:listItem w:displayText="其他" w:value="其他"/>
          </w:dropDownList>
        </w:sdtPr>
        <w:sdtContent>
          <w:r>
            <w:rPr>
              <w:rFonts w:ascii="Cambria" w:eastAsia="宋体" w:hAnsi="Cambria" w:cs="Times New Roman" w:hint="eastAsia"/>
              <w:sz w:val="28"/>
              <w:szCs w:val="44"/>
            </w:rPr>
            <w:t>政治</w:t>
          </w:r>
        </w:sdtContent>
      </w:sdt>
    </w:p>
    <w:p w14:paraId="600AE93F" w14:textId="77BA840A" w:rsidR="00A864D3" w:rsidRDefault="00A864D3" w:rsidP="00A864D3">
      <w:pPr>
        <w:spacing w:line="400" w:lineRule="exact"/>
        <w:jc w:val="center"/>
        <w:rPr>
          <w:rFonts w:ascii="宋体" w:eastAsia="宋体" w:hAnsi="宋体"/>
          <w:szCs w:val="21"/>
        </w:rPr>
      </w:pPr>
      <w:r>
        <w:rPr>
          <w:rFonts w:ascii="Cambria" w:eastAsia="宋体" w:hAnsi="Cambria" w:cs="Times New Roman" w:hint="eastAsia"/>
          <w:b/>
          <w:bCs/>
          <w:szCs w:val="21"/>
        </w:rPr>
        <w:t>2024/12/17</w:t>
      </w:r>
    </w:p>
    <w:p w14:paraId="5B4E269D" w14:textId="64080952" w:rsidR="00FD15BA" w:rsidRPr="00A864D3" w:rsidRDefault="006F6901" w:rsidP="00A864D3">
      <w:pPr>
        <w:spacing w:line="400" w:lineRule="exact"/>
        <w:rPr>
          <w:rFonts w:ascii="宋体" w:eastAsia="宋体" w:hAnsi="宋体" w:hint="eastAsia"/>
          <w:szCs w:val="21"/>
        </w:rPr>
      </w:pPr>
      <w:r w:rsidRPr="006F6901">
        <w:rPr>
          <w:rFonts w:ascii="Calibri" w:eastAsia="楷体" w:hAnsi="Calibri" w:cs="Times New Roman" w:hint="eastAsia"/>
          <w:b/>
        </w:rPr>
        <w:t>摘要</w:t>
      </w:r>
      <w:r w:rsidRPr="006F6901">
        <w:rPr>
          <w:rFonts w:ascii="Calibri" w:eastAsia="楷体" w:hAnsi="Calibri" w:cs="Times New Roman" w:hint="eastAsia"/>
        </w:rPr>
        <w:t>：</w:t>
      </w:r>
      <w:r w:rsidR="004C050D" w:rsidRPr="00A864D3">
        <w:rPr>
          <w:rFonts w:ascii="宋体" w:eastAsia="宋体" w:hAnsi="宋体" w:hint="eastAsia"/>
          <w:szCs w:val="21"/>
        </w:rPr>
        <w:t>“双减”政策的落地与</w:t>
      </w:r>
      <w:r w:rsidR="00CE4DE1">
        <w:rPr>
          <w:rFonts w:ascii="宋体" w:eastAsia="宋体" w:hAnsi="宋体" w:hint="eastAsia"/>
          <w:szCs w:val="21"/>
        </w:rPr>
        <w:t>新</w:t>
      </w:r>
      <w:r w:rsidR="004C050D" w:rsidRPr="00A864D3">
        <w:rPr>
          <w:rFonts w:ascii="宋体" w:eastAsia="宋体" w:hAnsi="宋体" w:hint="eastAsia"/>
          <w:szCs w:val="21"/>
        </w:rPr>
        <w:t>课程标准的颁布要求初中道德与法治学科命题设计发生变革，</w:t>
      </w:r>
      <w:r w:rsidR="00DC6ED8" w:rsidRPr="00A864D3">
        <w:rPr>
          <w:rFonts w:ascii="宋体" w:eastAsia="宋体" w:hAnsi="宋体" w:hint="eastAsia"/>
          <w:szCs w:val="21"/>
        </w:rPr>
        <w:t>学生核心素养的培养不仅是教学活动的目标，也是试卷命题设计的立意。</w:t>
      </w:r>
      <w:r w:rsidR="00FA1C56" w:rsidRPr="00A864D3">
        <w:rPr>
          <w:rFonts w:ascii="宋体" w:eastAsia="宋体" w:hAnsi="宋体" w:hint="eastAsia"/>
          <w:szCs w:val="21"/>
        </w:rPr>
        <w:t>教学评一致性视域下的教学评活动，一线教师的视野也应投向优化高质量的试卷命题设计，基于情境化的教学策略，可以</w:t>
      </w:r>
      <w:r w:rsidR="00C22AF1" w:rsidRPr="00A864D3">
        <w:rPr>
          <w:rFonts w:ascii="宋体" w:eastAsia="宋体" w:hAnsi="宋体" w:hint="eastAsia"/>
          <w:szCs w:val="21"/>
        </w:rPr>
        <w:t>做到题中有“人”</w:t>
      </w:r>
      <w:r w:rsidR="00BE722D" w:rsidRPr="00A864D3">
        <w:rPr>
          <w:rFonts w:ascii="宋体" w:eastAsia="宋体" w:hAnsi="宋体" w:hint="eastAsia"/>
          <w:szCs w:val="21"/>
        </w:rPr>
        <w:t>、</w:t>
      </w:r>
      <w:r w:rsidR="00C22AF1" w:rsidRPr="00A864D3">
        <w:rPr>
          <w:rFonts w:ascii="宋体" w:eastAsia="宋体" w:hAnsi="宋体" w:hint="eastAsia"/>
          <w:szCs w:val="21"/>
        </w:rPr>
        <w:t>在真实生活情境中提升道德修养</w:t>
      </w:r>
      <w:r w:rsidR="00BE722D" w:rsidRPr="00A864D3">
        <w:rPr>
          <w:rFonts w:ascii="宋体" w:eastAsia="宋体" w:hAnsi="宋体" w:hint="eastAsia"/>
          <w:szCs w:val="21"/>
        </w:rPr>
        <w:t>，</w:t>
      </w:r>
      <w:r w:rsidR="00C22AF1" w:rsidRPr="00A864D3">
        <w:rPr>
          <w:rFonts w:ascii="宋体" w:eastAsia="宋体" w:hAnsi="宋体" w:hint="eastAsia"/>
          <w:szCs w:val="21"/>
        </w:rPr>
        <w:t>题中有“行”</w:t>
      </w:r>
      <w:r w:rsidR="00BE722D" w:rsidRPr="00A864D3">
        <w:rPr>
          <w:rFonts w:ascii="宋体" w:eastAsia="宋体" w:hAnsi="宋体" w:hint="eastAsia"/>
          <w:szCs w:val="21"/>
        </w:rPr>
        <w:t>、</w:t>
      </w:r>
      <w:r w:rsidR="00C22AF1" w:rsidRPr="00A864D3">
        <w:rPr>
          <w:rFonts w:ascii="宋体" w:eastAsia="宋体" w:hAnsi="宋体" w:hint="eastAsia"/>
          <w:szCs w:val="21"/>
        </w:rPr>
        <w:t>在复杂多元情境中不断健全人格</w:t>
      </w:r>
      <w:r w:rsidR="00BE722D" w:rsidRPr="00A864D3">
        <w:rPr>
          <w:rFonts w:ascii="宋体" w:eastAsia="宋体" w:hAnsi="宋体" w:hint="eastAsia"/>
          <w:szCs w:val="21"/>
        </w:rPr>
        <w:t>，</w:t>
      </w:r>
      <w:r w:rsidR="00C22AF1" w:rsidRPr="00A864D3">
        <w:rPr>
          <w:rFonts w:ascii="宋体" w:eastAsia="宋体" w:hAnsi="宋体" w:hint="eastAsia"/>
          <w:szCs w:val="21"/>
        </w:rPr>
        <w:t>题中有“情”</w:t>
      </w:r>
      <w:r w:rsidR="00BE722D" w:rsidRPr="00A864D3">
        <w:rPr>
          <w:rFonts w:ascii="宋体" w:eastAsia="宋体" w:hAnsi="宋体" w:hint="eastAsia"/>
          <w:szCs w:val="21"/>
        </w:rPr>
        <w:t>、</w:t>
      </w:r>
      <w:r w:rsidR="00C22AF1" w:rsidRPr="00A864D3">
        <w:rPr>
          <w:rFonts w:ascii="宋体" w:eastAsia="宋体" w:hAnsi="宋体" w:hint="eastAsia"/>
          <w:szCs w:val="21"/>
        </w:rPr>
        <w:t>在开放典型情境中培养核心素养</w:t>
      </w:r>
      <w:r w:rsidR="00BE722D" w:rsidRPr="00A864D3">
        <w:rPr>
          <w:rFonts w:ascii="宋体" w:eastAsia="宋体" w:hAnsi="宋体" w:hint="eastAsia"/>
          <w:szCs w:val="21"/>
        </w:rPr>
        <w:t>，</w:t>
      </w:r>
      <w:r w:rsidR="00FA1C56" w:rsidRPr="00A864D3">
        <w:rPr>
          <w:rFonts w:ascii="宋体" w:eastAsia="宋体" w:hAnsi="宋体" w:hint="eastAsia"/>
          <w:szCs w:val="21"/>
        </w:rPr>
        <w:t>充分发挥试卷这类结果评价对学生核心素养的培养，提高学生分析和解决问题的能力。</w:t>
      </w:r>
    </w:p>
    <w:p w14:paraId="4F829D38" w14:textId="25FF7B40" w:rsidR="00355CA0" w:rsidRPr="00A864D3" w:rsidRDefault="006F6901" w:rsidP="00A864D3">
      <w:pPr>
        <w:spacing w:line="400" w:lineRule="exact"/>
        <w:rPr>
          <w:rFonts w:ascii="宋体" w:eastAsia="宋体" w:hAnsi="宋体" w:hint="eastAsia"/>
          <w:szCs w:val="21"/>
        </w:rPr>
      </w:pPr>
      <w:r w:rsidRPr="006F6901">
        <w:rPr>
          <w:rFonts w:ascii="Calibri" w:eastAsia="楷体" w:hAnsi="Calibri" w:cs="Times New Roman" w:hint="eastAsia"/>
          <w:b/>
        </w:rPr>
        <w:t>关键字：</w:t>
      </w:r>
      <w:r w:rsidR="003A2781" w:rsidRPr="00A864D3">
        <w:rPr>
          <w:rFonts w:ascii="宋体" w:eastAsia="宋体" w:hAnsi="宋体" w:hint="eastAsia"/>
          <w:szCs w:val="21"/>
        </w:rPr>
        <w:t xml:space="preserve">情境化命题 </w:t>
      </w:r>
      <w:r w:rsidR="0085462B" w:rsidRPr="00A864D3">
        <w:rPr>
          <w:rFonts w:ascii="宋体" w:eastAsia="宋体" w:hAnsi="宋体" w:hint="eastAsia"/>
          <w:szCs w:val="21"/>
        </w:rPr>
        <w:t xml:space="preserve">核心素养 真实情境 复杂情境 </w:t>
      </w:r>
    </w:p>
    <w:p w14:paraId="4B6BD090" w14:textId="77777777" w:rsidR="00B938C4" w:rsidRPr="00A864D3" w:rsidRDefault="00B938C4" w:rsidP="00A864D3">
      <w:pPr>
        <w:spacing w:line="400" w:lineRule="exact"/>
        <w:rPr>
          <w:rFonts w:ascii="宋体" w:eastAsia="宋体" w:hAnsi="宋体" w:hint="eastAsia"/>
          <w:szCs w:val="21"/>
        </w:rPr>
      </w:pPr>
    </w:p>
    <w:p w14:paraId="5D40D87C" w14:textId="7C88ADB3" w:rsidR="002016C6" w:rsidRPr="00A864D3" w:rsidRDefault="002016C6" w:rsidP="00A864D3">
      <w:pPr>
        <w:spacing w:line="400" w:lineRule="exact"/>
        <w:ind w:firstLineChars="200" w:firstLine="420"/>
        <w:rPr>
          <w:rFonts w:ascii="宋体" w:eastAsia="宋体" w:hAnsi="宋体" w:hint="eastAsia"/>
          <w:szCs w:val="21"/>
        </w:rPr>
      </w:pPr>
      <w:r w:rsidRPr="00A864D3">
        <w:rPr>
          <w:rFonts w:ascii="宋体" w:eastAsia="宋体" w:hAnsi="宋体" w:hint="eastAsia"/>
          <w:szCs w:val="21"/>
        </w:rPr>
        <w:t>“双减”政策背景下，“提高作业质量，减轻学生负担”成为热门话题，除了优化作业质量设计，提高试卷命题质量对于学生的</w:t>
      </w:r>
      <w:r w:rsidR="00E94FC4" w:rsidRPr="00A864D3">
        <w:rPr>
          <w:rFonts w:ascii="宋体" w:eastAsia="宋体" w:hAnsi="宋体" w:hint="eastAsia"/>
          <w:szCs w:val="21"/>
        </w:rPr>
        <w:t>学业水平检测更具有直观性的效果。但目前许多一线教师的命题</w:t>
      </w:r>
      <w:r w:rsidR="00DC7440" w:rsidRPr="00A864D3">
        <w:rPr>
          <w:rFonts w:ascii="宋体" w:eastAsia="宋体" w:hAnsi="宋体" w:hint="eastAsia"/>
          <w:szCs w:val="21"/>
        </w:rPr>
        <w:t>仍旧更注重知识技能的单向考察，表现在命题立意知识化、命题结构单一化、情境创设浅显化、问题设计难度化等现象，很难发挥以评促学、以评促教的导向作用。</w:t>
      </w:r>
      <w:r w:rsidR="00CD5FE3" w:rsidRPr="00A864D3">
        <w:rPr>
          <w:rFonts w:ascii="宋体" w:eastAsia="宋体" w:hAnsi="宋体" w:hint="eastAsia"/>
          <w:szCs w:val="21"/>
        </w:rPr>
        <w:t>《义务教育道德与法治课程标准（2022年版）》（以下简称“新课标”）明确提出了学业质量标准，指出“学业质量标准是以核心素养为主要维度，结合课程内容，对学生学业成就具体表现特征的整体刻画。”</w:t>
      </w:r>
      <w:r w:rsidR="007F63C4" w:rsidRPr="00A864D3">
        <w:rPr>
          <w:rFonts w:ascii="宋体" w:eastAsia="宋体" w:hAnsi="宋体" w:hint="eastAsia"/>
          <w:szCs w:val="21"/>
        </w:rPr>
        <w:t>这</w:t>
      </w:r>
      <w:r w:rsidR="00CD5FE3" w:rsidRPr="00A864D3">
        <w:rPr>
          <w:rFonts w:ascii="宋体" w:eastAsia="宋体" w:hAnsi="宋体" w:hint="eastAsia"/>
          <w:szCs w:val="21"/>
        </w:rPr>
        <w:t>为一线教师进行命题设计提供了方向和指引，</w:t>
      </w:r>
      <w:r w:rsidR="007F63C4" w:rsidRPr="00A864D3">
        <w:rPr>
          <w:rFonts w:ascii="宋体" w:eastAsia="宋体" w:hAnsi="宋体" w:hint="eastAsia"/>
          <w:szCs w:val="21"/>
        </w:rPr>
        <w:t>命题设计必须以培养学生核心素养为目标</w:t>
      </w:r>
      <w:r w:rsidR="00493C06" w:rsidRPr="00A864D3">
        <w:rPr>
          <w:rFonts w:ascii="宋体" w:eastAsia="宋体" w:hAnsi="宋体" w:hint="eastAsia"/>
          <w:szCs w:val="21"/>
        </w:rPr>
        <w:t>，引导学生</w:t>
      </w:r>
      <w:r w:rsidR="004E2A79" w:rsidRPr="00A864D3">
        <w:rPr>
          <w:rFonts w:ascii="宋体" w:eastAsia="宋体" w:hAnsi="宋体" w:hint="eastAsia"/>
          <w:szCs w:val="21"/>
        </w:rPr>
        <w:t>学以致用</w:t>
      </w:r>
      <w:r w:rsidR="00493C06" w:rsidRPr="00A864D3">
        <w:rPr>
          <w:rFonts w:ascii="宋体" w:eastAsia="宋体" w:hAnsi="宋体" w:hint="eastAsia"/>
          <w:szCs w:val="21"/>
        </w:rPr>
        <w:t>、学会思考、</w:t>
      </w:r>
      <w:r w:rsidR="004E2A79" w:rsidRPr="00A864D3">
        <w:rPr>
          <w:rFonts w:ascii="宋体" w:eastAsia="宋体" w:hAnsi="宋体" w:hint="eastAsia"/>
          <w:szCs w:val="21"/>
        </w:rPr>
        <w:t>学会生活</w:t>
      </w:r>
      <w:r w:rsidR="00493C06" w:rsidRPr="00A864D3">
        <w:rPr>
          <w:rFonts w:ascii="宋体" w:eastAsia="宋体" w:hAnsi="宋体" w:hint="eastAsia"/>
          <w:szCs w:val="21"/>
        </w:rPr>
        <w:t>。</w:t>
      </w:r>
      <w:r w:rsidR="007C487F" w:rsidRPr="00A864D3">
        <w:rPr>
          <w:rFonts w:ascii="宋体" w:eastAsia="宋体" w:hAnsi="宋体" w:hint="eastAsia"/>
          <w:szCs w:val="21"/>
        </w:rPr>
        <w:t>本文以七年级上册道德与法治命题比赛的</w:t>
      </w:r>
      <w:r w:rsidR="004E2A79">
        <w:rPr>
          <w:rFonts w:ascii="宋体" w:eastAsia="宋体" w:hAnsi="宋体" w:hint="eastAsia"/>
          <w:szCs w:val="21"/>
        </w:rPr>
        <w:t>试题</w:t>
      </w:r>
      <w:r w:rsidR="007C487F" w:rsidRPr="00A864D3">
        <w:rPr>
          <w:rFonts w:ascii="宋体" w:eastAsia="宋体" w:hAnsi="宋体" w:hint="eastAsia"/>
          <w:szCs w:val="21"/>
        </w:rPr>
        <w:t>为例，</w:t>
      </w:r>
      <w:r w:rsidR="003D62A3" w:rsidRPr="00A864D3">
        <w:rPr>
          <w:rFonts w:ascii="宋体" w:eastAsia="宋体" w:hAnsi="宋体" w:hint="eastAsia"/>
          <w:szCs w:val="21"/>
        </w:rPr>
        <w:t>就</w:t>
      </w:r>
      <w:r w:rsidR="00A15616" w:rsidRPr="00A864D3">
        <w:rPr>
          <w:rFonts w:ascii="宋体" w:eastAsia="宋体" w:hAnsi="宋体" w:hint="eastAsia"/>
          <w:szCs w:val="21"/>
        </w:rPr>
        <w:t>核心素养立意下的情境化命题设计</w:t>
      </w:r>
      <w:r w:rsidR="003D62A3" w:rsidRPr="00A864D3">
        <w:rPr>
          <w:rFonts w:ascii="宋体" w:eastAsia="宋体" w:hAnsi="宋体" w:hint="eastAsia"/>
          <w:szCs w:val="21"/>
        </w:rPr>
        <w:t>谈几点思考。</w:t>
      </w:r>
    </w:p>
    <w:p w14:paraId="13CC5E74" w14:textId="77777777" w:rsidR="00E94FC4" w:rsidRPr="00A864D3" w:rsidRDefault="00E94FC4" w:rsidP="00A864D3">
      <w:pPr>
        <w:spacing w:line="400" w:lineRule="exact"/>
        <w:ind w:firstLineChars="200" w:firstLine="420"/>
        <w:rPr>
          <w:rFonts w:ascii="宋体" w:eastAsia="宋体" w:hAnsi="宋体" w:hint="eastAsia"/>
          <w:szCs w:val="21"/>
        </w:rPr>
      </w:pPr>
    </w:p>
    <w:p w14:paraId="06634662" w14:textId="580DBFC8" w:rsidR="00567E36" w:rsidRPr="00A864D3" w:rsidRDefault="00477E16" w:rsidP="00C0558E">
      <w:pPr>
        <w:rPr>
          <w:rFonts w:ascii="宋体" w:eastAsia="宋体" w:hAnsi="宋体" w:hint="eastAsia"/>
          <w:b/>
          <w:bCs/>
          <w:sz w:val="28"/>
          <w:szCs w:val="28"/>
        </w:rPr>
      </w:pPr>
      <w:r w:rsidRPr="00A864D3">
        <w:rPr>
          <w:rFonts w:ascii="宋体" w:eastAsia="宋体" w:hAnsi="宋体" w:hint="eastAsia"/>
          <w:b/>
          <w:bCs/>
          <w:sz w:val="28"/>
          <w:szCs w:val="28"/>
        </w:rPr>
        <w:t>一、</w:t>
      </w:r>
      <w:r w:rsidR="00567E36" w:rsidRPr="00A864D3">
        <w:rPr>
          <w:rFonts w:ascii="宋体" w:eastAsia="宋体" w:hAnsi="宋体" w:hint="eastAsia"/>
          <w:b/>
          <w:bCs/>
          <w:sz w:val="28"/>
          <w:szCs w:val="28"/>
        </w:rPr>
        <w:t>题中有“人”，在</w:t>
      </w:r>
      <w:r w:rsidR="00403819" w:rsidRPr="00A864D3">
        <w:rPr>
          <w:rFonts w:ascii="宋体" w:eastAsia="宋体" w:hAnsi="宋体" w:hint="eastAsia"/>
          <w:b/>
          <w:bCs/>
          <w:sz w:val="28"/>
          <w:szCs w:val="28"/>
        </w:rPr>
        <w:t>真实生活</w:t>
      </w:r>
      <w:r w:rsidR="00567E36" w:rsidRPr="00A864D3">
        <w:rPr>
          <w:rFonts w:ascii="宋体" w:eastAsia="宋体" w:hAnsi="宋体" w:hint="eastAsia"/>
          <w:b/>
          <w:bCs/>
          <w:sz w:val="28"/>
          <w:szCs w:val="28"/>
        </w:rPr>
        <w:t>情境中提升道德修养</w:t>
      </w:r>
    </w:p>
    <w:p w14:paraId="2F7ED1EE" w14:textId="670CCD7E" w:rsidR="00935C5C" w:rsidRPr="00A864D3" w:rsidRDefault="006D5EB2" w:rsidP="00A864D3">
      <w:pPr>
        <w:spacing w:line="400" w:lineRule="exact"/>
        <w:ind w:firstLineChars="200" w:firstLine="420"/>
        <w:rPr>
          <w:rFonts w:ascii="宋体" w:eastAsia="宋体" w:hAnsi="宋体" w:hint="eastAsia"/>
          <w:szCs w:val="21"/>
        </w:rPr>
      </w:pPr>
      <w:r w:rsidRPr="00A864D3">
        <w:rPr>
          <w:rFonts w:ascii="宋体" w:eastAsia="宋体" w:hAnsi="宋体" w:hint="eastAsia"/>
          <w:szCs w:val="21"/>
        </w:rPr>
        <w:t>建构主义理论强调学科知识的系统建构以学生为中心，体现学生在学习中的主体地位。</w:t>
      </w:r>
      <w:r w:rsidR="00B27791" w:rsidRPr="00A864D3">
        <w:rPr>
          <w:rFonts w:ascii="宋体" w:eastAsia="宋体" w:hAnsi="宋体" w:hint="eastAsia"/>
          <w:szCs w:val="21"/>
        </w:rPr>
        <w:t>陶行知认为</w:t>
      </w:r>
      <w:r w:rsidR="003C6FBE" w:rsidRPr="00A864D3">
        <w:rPr>
          <w:rFonts w:ascii="宋体" w:eastAsia="宋体" w:hAnsi="宋体" w:hint="eastAsia"/>
          <w:szCs w:val="21"/>
        </w:rPr>
        <w:t>“生活即教育”，</w:t>
      </w:r>
      <w:r w:rsidR="00B27791" w:rsidRPr="00A864D3">
        <w:rPr>
          <w:rFonts w:ascii="宋体" w:eastAsia="宋体" w:hAnsi="宋体" w:hint="eastAsia"/>
          <w:szCs w:val="21"/>
        </w:rPr>
        <w:t>教育源于生活，教育要为改造生活而服务，教育与生活紧密相连</w:t>
      </w:r>
      <w:r w:rsidR="003C6FBE" w:rsidRPr="00A864D3">
        <w:rPr>
          <w:rFonts w:ascii="宋体" w:eastAsia="宋体" w:hAnsi="宋体" w:hint="eastAsia"/>
          <w:szCs w:val="21"/>
        </w:rPr>
        <w:t>。</w:t>
      </w:r>
      <w:r w:rsidR="00C93564" w:rsidRPr="00A864D3">
        <w:rPr>
          <w:rFonts w:ascii="宋体" w:eastAsia="宋体" w:hAnsi="宋体" w:hint="eastAsia"/>
          <w:szCs w:val="21"/>
        </w:rPr>
        <w:t>新课标中指出</w:t>
      </w:r>
      <w:r w:rsidR="003C6FBE" w:rsidRPr="00A864D3">
        <w:rPr>
          <w:rFonts w:ascii="宋体" w:eastAsia="宋体" w:hAnsi="宋体" w:hint="eastAsia"/>
          <w:szCs w:val="21"/>
        </w:rPr>
        <w:t>道德与法治是以“我”为原点，</w:t>
      </w:r>
      <w:r w:rsidR="008677FD" w:rsidRPr="00A864D3">
        <w:rPr>
          <w:rFonts w:ascii="宋体" w:eastAsia="宋体" w:hAnsi="宋体" w:hint="eastAsia"/>
          <w:szCs w:val="21"/>
        </w:rPr>
        <w:t>以学生不断扩大的生活和交往范围作为基</w:t>
      </w:r>
      <w:r w:rsidR="008677FD" w:rsidRPr="00A864D3">
        <w:rPr>
          <w:rFonts w:ascii="宋体" w:eastAsia="宋体" w:hAnsi="宋体" w:hint="eastAsia"/>
          <w:szCs w:val="21"/>
        </w:rPr>
        <w:lastRenderedPageBreak/>
        <w:t>础</w:t>
      </w:r>
      <w:r w:rsidR="00C93564" w:rsidRPr="00A864D3">
        <w:rPr>
          <w:rFonts w:ascii="宋体" w:eastAsia="宋体" w:hAnsi="宋体" w:hint="eastAsia"/>
          <w:szCs w:val="21"/>
        </w:rPr>
        <w:t>的课程</w:t>
      </w:r>
      <w:r w:rsidR="008677FD" w:rsidRPr="00A864D3">
        <w:rPr>
          <w:rFonts w:ascii="宋体" w:eastAsia="宋体" w:hAnsi="宋体" w:hint="eastAsia"/>
          <w:szCs w:val="21"/>
        </w:rPr>
        <w:t>，课程构建注重向生活学习、在生活中学习，学生的道德修养和社会性发展才能有最真实的体验、感悟和成长。</w:t>
      </w:r>
      <w:r w:rsidR="00DD00E3" w:rsidRPr="00A864D3">
        <w:rPr>
          <w:rFonts w:ascii="宋体" w:eastAsia="宋体" w:hAnsi="宋体" w:hint="eastAsia"/>
          <w:szCs w:val="21"/>
        </w:rPr>
        <w:t>因此，在命题设计</w:t>
      </w:r>
      <w:r w:rsidR="00AF7861" w:rsidRPr="00A864D3">
        <w:rPr>
          <w:rFonts w:ascii="宋体" w:eastAsia="宋体" w:hAnsi="宋体" w:hint="eastAsia"/>
          <w:szCs w:val="21"/>
        </w:rPr>
        <w:t>时</w:t>
      </w:r>
      <w:r w:rsidR="00FE03AF" w:rsidRPr="00A864D3">
        <w:rPr>
          <w:rFonts w:ascii="宋体" w:eastAsia="宋体" w:hAnsi="宋体" w:hint="eastAsia"/>
          <w:szCs w:val="21"/>
        </w:rPr>
        <w:t>要</w:t>
      </w:r>
      <w:r w:rsidR="00AF7861" w:rsidRPr="00A864D3">
        <w:rPr>
          <w:rFonts w:ascii="宋体" w:eastAsia="宋体" w:hAnsi="宋体" w:hint="eastAsia"/>
          <w:szCs w:val="21"/>
        </w:rPr>
        <w:t>做到题中有“人”，</w:t>
      </w:r>
      <w:r w:rsidR="00FE03AF" w:rsidRPr="00A864D3">
        <w:rPr>
          <w:rFonts w:ascii="宋体" w:eastAsia="宋体" w:hAnsi="宋体" w:hint="eastAsia"/>
          <w:szCs w:val="21"/>
        </w:rPr>
        <w:t>在探究性问题的设计中要体现学生的生活经验，聚焦学生生活中真实发生的事件或问题。</w:t>
      </w:r>
      <w:r w:rsidR="00AF7861" w:rsidRPr="00A864D3">
        <w:rPr>
          <w:rFonts w:ascii="宋体" w:eastAsia="宋体" w:hAnsi="宋体" w:hint="eastAsia"/>
          <w:szCs w:val="21"/>
        </w:rPr>
        <w:t>创设真实的生活情境可以激活学生的生活，</w:t>
      </w:r>
      <w:r w:rsidR="00F86426" w:rsidRPr="00A864D3">
        <w:rPr>
          <w:rFonts w:ascii="宋体" w:eastAsia="宋体" w:hAnsi="宋体" w:hint="eastAsia"/>
          <w:szCs w:val="21"/>
        </w:rPr>
        <w:t>拉近试题与学生生活经验之间的联系，聚焦真实的问题并提升学生分析和解决实际问题的能力。</w:t>
      </w:r>
    </w:p>
    <w:p w14:paraId="11C85D01" w14:textId="6BAAA166" w:rsidR="00006FA0" w:rsidRPr="00C0558E" w:rsidRDefault="00321D2A" w:rsidP="00A864D3">
      <w:pPr>
        <w:spacing w:line="400" w:lineRule="exact"/>
        <w:ind w:firstLineChars="200" w:firstLine="420"/>
        <w:rPr>
          <w:rFonts w:ascii="楷体" w:eastAsia="楷体" w:hAnsi="楷体" w:hint="eastAsia"/>
          <w:szCs w:val="21"/>
        </w:rPr>
      </w:pPr>
      <w:r w:rsidRPr="00C0558E">
        <w:rPr>
          <w:rFonts w:ascii="楷体" w:eastAsia="楷体" w:hAnsi="楷体" w:hint="eastAsia"/>
          <w:szCs w:val="21"/>
        </w:rPr>
        <w:t>例1</w:t>
      </w:r>
      <w:r w:rsidR="00006FA0" w:rsidRPr="00C0558E">
        <w:rPr>
          <w:rFonts w:ascii="楷体" w:eastAsia="楷体" w:hAnsi="楷体" w:hint="eastAsia"/>
          <w:szCs w:val="21"/>
        </w:rPr>
        <w:t xml:space="preserve">【生活在线】家，是一生的牵挂。虽然家庭生活时常是幸福的，但最近小明在家庭生活中却遇到了不少困惑…… </w:t>
      </w:r>
    </w:p>
    <w:p w14:paraId="1B4777F4" w14:textId="25D24456" w:rsidR="00006FA0" w:rsidRPr="00C0558E" w:rsidRDefault="00006FA0" w:rsidP="00C0558E">
      <w:pPr>
        <w:spacing w:line="400" w:lineRule="exact"/>
        <w:rPr>
          <w:rFonts w:ascii="楷体" w:eastAsia="楷体" w:hAnsi="楷体" w:hint="eastAsia"/>
          <w:szCs w:val="21"/>
        </w:rPr>
      </w:pPr>
      <w:r w:rsidRPr="00C0558E">
        <w:rPr>
          <w:rFonts w:ascii="楷体" w:eastAsia="楷体" w:hAnsi="楷体" w:hint="eastAsia"/>
          <w:szCs w:val="21"/>
        </w:rPr>
        <w:t xml:space="preserve">小明：妈妈，我学校的任务都完成了，为什么要上那么多补习班，每天都有做不完的作业，我都没有时间玩游戏了！ </w:t>
      </w:r>
    </w:p>
    <w:p w14:paraId="4750822B" w14:textId="0E9469D1" w:rsidR="00006FA0" w:rsidRPr="00C0558E" w:rsidRDefault="00006FA0" w:rsidP="00C0558E">
      <w:pPr>
        <w:spacing w:line="400" w:lineRule="exact"/>
        <w:rPr>
          <w:rFonts w:ascii="楷体" w:eastAsia="楷体" w:hAnsi="楷体" w:hint="eastAsia"/>
          <w:szCs w:val="21"/>
        </w:rPr>
      </w:pPr>
      <w:r w:rsidRPr="00C0558E">
        <w:rPr>
          <w:rFonts w:ascii="楷体" w:eastAsia="楷体" w:hAnsi="楷体" w:hint="eastAsia"/>
          <w:szCs w:val="21"/>
        </w:rPr>
        <w:t xml:space="preserve">妈妈：我这是为你好！你正在学习的关键时期，玩游戏就是误人子弟，你分清楚轻重缓急。 </w:t>
      </w:r>
    </w:p>
    <w:p w14:paraId="0B43874D" w14:textId="6EAC30D8" w:rsidR="00006FA0" w:rsidRPr="00C0558E" w:rsidRDefault="00006FA0" w:rsidP="00C0558E">
      <w:pPr>
        <w:spacing w:line="400" w:lineRule="exact"/>
        <w:rPr>
          <w:rFonts w:ascii="楷体" w:eastAsia="楷体" w:hAnsi="楷体" w:hint="eastAsia"/>
          <w:szCs w:val="21"/>
        </w:rPr>
      </w:pPr>
      <w:r w:rsidRPr="00C0558E">
        <w:rPr>
          <w:rFonts w:ascii="楷体" w:eastAsia="楷体" w:hAnsi="楷体" w:hint="eastAsia"/>
          <w:szCs w:val="21"/>
        </w:rPr>
        <w:t xml:space="preserve">爸爸：你给孩子报那么多补习班做什么，休息的时间都快没有了，天天快十二点才睡!这样孩子怎么好好学习？ </w:t>
      </w:r>
    </w:p>
    <w:p w14:paraId="76AA60F5" w14:textId="5EDAB7F7" w:rsidR="00006FA0" w:rsidRPr="00C0558E" w:rsidRDefault="00006FA0" w:rsidP="00C0558E">
      <w:pPr>
        <w:spacing w:line="400" w:lineRule="exact"/>
        <w:rPr>
          <w:rFonts w:ascii="楷体" w:eastAsia="楷体" w:hAnsi="楷体" w:hint="eastAsia"/>
          <w:szCs w:val="21"/>
        </w:rPr>
      </w:pPr>
      <w:r w:rsidRPr="00C0558E">
        <w:rPr>
          <w:rFonts w:ascii="楷体" w:eastAsia="楷体" w:hAnsi="楷体" w:hint="eastAsia"/>
          <w:szCs w:val="21"/>
        </w:rPr>
        <w:t xml:space="preserve">妈妈：那不是为了让孩子赢在起跑线上吗！你什么也不懂……孩子的教育只有我在上心，家里的家务活全是我一人干的！ </w:t>
      </w:r>
    </w:p>
    <w:p w14:paraId="015685E7" w14:textId="77777777" w:rsidR="00006FA0" w:rsidRPr="00C0558E" w:rsidRDefault="00006FA0" w:rsidP="00C0558E">
      <w:pPr>
        <w:spacing w:line="400" w:lineRule="exact"/>
        <w:rPr>
          <w:rFonts w:ascii="楷体" w:eastAsia="楷体" w:hAnsi="楷体" w:hint="eastAsia"/>
          <w:szCs w:val="21"/>
        </w:rPr>
      </w:pPr>
      <w:r w:rsidRPr="00C0558E">
        <w:rPr>
          <w:rFonts w:ascii="楷体" w:eastAsia="楷体" w:hAnsi="楷体" w:hint="eastAsia"/>
          <w:szCs w:val="21"/>
        </w:rPr>
        <w:t xml:space="preserve">爸爸：我每天辛苦赚钱，也很累啊！…… </w:t>
      </w:r>
    </w:p>
    <w:p w14:paraId="4FCB97E9" w14:textId="6F5B9BCC" w:rsidR="00006FA0" w:rsidRPr="00C0558E" w:rsidRDefault="00006FA0" w:rsidP="00A864D3">
      <w:pPr>
        <w:spacing w:line="400" w:lineRule="exact"/>
        <w:ind w:firstLineChars="200" w:firstLine="420"/>
        <w:rPr>
          <w:rFonts w:ascii="楷体" w:eastAsia="楷体" w:hAnsi="楷体" w:hint="eastAsia"/>
          <w:szCs w:val="21"/>
        </w:rPr>
      </w:pPr>
      <w:r w:rsidRPr="00C0558E">
        <w:rPr>
          <w:rFonts w:ascii="楷体" w:eastAsia="楷体" w:hAnsi="楷体" w:hint="eastAsia"/>
          <w:szCs w:val="21"/>
        </w:rPr>
        <w:t>请运用所学知识，为小明家庭生活中的困惑支支招！（12分）</w:t>
      </w:r>
    </w:p>
    <w:p w14:paraId="63978D7E" w14:textId="77777777" w:rsidR="003A045B" w:rsidRDefault="00D26AF6" w:rsidP="00A864D3">
      <w:pPr>
        <w:spacing w:line="400" w:lineRule="exact"/>
        <w:ind w:firstLine="480"/>
        <w:rPr>
          <w:rFonts w:ascii="宋体" w:eastAsia="宋体" w:hAnsi="宋体"/>
          <w:szCs w:val="21"/>
        </w:rPr>
      </w:pPr>
      <w:r w:rsidRPr="00A864D3">
        <w:rPr>
          <w:rFonts w:ascii="宋体" w:eastAsia="宋体" w:hAnsi="宋体" w:hint="eastAsia"/>
          <w:szCs w:val="21"/>
        </w:rPr>
        <w:t>该题的情境是基于学生的家庭生活创设的，初中生的主要生活环境便是“家”，处于青春期的学生往往会因为学习、与父母的相处等问题与父母产生矛盾，如何在生活中学会解决家庭中的实际矛盾，与父母构建良好的家庭关系，感念父母的养育之恩，践行尊老爱幼、勤劳节俭的家庭美德是初中生应该具备的道德修养。</w:t>
      </w:r>
      <w:r w:rsidR="009313FE" w:rsidRPr="00A864D3">
        <w:rPr>
          <w:rFonts w:ascii="宋体" w:eastAsia="宋体" w:hAnsi="宋体" w:hint="eastAsia"/>
          <w:szCs w:val="21"/>
        </w:rPr>
        <w:t>本题在情境创设中关注了学习、家务劳动、亲子冲突、家庭矛盾等多重真实问题，具有一定的复杂性，将七年级上册有关“家”的教学内容整体分析，进行大单元概念下的情境创设</w:t>
      </w:r>
      <w:r w:rsidR="00211EE4" w:rsidRPr="00A864D3">
        <w:rPr>
          <w:rFonts w:ascii="宋体" w:eastAsia="宋体" w:hAnsi="宋体" w:hint="eastAsia"/>
          <w:szCs w:val="21"/>
        </w:rPr>
        <w:t>。</w:t>
      </w:r>
    </w:p>
    <w:p w14:paraId="50777577" w14:textId="447270A4" w:rsidR="00C93D3E" w:rsidRPr="00A864D3" w:rsidRDefault="00DA4A68" w:rsidP="00A864D3">
      <w:pPr>
        <w:spacing w:line="400" w:lineRule="exact"/>
        <w:ind w:firstLine="480"/>
        <w:rPr>
          <w:rFonts w:ascii="宋体" w:eastAsia="宋体" w:hAnsi="宋体" w:hint="eastAsia"/>
          <w:szCs w:val="21"/>
        </w:rPr>
      </w:pPr>
      <w:r w:rsidRPr="00A864D3">
        <w:rPr>
          <w:rFonts w:ascii="宋体" w:eastAsia="宋体" w:hAnsi="宋体" w:hint="eastAsia"/>
          <w:szCs w:val="21"/>
        </w:rPr>
        <w:t>在问题设计和答案提示中，也将试题从课程知识中提炼，“支支招”便是</w:t>
      </w:r>
      <w:r w:rsidR="003A045B">
        <w:rPr>
          <w:rFonts w:ascii="宋体" w:eastAsia="宋体" w:hAnsi="宋体" w:hint="eastAsia"/>
          <w:szCs w:val="21"/>
        </w:rPr>
        <w:t>要求学生</w:t>
      </w:r>
      <w:r w:rsidRPr="00A864D3">
        <w:rPr>
          <w:rFonts w:ascii="宋体" w:eastAsia="宋体" w:hAnsi="宋体" w:hint="eastAsia"/>
          <w:szCs w:val="21"/>
        </w:rPr>
        <w:t>不能将答案局限于简单机械的知识堆砌，</w:t>
      </w:r>
      <w:r w:rsidR="003A045B">
        <w:rPr>
          <w:rFonts w:ascii="宋体" w:eastAsia="宋体" w:hAnsi="宋体" w:hint="eastAsia"/>
          <w:szCs w:val="21"/>
        </w:rPr>
        <w:t>要学会从问题本身出发解决真实问题。</w:t>
      </w:r>
      <w:r w:rsidR="003A045B" w:rsidRPr="00A864D3">
        <w:rPr>
          <w:rFonts w:ascii="宋体" w:eastAsia="宋体" w:hAnsi="宋体" w:hint="eastAsia"/>
          <w:szCs w:val="21"/>
        </w:rPr>
        <w:t>如答案之一</w:t>
      </w:r>
      <w:r w:rsidR="003A045B">
        <w:rPr>
          <w:rFonts w:ascii="宋体" w:eastAsia="宋体" w:hAnsi="宋体" w:hint="eastAsia"/>
          <w:szCs w:val="21"/>
        </w:rPr>
        <w:t>：</w:t>
      </w:r>
      <w:r w:rsidR="003A045B" w:rsidRPr="00A864D3">
        <w:rPr>
          <w:rFonts w:ascii="宋体" w:eastAsia="宋体" w:hAnsi="宋体" w:hint="eastAsia"/>
          <w:szCs w:val="21"/>
        </w:rPr>
        <w:t>“家务我分担。我们要积极参与家务劳动，养成劳动习惯，不断提高自我管理能力，增强家庭责任意识，为建设和谐家庭作贡献。小明应该主动分担家务，维护家庭和谐”</w:t>
      </w:r>
      <w:r w:rsidR="003A045B">
        <w:rPr>
          <w:rFonts w:ascii="宋体" w:eastAsia="宋体" w:hAnsi="宋体" w:hint="eastAsia"/>
          <w:szCs w:val="21"/>
        </w:rPr>
        <w:t>，便是培养学生学以致用的能力，</w:t>
      </w:r>
      <w:r w:rsidRPr="00A864D3">
        <w:rPr>
          <w:rFonts w:ascii="宋体" w:eastAsia="宋体" w:hAnsi="宋体" w:hint="eastAsia"/>
          <w:szCs w:val="21"/>
        </w:rPr>
        <w:t>指向实际问题的解决</w:t>
      </w:r>
      <w:r w:rsidR="003A045B">
        <w:rPr>
          <w:rFonts w:ascii="宋体" w:eastAsia="宋体" w:hAnsi="宋体" w:hint="eastAsia"/>
          <w:szCs w:val="21"/>
        </w:rPr>
        <w:t>。</w:t>
      </w:r>
      <w:r w:rsidR="00BD0C5A" w:rsidRPr="00A864D3">
        <w:rPr>
          <w:rFonts w:ascii="宋体" w:eastAsia="宋体" w:hAnsi="宋体" w:hint="eastAsia"/>
          <w:szCs w:val="21"/>
        </w:rPr>
        <w:t>本题结合学生的生活经验聚焦复杂性的真实情境，设计指向实际生活的真问题，</w:t>
      </w:r>
      <w:r w:rsidR="00291266" w:rsidRPr="00A864D3">
        <w:rPr>
          <w:rFonts w:ascii="宋体" w:eastAsia="宋体" w:hAnsi="宋体" w:hint="eastAsia"/>
          <w:szCs w:val="21"/>
        </w:rPr>
        <w:t>在真情境中践行家庭美德，提升道德修养。</w:t>
      </w:r>
    </w:p>
    <w:p w14:paraId="15A4F828" w14:textId="4A73EE39" w:rsidR="0053102B" w:rsidRPr="00A864D3" w:rsidRDefault="00477E16" w:rsidP="00C0558E">
      <w:pPr>
        <w:rPr>
          <w:rFonts w:ascii="宋体" w:eastAsia="宋体" w:hAnsi="宋体" w:hint="eastAsia"/>
          <w:b/>
          <w:bCs/>
          <w:sz w:val="28"/>
          <w:szCs w:val="28"/>
        </w:rPr>
      </w:pPr>
      <w:r w:rsidRPr="00A864D3">
        <w:rPr>
          <w:rFonts w:ascii="宋体" w:eastAsia="宋体" w:hAnsi="宋体" w:hint="eastAsia"/>
          <w:b/>
          <w:bCs/>
          <w:sz w:val="28"/>
          <w:szCs w:val="28"/>
        </w:rPr>
        <w:t>二、</w:t>
      </w:r>
      <w:r w:rsidR="006A6730" w:rsidRPr="00A864D3">
        <w:rPr>
          <w:rFonts w:ascii="宋体" w:eastAsia="宋体" w:hAnsi="宋体" w:hint="eastAsia"/>
          <w:b/>
          <w:bCs/>
          <w:sz w:val="28"/>
          <w:szCs w:val="28"/>
        </w:rPr>
        <w:t>题中有“</w:t>
      </w:r>
      <w:r w:rsidR="00156549" w:rsidRPr="00A864D3">
        <w:rPr>
          <w:rFonts w:ascii="宋体" w:eastAsia="宋体" w:hAnsi="宋体" w:hint="eastAsia"/>
          <w:b/>
          <w:bCs/>
          <w:sz w:val="28"/>
          <w:szCs w:val="28"/>
        </w:rPr>
        <w:t>行</w:t>
      </w:r>
      <w:r w:rsidR="006A6730" w:rsidRPr="00A864D3">
        <w:rPr>
          <w:rFonts w:ascii="宋体" w:eastAsia="宋体" w:hAnsi="宋体" w:hint="eastAsia"/>
          <w:b/>
          <w:bCs/>
          <w:sz w:val="28"/>
          <w:szCs w:val="28"/>
        </w:rPr>
        <w:t>”，在</w:t>
      </w:r>
      <w:r w:rsidR="000B0625" w:rsidRPr="00A864D3">
        <w:rPr>
          <w:rFonts w:ascii="宋体" w:eastAsia="宋体" w:hAnsi="宋体" w:hint="eastAsia"/>
          <w:b/>
          <w:bCs/>
          <w:sz w:val="28"/>
          <w:szCs w:val="28"/>
        </w:rPr>
        <w:t>复杂多元</w:t>
      </w:r>
      <w:r w:rsidR="006A6730" w:rsidRPr="00A864D3">
        <w:rPr>
          <w:rFonts w:ascii="宋体" w:eastAsia="宋体" w:hAnsi="宋体" w:hint="eastAsia"/>
          <w:b/>
          <w:bCs/>
          <w:sz w:val="28"/>
          <w:szCs w:val="28"/>
        </w:rPr>
        <w:t>情境中</w:t>
      </w:r>
      <w:r w:rsidR="00DB0241" w:rsidRPr="00A864D3">
        <w:rPr>
          <w:rFonts w:ascii="宋体" w:eastAsia="宋体" w:hAnsi="宋体" w:hint="eastAsia"/>
          <w:b/>
          <w:bCs/>
          <w:sz w:val="28"/>
          <w:szCs w:val="28"/>
        </w:rPr>
        <w:t>不断</w:t>
      </w:r>
      <w:r w:rsidR="006A6730" w:rsidRPr="00A864D3">
        <w:rPr>
          <w:rFonts w:ascii="宋体" w:eastAsia="宋体" w:hAnsi="宋体" w:hint="eastAsia"/>
          <w:b/>
          <w:bCs/>
          <w:sz w:val="28"/>
          <w:szCs w:val="28"/>
        </w:rPr>
        <w:t>健全人格</w:t>
      </w:r>
    </w:p>
    <w:p w14:paraId="7C6C93BE" w14:textId="4AA831AD" w:rsidR="00E6638E" w:rsidRPr="00A864D3" w:rsidRDefault="00C2567E" w:rsidP="00A864D3">
      <w:pPr>
        <w:spacing w:line="400" w:lineRule="exact"/>
        <w:ind w:firstLineChars="200" w:firstLine="420"/>
        <w:rPr>
          <w:rFonts w:ascii="宋体" w:eastAsia="宋体" w:hAnsi="宋体" w:hint="eastAsia"/>
          <w:szCs w:val="21"/>
        </w:rPr>
      </w:pPr>
      <w:r w:rsidRPr="00A864D3">
        <w:rPr>
          <w:rFonts w:ascii="宋体" w:eastAsia="宋体" w:hAnsi="宋体" w:hint="eastAsia"/>
          <w:szCs w:val="21"/>
        </w:rPr>
        <w:t>青少年正处于人生“拔节孕穗期”，必须扣好人生第一粒扣子，就需要对学生的人格、行为习惯、规则意识</w:t>
      </w:r>
      <w:r w:rsidR="003273E8" w:rsidRPr="00A864D3">
        <w:rPr>
          <w:rFonts w:ascii="宋体" w:eastAsia="宋体" w:hAnsi="宋体" w:hint="eastAsia"/>
          <w:szCs w:val="21"/>
        </w:rPr>
        <w:t>、人际交往能力</w:t>
      </w:r>
      <w:r w:rsidRPr="00A864D3">
        <w:rPr>
          <w:rFonts w:ascii="宋体" w:eastAsia="宋体" w:hAnsi="宋体" w:hint="eastAsia"/>
          <w:szCs w:val="21"/>
        </w:rPr>
        <w:t>等进行引导和培育，使他们学会做事、学会做人。</w:t>
      </w:r>
      <w:r w:rsidR="006B2236" w:rsidRPr="00A864D3">
        <w:rPr>
          <w:rFonts w:ascii="宋体" w:eastAsia="宋体" w:hAnsi="宋体" w:hint="eastAsia"/>
          <w:szCs w:val="21"/>
        </w:rPr>
        <w:t>学科知识是核心素养形成的载体，情境链则是学科知识和学科思维可视化的载体，但知识不应该是碎片化的，如此知识指向的核心素养才能是系统化的。</w:t>
      </w:r>
      <w:r w:rsidR="004F323D" w:rsidRPr="00A864D3">
        <w:rPr>
          <w:rFonts w:ascii="宋体" w:eastAsia="宋体" w:hAnsi="宋体" w:hint="eastAsia"/>
          <w:szCs w:val="21"/>
        </w:rPr>
        <w:t>道德与法治大概念</w:t>
      </w:r>
      <w:r w:rsidRPr="00A864D3">
        <w:rPr>
          <w:rFonts w:ascii="宋体" w:eastAsia="宋体" w:hAnsi="宋体" w:hint="eastAsia"/>
          <w:szCs w:val="21"/>
        </w:rPr>
        <w:t>教学便是要</w:t>
      </w:r>
      <w:r w:rsidR="004F323D" w:rsidRPr="00A864D3">
        <w:rPr>
          <w:rFonts w:ascii="宋体" w:eastAsia="宋体" w:hAnsi="宋体" w:hint="eastAsia"/>
          <w:szCs w:val="21"/>
        </w:rPr>
        <w:t>使课程内容结构化</w:t>
      </w:r>
      <w:r w:rsidR="00E6638E" w:rsidRPr="00A864D3">
        <w:rPr>
          <w:rFonts w:ascii="宋体" w:eastAsia="宋体" w:hAnsi="宋体" w:hint="eastAsia"/>
          <w:szCs w:val="21"/>
        </w:rPr>
        <w:t>、系统化，这在命题设计中也应该有所体现。一线教师在命题设计中可以以大</w:t>
      </w:r>
      <w:r w:rsidR="00E6638E" w:rsidRPr="00A864D3">
        <w:rPr>
          <w:rFonts w:ascii="宋体" w:eastAsia="宋体" w:hAnsi="宋体" w:hint="eastAsia"/>
          <w:szCs w:val="21"/>
        </w:rPr>
        <w:lastRenderedPageBreak/>
        <w:t>概念为核心，</w:t>
      </w:r>
      <w:r w:rsidR="00212DA2" w:rsidRPr="00A864D3">
        <w:rPr>
          <w:rFonts w:ascii="宋体" w:eastAsia="宋体" w:hAnsi="宋体" w:hint="eastAsia"/>
          <w:szCs w:val="21"/>
        </w:rPr>
        <w:t>创设聚焦学生真实行为的复杂情境，</w:t>
      </w:r>
      <w:r w:rsidR="00492B1E" w:rsidRPr="00A864D3">
        <w:rPr>
          <w:rFonts w:ascii="宋体" w:eastAsia="宋体" w:hAnsi="宋体" w:hint="eastAsia"/>
          <w:szCs w:val="21"/>
        </w:rPr>
        <w:t>利用情境链将知识串联起来，</w:t>
      </w:r>
      <w:r w:rsidR="00212DA2" w:rsidRPr="00A864D3">
        <w:rPr>
          <w:rFonts w:ascii="宋体" w:eastAsia="宋体" w:hAnsi="宋体" w:hint="eastAsia"/>
          <w:szCs w:val="21"/>
        </w:rPr>
        <w:t>将学科知识系统化结构化，</w:t>
      </w:r>
      <w:r w:rsidR="00630880" w:rsidRPr="00A864D3">
        <w:rPr>
          <w:rFonts w:ascii="宋体" w:eastAsia="宋体" w:hAnsi="宋体" w:hint="eastAsia"/>
          <w:szCs w:val="21"/>
        </w:rPr>
        <w:t>指向学生的高阶思维。</w:t>
      </w:r>
    </w:p>
    <w:p w14:paraId="316BB3F4" w14:textId="2C44299E" w:rsidR="00A46DDC" w:rsidRPr="00FA275A" w:rsidRDefault="00A46DDC" w:rsidP="00A864D3">
      <w:pPr>
        <w:spacing w:line="400" w:lineRule="exact"/>
        <w:ind w:firstLineChars="200" w:firstLine="420"/>
        <w:rPr>
          <w:rFonts w:ascii="楷体" w:eastAsia="楷体" w:hAnsi="楷体" w:hint="eastAsia"/>
          <w:szCs w:val="21"/>
        </w:rPr>
      </w:pPr>
      <w:r w:rsidRPr="00FA275A">
        <w:rPr>
          <w:rFonts w:ascii="楷体" w:eastAsia="楷体" w:hAnsi="楷体" w:hint="eastAsia"/>
          <w:szCs w:val="21"/>
        </w:rPr>
        <w:t xml:space="preserve">例2【小亮的成长日记】小亮有着写日记的习惯，他会将发生在身边有趣的或者困惑的事情记录下来…… </w:t>
      </w:r>
    </w:p>
    <w:p w14:paraId="0BE37694" w14:textId="15B47808" w:rsidR="00A46DDC" w:rsidRPr="00FA275A" w:rsidRDefault="00A46DDC" w:rsidP="00A864D3">
      <w:pPr>
        <w:spacing w:line="400" w:lineRule="exact"/>
        <w:ind w:firstLineChars="200" w:firstLine="420"/>
        <w:jc w:val="center"/>
        <w:rPr>
          <w:rFonts w:ascii="楷体" w:eastAsia="楷体" w:hAnsi="楷体" w:hint="eastAsia"/>
          <w:szCs w:val="21"/>
        </w:rPr>
      </w:pPr>
      <w:r w:rsidRPr="00FA275A">
        <w:rPr>
          <w:rFonts w:ascii="楷体" w:eastAsia="楷体" w:hAnsi="楷体" w:hint="eastAsia"/>
          <w:szCs w:val="21"/>
        </w:rPr>
        <w:t>2023年11月30日 周四 天气晴</w:t>
      </w:r>
    </w:p>
    <w:p w14:paraId="7E061D96" w14:textId="2EFB5D78" w:rsidR="00A46DDC" w:rsidRPr="00FA275A" w:rsidRDefault="00A46DDC" w:rsidP="00A864D3">
      <w:pPr>
        <w:spacing w:line="400" w:lineRule="exact"/>
        <w:ind w:firstLineChars="200" w:firstLine="420"/>
        <w:rPr>
          <w:rFonts w:ascii="楷体" w:eastAsia="楷体" w:hAnsi="楷体" w:hint="eastAsia"/>
          <w:szCs w:val="21"/>
        </w:rPr>
      </w:pPr>
      <w:r w:rsidRPr="00FA275A">
        <w:rPr>
          <w:rFonts w:ascii="楷体" w:eastAsia="楷体" w:hAnsi="楷体" w:hint="eastAsia"/>
          <w:szCs w:val="21"/>
        </w:rPr>
        <w:t xml:space="preserve">今天进行了英语小测验，昨天英语老师就布置了复习作业，我很重视，所以约了好友小琪一起复习，交流了很多语法；回到家后我继续背单词，背到十二点才睡，但还是觉得对考试没有把握。今天测验的时候我问小琪要了几道题的答案，但小琪没有搭理我……小琪为什么要这样，她肯定没有把我当好朋友，我再也不跟她好了…… </w:t>
      </w:r>
    </w:p>
    <w:p w14:paraId="6B63B9FE" w14:textId="4BA9F7A1" w:rsidR="009B1923" w:rsidRPr="00FA275A" w:rsidRDefault="00A46DDC" w:rsidP="00A864D3">
      <w:pPr>
        <w:spacing w:line="400" w:lineRule="exact"/>
        <w:ind w:firstLineChars="200" w:firstLine="420"/>
        <w:rPr>
          <w:rFonts w:ascii="楷体" w:eastAsia="楷体" w:hAnsi="楷体" w:hint="eastAsia"/>
          <w:szCs w:val="21"/>
        </w:rPr>
      </w:pPr>
      <w:r w:rsidRPr="00FA275A">
        <w:rPr>
          <w:rFonts w:ascii="楷体" w:eastAsia="楷体" w:hAnsi="楷体" w:hint="eastAsia"/>
          <w:szCs w:val="21"/>
        </w:rPr>
        <w:t>（2）请运用所学知识，评价小亮的行为。（12分）</w:t>
      </w:r>
    </w:p>
    <w:p w14:paraId="19A3722A" w14:textId="77777777" w:rsidR="001B5168" w:rsidRDefault="00C2567E" w:rsidP="00A864D3">
      <w:pPr>
        <w:spacing w:line="400" w:lineRule="exact"/>
        <w:ind w:firstLineChars="200" w:firstLine="420"/>
        <w:rPr>
          <w:rFonts w:ascii="宋体" w:eastAsia="宋体" w:hAnsi="宋体"/>
          <w:szCs w:val="21"/>
        </w:rPr>
      </w:pPr>
      <w:r w:rsidRPr="00A864D3">
        <w:rPr>
          <w:rFonts w:ascii="宋体" w:eastAsia="宋体" w:hAnsi="宋体" w:hint="eastAsia"/>
          <w:szCs w:val="21"/>
        </w:rPr>
        <w:t>道德与法治课程在强化规则意识、学会交往</w:t>
      </w:r>
      <w:r w:rsidR="00CD616F" w:rsidRPr="00A864D3">
        <w:rPr>
          <w:rFonts w:ascii="宋体" w:eastAsia="宋体" w:hAnsi="宋体" w:hint="eastAsia"/>
          <w:szCs w:val="21"/>
        </w:rPr>
        <w:t>、培养学生积极向上友爱互助等</w:t>
      </w:r>
      <w:r w:rsidR="00390ACC" w:rsidRPr="00A864D3">
        <w:rPr>
          <w:rFonts w:ascii="宋体" w:eastAsia="宋体" w:hAnsi="宋体" w:hint="eastAsia"/>
          <w:szCs w:val="21"/>
        </w:rPr>
        <w:t>品质</w:t>
      </w:r>
      <w:r w:rsidR="00CD616F" w:rsidRPr="00A864D3">
        <w:rPr>
          <w:rFonts w:ascii="宋体" w:eastAsia="宋体" w:hAnsi="宋体" w:hint="eastAsia"/>
          <w:szCs w:val="21"/>
        </w:rPr>
        <w:t>上发挥着至关重要的作用，本题</w:t>
      </w:r>
      <w:r w:rsidR="00D14BF0" w:rsidRPr="00A864D3">
        <w:rPr>
          <w:rFonts w:ascii="宋体" w:eastAsia="宋体" w:hAnsi="宋体" w:hint="eastAsia"/>
          <w:szCs w:val="21"/>
        </w:rPr>
        <w:t>以小亮的生活为主线，在小亮复杂的行为中融入了有关“学习、交友、规则”等学科知识，在情境创设中关注</w:t>
      </w:r>
      <w:r w:rsidR="00CD616F" w:rsidRPr="00A864D3">
        <w:rPr>
          <w:rFonts w:ascii="宋体" w:eastAsia="宋体" w:hAnsi="宋体" w:hint="eastAsia"/>
          <w:szCs w:val="21"/>
        </w:rPr>
        <w:t>学生学会学习、学会交往、规则意识等核心素养</w:t>
      </w:r>
      <w:r w:rsidR="005764DB" w:rsidRPr="00A864D3">
        <w:rPr>
          <w:rFonts w:ascii="宋体" w:eastAsia="宋体" w:hAnsi="宋体" w:hint="eastAsia"/>
          <w:szCs w:val="21"/>
        </w:rPr>
        <w:t>。</w:t>
      </w:r>
    </w:p>
    <w:p w14:paraId="325E6176" w14:textId="385B178E" w:rsidR="00477E16" w:rsidRPr="00A864D3" w:rsidRDefault="005764DB" w:rsidP="00A864D3">
      <w:pPr>
        <w:spacing w:line="400" w:lineRule="exact"/>
        <w:ind w:firstLineChars="200" w:firstLine="420"/>
        <w:rPr>
          <w:rFonts w:ascii="宋体" w:eastAsia="宋体" w:hAnsi="宋体" w:hint="eastAsia"/>
          <w:szCs w:val="21"/>
        </w:rPr>
      </w:pPr>
      <w:r w:rsidRPr="00A864D3">
        <w:rPr>
          <w:rFonts w:ascii="宋体" w:eastAsia="宋体" w:hAnsi="宋体" w:hint="eastAsia"/>
          <w:szCs w:val="21"/>
        </w:rPr>
        <w:t>本题以“评价小亮的行为”作为问题的呈现方式，旨在引导学生关注到情境</w:t>
      </w:r>
      <w:r w:rsidR="00825BD1" w:rsidRPr="00A864D3">
        <w:rPr>
          <w:rFonts w:ascii="宋体" w:eastAsia="宋体" w:hAnsi="宋体" w:hint="eastAsia"/>
          <w:szCs w:val="21"/>
        </w:rPr>
        <w:t>中行为</w:t>
      </w:r>
      <w:r w:rsidRPr="00A864D3">
        <w:rPr>
          <w:rFonts w:ascii="宋体" w:eastAsia="宋体" w:hAnsi="宋体" w:hint="eastAsia"/>
          <w:szCs w:val="21"/>
        </w:rPr>
        <w:t>的层次性，小亮的行为是存在可取的地方的，</w:t>
      </w:r>
      <w:r w:rsidR="008230C0" w:rsidRPr="00A864D3">
        <w:rPr>
          <w:rFonts w:ascii="宋体" w:eastAsia="宋体" w:hAnsi="宋体" w:hint="eastAsia"/>
          <w:szCs w:val="21"/>
        </w:rPr>
        <w:t>评分标准中</w:t>
      </w:r>
      <w:r w:rsidR="00825BD1" w:rsidRPr="00A864D3">
        <w:rPr>
          <w:rFonts w:ascii="宋体" w:eastAsia="宋体" w:hAnsi="宋体" w:hint="eastAsia"/>
          <w:szCs w:val="21"/>
        </w:rPr>
        <w:t>提到</w:t>
      </w:r>
      <w:r w:rsidR="008230C0" w:rsidRPr="00A864D3">
        <w:rPr>
          <w:rFonts w:ascii="宋体" w:eastAsia="宋体" w:hAnsi="宋体" w:hint="eastAsia"/>
          <w:szCs w:val="21"/>
        </w:rPr>
        <w:t>“小亮‘重视考试并与好友一起复习’是值得学习的，学会学习，我们要善于运用不同的学习方式，小亮与好友合作交流有助于学习效率的提高。”</w:t>
      </w:r>
      <w:r w:rsidR="00116B9D" w:rsidRPr="00A864D3">
        <w:rPr>
          <w:rFonts w:ascii="宋体" w:eastAsia="宋体" w:hAnsi="宋体" w:hint="eastAsia"/>
          <w:szCs w:val="21"/>
        </w:rPr>
        <w:t>旨在引导学生意识到</w:t>
      </w:r>
      <w:r w:rsidRPr="00A864D3">
        <w:rPr>
          <w:rFonts w:ascii="宋体" w:eastAsia="宋体" w:hAnsi="宋体" w:hint="eastAsia"/>
          <w:szCs w:val="21"/>
        </w:rPr>
        <w:t>在生活对他人的行为的分析不能是单一的评价标准，</w:t>
      </w:r>
      <w:r w:rsidR="00116B9D" w:rsidRPr="00A864D3">
        <w:rPr>
          <w:rFonts w:ascii="宋体" w:eastAsia="宋体" w:hAnsi="宋体" w:hint="eastAsia"/>
          <w:szCs w:val="21"/>
        </w:rPr>
        <w:t>每个人的行为都具有复杂性，</w:t>
      </w:r>
      <w:r w:rsidR="00B11F6A" w:rsidRPr="00A864D3">
        <w:rPr>
          <w:rFonts w:ascii="宋体" w:eastAsia="宋体" w:hAnsi="宋体" w:hint="eastAsia"/>
          <w:szCs w:val="21"/>
        </w:rPr>
        <w:t>要学会多角度看待问题，</w:t>
      </w:r>
      <w:r w:rsidR="00445EDD" w:rsidRPr="00A864D3">
        <w:rPr>
          <w:rFonts w:ascii="宋体" w:eastAsia="宋体" w:hAnsi="宋体" w:hint="eastAsia"/>
          <w:szCs w:val="21"/>
        </w:rPr>
        <w:t>该题</w:t>
      </w:r>
      <w:r w:rsidR="00CD616F" w:rsidRPr="00A864D3">
        <w:rPr>
          <w:rFonts w:ascii="宋体" w:eastAsia="宋体" w:hAnsi="宋体" w:hint="eastAsia"/>
          <w:szCs w:val="21"/>
        </w:rPr>
        <w:t>在复杂的行为情境中考查学生对生活的分析</w:t>
      </w:r>
      <w:r w:rsidR="00D14BF0" w:rsidRPr="00A864D3">
        <w:rPr>
          <w:rFonts w:ascii="宋体" w:eastAsia="宋体" w:hAnsi="宋体" w:hint="eastAsia"/>
          <w:szCs w:val="21"/>
        </w:rPr>
        <w:t>和处理</w:t>
      </w:r>
      <w:r w:rsidR="00CD616F" w:rsidRPr="00A864D3">
        <w:rPr>
          <w:rFonts w:ascii="宋体" w:eastAsia="宋体" w:hAnsi="宋体" w:hint="eastAsia"/>
          <w:szCs w:val="21"/>
        </w:rPr>
        <w:t>能力</w:t>
      </w:r>
      <w:r w:rsidR="00445EDD" w:rsidRPr="00A864D3">
        <w:rPr>
          <w:rFonts w:ascii="宋体" w:eastAsia="宋体" w:hAnsi="宋体" w:hint="eastAsia"/>
          <w:szCs w:val="21"/>
        </w:rPr>
        <w:t>，既培养学生的高阶思维也在情境中立足健全人格的核心素养</w:t>
      </w:r>
      <w:r w:rsidR="00CD616F" w:rsidRPr="00A864D3">
        <w:rPr>
          <w:rFonts w:ascii="宋体" w:eastAsia="宋体" w:hAnsi="宋体" w:hint="eastAsia"/>
          <w:szCs w:val="21"/>
        </w:rPr>
        <w:t>。</w:t>
      </w:r>
    </w:p>
    <w:p w14:paraId="2D692AEE" w14:textId="61C4BE4F" w:rsidR="00E73A97" w:rsidRPr="00A864D3" w:rsidRDefault="00477E16" w:rsidP="001B5168">
      <w:pPr>
        <w:rPr>
          <w:rFonts w:ascii="宋体" w:eastAsia="宋体" w:hAnsi="宋体" w:hint="eastAsia"/>
          <w:b/>
          <w:bCs/>
          <w:sz w:val="28"/>
          <w:szCs w:val="28"/>
        </w:rPr>
      </w:pPr>
      <w:r w:rsidRPr="00A864D3">
        <w:rPr>
          <w:rFonts w:ascii="宋体" w:eastAsia="宋体" w:hAnsi="宋体" w:hint="eastAsia"/>
          <w:b/>
          <w:bCs/>
          <w:sz w:val="28"/>
          <w:szCs w:val="28"/>
        </w:rPr>
        <w:t>三、</w:t>
      </w:r>
      <w:r w:rsidR="00C94114" w:rsidRPr="00A864D3">
        <w:rPr>
          <w:rFonts w:ascii="宋体" w:eastAsia="宋体" w:hAnsi="宋体" w:hint="eastAsia"/>
          <w:b/>
          <w:bCs/>
          <w:sz w:val="28"/>
          <w:szCs w:val="28"/>
        </w:rPr>
        <w:t>题中有“</w:t>
      </w:r>
      <w:r w:rsidR="00B40E5B" w:rsidRPr="00A864D3">
        <w:rPr>
          <w:rFonts w:ascii="宋体" w:eastAsia="宋体" w:hAnsi="宋体" w:hint="eastAsia"/>
          <w:b/>
          <w:bCs/>
          <w:sz w:val="28"/>
          <w:szCs w:val="28"/>
        </w:rPr>
        <w:t>情</w:t>
      </w:r>
      <w:r w:rsidR="00C94114" w:rsidRPr="00A864D3">
        <w:rPr>
          <w:rFonts w:ascii="宋体" w:eastAsia="宋体" w:hAnsi="宋体" w:hint="eastAsia"/>
          <w:b/>
          <w:bCs/>
          <w:sz w:val="28"/>
          <w:szCs w:val="28"/>
        </w:rPr>
        <w:t>”，在开放典型情境中培养核心素养</w:t>
      </w:r>
    </w:p>
    <w:p w14:paraId="6D0699D2" w14:textId="2EE0FCE7" w:rsidR="008F7E8A" w:rsidRPr="00A864D3" w:rsidRDefault="00E30E05" w:rsidP="00A864D3">
      <w:pPr>
        <w:spacing w:line="400" w:lineRule="exact"/>
        <w:ind w:firstLineChars="200" w:firstLine="420"/>
        <w:rPr>
          <w:rFonts w:ascii="宋体" w:eastAsia="宋体" w:hAnsi="宋体" w:hint="eastAsia"/>
          <w:szCs w:val="21"/>
        </w:rPr>
      </w:pPr>
      <w:r w:rsidRPr="00A864D3">
        <w:rPr>
          <w:rFonts w:ascii="宋体" w:eastAsia="宋体" w:hAnsi="宋体" w:hint="eastAsia"/>
          <w:szCs w:val="21"/>
        </w:rPr>
        <w:t>新课标中指出道德与法治课程是落实立德树人根本任务的关键课程，要在培养核心素养的同时增强学生做中国人的志气、骨气和底气，要引导</w:t>
      </w:r>
      <w:r w:rsidR="00D33DB7" w:rsidRPr="00A864D3">
        <w:rPr>
          <w:rFonts w:ascii="宋体" w:eastAsia="宋体" w:hAnsi="宋体" w:hint="eastAsia"/>
          <w:szCs w:val="21"/>
        </w:rPr>
        <w:t>学生用理想之光照亮奋斗之路、用信仰之力开创美好未来，这就需要在教学评中融入情感体验。</w:t>
      </w:r>
      <w:r w:rsidR="008F7E8A" w:rsidRPr="00A864D3">
        <w:rPr>
          <w:rFonts w:ascii="宋体" w:eastAsia="宋体" w:hAnsi="宋体" w:hint="eastAsia"/>
          <w:szCs w:val="21"/>
        </w:rPr>
        <w:t>情境认知与学习理论强调可以通过创设人类真实的开放性情境帮助学生透过现象看本质，我国著名教育学家李吉林老师也提到了情境创设要以情感渗透教育性。</w:t>
      </w:r>
      <w:r w:rsidR="004806A6" w:rsidRPr="00A864D3">
        <w:rPr>
          <w:rFonts w:ascii="宋体" w:eastAsia="宋体" w:hAnsi="宋体" w:hint="eastAsia"/>
          <w:szCs w:val="21"/>
        </w:rPr>
        <w:t>如今我们的</w:t>
      </w:r>
      <w:r w:rsidR="00D33DB7" w:rsidRPr="00A864D3">
        <w:rPr>
          <w:rFonts w:ascii="宋体" w:eastAsia="宋体" w:hAnsi="宋体" w:hint="eastAsia"/>
          <w:szCs w:val="21"/>
        </w:rPr>
        <w:t>课堂教学活动的情感体验是基于情境和任务的，在纸笔测验中同样可以</w:t>
      </w:r>
      <w:r w:rsidR="00C52E23" w:rsidRPr="00A864D3">
        <w:rPr>
          <w:rFonts w:ascii="宋体" w:eastAsia="宋体" w:hAnsi="宋体" w:hint="eastAsia"/>
          <w:szCs w:val="21"/>
        </w:rPr>
        <w:t>通过题中有“情”</w:t>
      </w:r>
      <w:r w:rsidR="00DE403B" w:rsidRPr="00A864D3">
        <w:rPr>
          <w:rFonts w:ascii="宋体" w:eastAsia="宋体" w:hAnsi="宋体" w:hint="eastAsia"/>
          <w:szCs w:val="21"/>
        </w:rPr>
        <w:t>让问题设计跳出枯燥的知识考查，</w:t>
      </w:r>
      <w:r w:rsidR="004806A6" w:rsidRPr="00A864D3">
        <w:rPr>
          <w:rFonts w:ascii="宋体" w:eastAsia="宋体" w:hAnsi="宋体" w:hint="eastAsia"/>
          <w:szCs w:val="21"/>
        </w:rPr>
        <w:t>在关注社会热点、回应时代呼唤的情境中引导学生做事要有大格局、做人要有大胸怀。与此同时，试卷的问题也可变为探究性任务，设置开放性的情境和问题任务激发学生探究问题的本质，</w:t>
      </w:r>
      <w:r w:rsidR="00DE403B" w:rsidRPr="00A864D3">
        <w:rPr>
          <w:rFonts w:ascii="宋体" w:eastAsia="宋体" w:hAnsi="宋体" w:hint="eastAsia"/>
          <w:szCs w:val="21"/>
        </w:rPr>
        <w:t>关注学生的情感体验和价值观内化。</w:t>
      </w:r>
    </w:p>
    <w:p w14:paraId="6989B5A1" w14:textId="167C0538" w:rsidR="00BD4E9E" w:rsidRPr="00AE7625" w:rsidRDefault="00BD4E9E" w:rsidP="00A864D3">
      <w:pPr>
        <w:spacing w:line="400" w:lineRule="exact"/>
        <w:ind w:firstLineChars="200" w:firstLine="420"/>
        <w:rPr>
          <w:rFonts w:ascii="楷体" w:eastAsia="楷体" w:hAnsi="楷体" w:hint="eastAsia"/>
          <w:szCs w:val="21"/>
        </w:rPr>
      </w:pPr>
      <w:r w:rsidRPr="00AE7625">
        <w:rPr>
          <w:rFonts w:ascii="楷体" w:eastAsia="楷体" w:hAnsi="楷体" w:hint="eastAsia"/>
          <w:szCs w:val="21"/>
        </w:rPr>
        <w:t>例3【人生选择】人的一生是短暂且珍贵的，某中学开展了“人生的选择”系列主题班会活动……</w:t>
      </w:r>
    </w:p>
    <w:p w14:paraId="0BB42588" w14:textId="219D127E" w:rsidR="00BD4E9E" w:rsidRPr="00AE7625" w:rsidRDefault="00BD4E9E" w:rsidP="003A318D">
      <w:pPr>
        <w:spacing w:line="400" w:lineRule="exact"/>
        <w:ind w:firstLineChars="200" w:firstLine="420"/>
        <w:rPr>
          <w:rFonts w:ascii="楷体" w:eastAsia="楷体" w:hAnsi="楷体" w:hint="eastAsia"/>
          <w:szCs w:val="21"/>
        </w:rPr>
      </w:pPr>
      <w:r w:rsidRPr="00AE7625">
        <w:rPr>
          <w:rFonts w:ascii="楷体" w:eastAsia="楷体" w:hAnsi="楷体" w:hint="eastAsia"/>
          <w:szCs w:val="21"/>
        </w:rPr>
        <w:t>【人生写真集】七（1）班召开了“人生写真集”的主题班会，要求同学们收集相关人物写真</w:t>
      </w:r>
      <w:r w:rsidR="00FA79F2" w:rsidRPr="00AE7625">
        <w:rPr>
          <w:rFonts w:ascii="楷体" w:eastAsia="楷体" w:hAnsi="楷体" w:hint="eastAsia"/>
          <w:szCs w:val="21"/>
        </w:rPr>
        <w:t>。</w:t>
      </w:r>
    </w:p>
    <w:p w14:paraId="736C6DD7" w14:textId="544FE53B" w:rsidR="00BD4E9E" w:rsidRPr="00AE7625" w:rsidRDefault="00BD4E9E" w:rsidP="00A864D3">
      <w:pPr>
        <w:spacing w:line="400" w:lineRule="exact"/>
        <w:ind w:firstLineChars="200" w:firstLine="420"/>
        <w:rPr>
          <w:rFonts w:ascii="楷体" w:eastAsia="楷体" w:hAnsi="楷体" w:hint="eastAsia"/>
          <w:szCs w:val="21"/>
        </w:rPr>
      </w:pPr>
      <w:r w:rsidRPr="00AE7625">
        <w:rPr>
          <w:rFonts w:ascii="楷体" w:eastAsia="楷体" w:hAnsi="楷体" w:hint="eastAsia"/>
          <w:szCs w:val="21"/>
        </w:rPr>
        <w:t>黄令仪（1936年-2023年），中国微电子领域专家。2002年带领团队打破国产计算机无</w:t>
      </w:r>
      <w:r w:rsidRPr="00AE7625">
        <w:rPr>
          <w:rFonts w:ascii="楷体" w:eastAsia="楷体" w:hAnsi="楷体" w:hint="eastAsia"/>
          <w:szCs w:val="21"/>
        </w:rPr>
        <w:lastRenderedPageBreak/>
        <w:t>芯可用的困局，研制出我国首款CPU芯片“龙芯1号”。80多岁时，她仍奋战在科研一线。团队成员曾劝她“把把关就好，别亲自干了”，黄老脱口而出：“我这辈子最大的心愿是匍匐在地，擦干祖国身上的耻辱。”</w:t>
      </w:r>
    </w:p>
    <w:p w14:paraId="1908E37A" w14:textId="77777777" w:rsidR="00B531DF" w:rsidRDefault="00B531DF" w:rsidP="00B531DF">
      <w:pPr>
        <w:spacing w:line="400" w:lineRule="exact"/>
        <w:ind w:firstLineChars="200" w:firstLine="420"/>
        <w:rPr>
          <w:rFonts w:ascii="楷体" w:eastAsia="楷体" w:hAnsi="楷体"/>
          <w:szCs w:val="21"/>
        </w:rPr>
      </w:pPr>
      <w:r w:rsidRPr="00B531DF">
        <w:rPr>
          <w:rFonts w:ascii="楷体" w:eastAsia="楷体" w:hAnsi="楷体" w:hint="eastAsia"/>
          <w:szCs w:val="21"/>
        </w:rPr>
        <w:t>董丽娜，中国首位视障播音硕士，中央人民广播电台主持人。董丽娜从小患有先天性眼病，只有微弱的视力，后来彻底失去了光明。她从22岁离家北漂、到35岁考研读硕，终于实现了自己的梦想，付出了超出普通人百倍的汗水。她说“人生要经过很多阶段，可能会有艰难的时候，但只要心无旁骛一直往前走，终将会看到春天。”</w:t>
      </w:r>
    </w:p>
    <w:p w14:paraId="5A622DE2" w14:textId="0E7AD34D" w:rsidR="00BD4E9E" w:rsidRPr="00AE7625" w:rsidRDefault="00BD4E9E" w:rsidP="00B531DF">
      <w:pPr>
        <w:spacing w:line="400" w:lineRule="exact"/>
        <w:ind w:firstLineChars="200" w:firstLine="420"/>
        <w:rPr>
          <w:rFonts w:ascii="楷体" w:eastAsia="楷体" w:hAnsi="楷体" w:hint="eastAsia"/>
          <w:szCs w:val="21"/>
        </w:rPr>
      </w:pPr>
      <w:r w:rsidRPr="00AE7625">
        <w:rPr>
          <w:rFonts w:ascii="楷体" w:eastAsia="楷体" w:hAnsi="楷体" w:hint="eastAsia"/>
          <w:szCs w:val="21"/>
        </w:rPr>
        <w:t>（1）请运用所学知识形容黄令仪和董丽娜的人生写真是怎样的，并说说她们的人生有何价值？（7 分）</w:t>
      </w:r>
    </w:p>
    <w:p w14:paraId="49451268" w14:textId="69753E4B" w:rsidR="00BD4E9E" w:rsidRPr="00AE7625" w:rsidRDefault="00BD4E9E" w:rsidP="00A864D3">
      <w:pPr>
        <w:spacing w:line="400" w:lineRule="exact"/>
        <w:ind w:firstLineChars="200" w:firstLine="420"/>
        <w:rPr>
          <w:rFonts w:ascii="楷体" w:eastAsia="楷体" w:hAnsi="楷体" w:hint="eastAsia"/>
          <w:szCs w:val="21"/>
        </w:rPr>
      </w:pPr>
      <w:r w:rsidRPr="00AE7625">
        <w:rPr>
          <w:rFonts w:ascii="楷体" w:eastAsia="楷体" w:hAnsi="楷体" w:hint="eastAsia"/>
          <w:szCs w:val="21"/>
        </w:rPr>
        <w:t>【人生模拟器】七（8）班召开了“人生模拟器”的主题班会，如果你的人生可以弃号重开，你想订制一个怎样的人生？</w:t>
      </w:r>
    </w:p>
    <w:p w14:paraId="3B14F6AC" w14:textId="4D32F0EF" w:rsidR="00685FB3" w:rsidRPr="00AE7625" w:rsidRDefault="00D5310B" w:rsidP="00D5310B">
      <w:pPr>
        <w:spacing w:line="400" w:lineRule="exact"/>
        <w:ind w:firstLineChars="200" w:firstLine="420"/>
        <w:rPr>
          <w:rFonts w:ascii="楷体" w:eastAsia="楷体" w:hAnsi="楷体" w:hint="eastAsia"/>
          <w:szCs w:val="21"/>
        </w:rPr>
      </w:pPr>
      <w:r w:rsidRPr="00AE7625">
        <w:rPr>
          <w:rFonts w:ascii="楷体" w:eastAsia="楷体" w:hAnsi="楷体"/>
          <w:noProof/>
          <w:szCs w:val="21"/>
        </w:rPr>
        <w:drawing>
          <wp:anchor distT="0" distB="0" distL="114300" distR="114300" simplePos="0" relativeHeight="251658240" behindDoc="0" locked="0" layoutInCell="1" allowOverlap="1" wp14:anchorId="641B5F4D" wp14:editId="7E3008CD">
            <wp:simplePos x="0" y="0"/>
            <wp:positionH relativeFrom="column">
              <wp:posOffset>552450</wp:posOffset>
            </wp:positionH>
            <wp:positionV relativeFrom="paragraph">
              <wp:posOffset>545465</wp:posOffset>
            </wp:positionV>
            <wp:extent cx="4105275" cy="1860550"/>
            <wp:effectExtent l="0" t="0" r="9525" b="6350"/>
            <wp:wrapTopAndBottom/>
            <wp:docPr id="21068022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802288" name=""/>
                    <pic:cNvPicPr/>
                  </pic:nvPicPr>
                  <pic:blipFill rotWithShape="1">
                    <a:blip r:embed="rId8" cstate="print">
                      <a:extLst>
                        <a:ext uri="{28A0092B-C50C-407E-A947-70E740481C1C}">
                          <a14:useLocalDpi xmlns:a14="http://schemas.microsoft.com/office/drawing/2010/main" val="0"/>
                        </a:ext>
                      </a:extLst>
                    </a:blip>
                    <a:srcRect t="6502" b="2771"/>
                    <a:stretch/>
                  </pic:blipFill>
                  <pic:spPr bwMode="auto">
                    <a:xfrm>
                      <a:off x="0" y="0"/>
                      <a:ext cx="4105275" cy="18605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D4E9E" w:rsidRPr="00AE7625">
        <w:rPr>
          <w:rFonts w:ascii="楷体" w:eastAsia="楷体" w:hAnsi="楷体" w:hint="eastAsia"/>
          <w:szCs w:val="21"/>
        </w:rPr>
        <w:t>（</w:t>
      </w:r>
      <w:r>
        <w:rPr>
          <w:rFonts w:ascii="楷体" w:eastAsia="楷体" w:hAnsi="楷体" w:hint="eastAsia"/>
          <w:szCs w:val="21"/>
        </w:rPr>
        <w:t>2</w:t>
      </w:r>
      <w:r w:rsidR="00BD4E9E" w:rsidRPr="00AE7625">
        <w:rPr>
          <w:rFonts w:ascii="楷体" w:eastAsia="楷体" w:hAnsi="楷体" w:hint="eastAsia"/>
          <w:szCs w:val="21"/>
        </w:rPr>
        <w:t>）请结合你人生的榜样人物，运用“绽放生命之花”的相关知识，写一篇班会发言稿。要求：观点正确，条理清楚，语言清晰，表达流畅，格式完整，字数150 字左右。</w:t>
      </w:r>
    </w:p>
    <w:p w14:paraId="76881BAE" w14:textId="4157E58A" w:rsidR="00CC5B18" w:rsidRPr="00A864D3" w:rsidRDefault="00CC5B18" w:rsidP="00A864D3">
      <w:pPr>
        <w:spacing w:line="400" w:lineRule="exact"/>
        <w:jc w:val="center"/>
        <w:rPr>
          <w:rFonts w:ascii="宋体" w:eastAsia="宋体" w:hAnsi="宋体" w:hint="eastAsia"/>
          <w:szCs w:val="21"/>
        </w:rPr>
      </w:pPr>
      <w:r w:rsidRPr="00A864D3">
        <w:rPr>
          <w:rFonts w:ascii="宋体" w:eastAsia="宋体" w:hAnsi="宋体" w:hint="eastAsia"/>
          <w:szCs w:val="21"/>
        </w:rPr>
        <w:t>图1</w:t>
      </w:r>
      <w:r w:rsidR="00615994">
        <w:rPr>
          <w:rFonts w:ascii="宋体" w:eastAsia="宋体" w:hAnsi="宋体" w:hint="eastAsia"/>
          <w:szCs w:val="21"/>
        </w:rPr>
        <w:t xml:space="preserve"> 等级评分量表</w:t>
      </w:r>
    </w:p>
    <w:p w14:paraId="4040A100" w14:textId="77777777" w:rsidR="004612AD" w:rsidRDefault="001A5DA9" w:rsidP="00A864D3">
      <w:pPr>
        <w:spacing w:line="400" w:lineRule="exact"/>
        <w:ind w:firstLineChars="200" w:firstLine="420"/>
        <w:rPr>
          <w:rFonts w:ascii="宋体" w:eastAsia="宋体" w:hAnsi="宋体"/>
          <w:szCs w:val="21"/>
        </w:rPr>
      </w:pPr>
      <w:r w:rsidRPr="00A864D3">
        <w:rPr>
          <w:rFonts w:ascii="宋体" w:eastAsia="宋体" w:hAnsi="宋体" w:hint="eastAsia"/>
          <w:szCs w:val="21"/>
        </w:rPr>
        <w:t>本题选取了黄令仪的励志故事，她立志投身我国计算机芯片研究，一生都以实现中华民族伟大复兴为心愿，具有伟大的家国情怀</w:t>
      </w:r>
      <w:r w:rsidR="00C264DE" w:rsidRPr="00A864D3">
        <w:rPr>
          <w:rFonts w:ascii="宋体" w:eastAsia="宋体" w:hAnsi="宋体" w:hint="eastAsia"/>
          <w:szCs w:val="21"/>
        </w:rPr>
        <w:t>；还关注了董丽娜这位盲人主持人的人生经历，她</w:t>
      </w:r>
      <w:r w:rsidR="004612AD">
        <w:rPr>
          <w:rFonts w:ascii="宋体" w:eastAsia="宋体" w:hAnsi="宋体" w:hint="eastAsia"/>
          <w:szCs w:val="21"/>
        </w:rPr>
        <w:t>在人生道路上</w:t>
      </w:r>
      <w:r w:rsidR="00C264DE" w:rsidRPr="00A864D3">
        <w:rPr>
          <w:rFonts w:ascii="宋体" w:eastAsia="宋体" w:hAnsi="宋体" w:hint="eastAsia"/>
          <w:szCs w:val="21"/>
        </w:rPr>
        <w:t>不断战胜挫折</w:t>
      </w:r>
      <w:r w:rsidR="004612AD">
        <w:rPr>
          <w:rFonts w:ascii="宋体" w:eastAsia="宋体" w:hAnsi="宋体" w:hint="eastAsia"/>
          <w:szCs w:val="21"/>
        </w:rPr>
        <w:t>、</w:t>
      </w:r>
      <w:r w:rsidR="00C264DE" w:rsidRPr="00A864D3">
        <w:rPr>
          <w:rFonts w:ascii="宋体" w:eastAsia="宋体" w:hAnsi="宋体" w:hint="eastAsia"/>
          <w:szCs w:val="21"/>
        </w:rPr>
        <w:t>实现自己生命的价值。在情境的选择上具有典型性，回应了时代的呼唤，弘扬了以改革创新为核心的时代精神和以爱国主义为核心的民族精神</w:t>
      </w:r>
      <w:r w:rsidR="002C6C2F" w:rsidRPr="00A864D3">
        <w:rPr>
          <w:rFonts w:ascii="宋体" w:eastAsia="宋体" w:hAnsi="宋体" w:hint="eastAsia"/>
          <w:szCs w:val="21"/>
        </w:rPr>
        <w:t>，关注了学生的真实情感体验，将学生已有的价值观与具有“热气”的时代观融合，促进学生的价值观内化。</w:t>
      </w:r>
    </w:p>
    <w:p w14:paraId="428BE5F4" w14:textId="2D53EB1C" w:rsidR="00852DAD" w:rsidRPr="00A864D3" w:rsidRDefault="002C6C2F" w:rsidP="000731AD">
      <w:pPr>
        <w:spacing w:line="400" w:lineRule="exact"/>
        <w:ind w:firstLineChars="200" w:firstLine="420"/>
        <w:rPr>
          <w:rFonts w:ascii="宋体" w:eastAsia="宋体" w:hAnsi="宋体" w:hint="eastAsia"/>
          <w:szCs w:val="21"/>
        </w:rPr>
      </w:pPr>
      <w:r w:rsidRPr="00A864D3">
        <w:rPr>
          <w:rFonts w:ascii="宋体" w:eastAsia="宋体" w:hAnsi="宋体" w:hint="eastAsia"/>
          <w:szCs w:val="21"/>
        </w:rPr>
        <w:t>问题设计</w:t>
      </w:r>
      <w:r w:rsidR="00D32B27">
        <w:rPr>
          <w:rFonts w:ascii="宋体" w:eastAsia="宋体" w:hAnsi="宋体" w:hint="eastAsia"/>
          <w:szCs w:val="21"/>
        </w:rPr>
        <w:t>要</w:t>
      </w:r>
      <w:r w:rsidRPr="00A864D3">
        <w:rPr>
          <w:rFonts w:ascii="宋体" w:eastAsia="宋体" w:hAnsi="宋体" w:hint="eastAsia"/>
          <w:szCs w:val="21"/>
        </w:rPr>
        <w:t>具有开放性</w:t>
      </w:r>
      <w:r w:rsidR="00B531DF">
        <w:rPr>
          <w:rFonts w:ascii="宋体" w:eastAsia="宋体" w:hAnsi="宋体" w:hint="eastAsia"/>
          <w:szCs w:val="21"/>
        </w:rPr>
        <w:t>，</w:t>
      </w:r>
      <w:r w:rsidRPr="00A864D3">
        <w:rPr>
          <w:rFonts w:ascii="宋体" w:eastAsia="宋体" w:hAnsi="宋体" w:hint="eastAsia"/>
          <w:szCs w:val="21"/>
        </w:rPr>
        <w:t>“她们的人生有何价值？”</w:t>
      </w:r>
      <w:r w:rsidR="00852DAD" w:rsidRPr="00A864D3">
        <w:rPr>
          <w:rFonts w:ascii="宋体" w:eastAsia="宋体" w:hAnsi="宋体" w:hint="eastAsia"/>
          <w:szCs w:val="21"/>
        </w:rPr>
        <w:t xml:space="preserve"> 设问与“绽放生命之花的发言稿”任务</w:t>
      </w:r>
      <w:r w:rsidR="000F6AF2" w:rsidRPr="00A864D3">
        <w:rPr>
          <w:rFonts w:ascii="宋体" w:eastAsia="宋体" w:hAnsi="宋体" w:hint="eastAsia"/>
          <w:szCs w:val="21"/>
        </w:rPr>
        <w:t>将个人理想与国家发展、民族复兴和人类命运结合起来，</w:t>
      </w:r>
      <w:r w:rsidR="00852DAD" w:rsidRPr="00A864D3">
        <w:rPr>
          <w:rFonts w:ascii="宋体" w:eastAsia="宋体" w:hAnsi="宋体" w:hint="eastAsia"/>
          <w:szCs w:val="21"/>
        </w:rPr>
        <w:t>引导学生</w:t>
      </w:r>
      <w:r w:rsidR="000F6AF2" w:rsidRPr="00A864D3">
        <w:rPr>
          <w:rFonts w:ascii="宋体" w:eastAsia="宋体" w:hAnsi="宋体" w:hint="eastAsia"/>
          <w:szCs w:val="21"/>
        </w:rPr>
        <w:t>增强生命的韧性</w:t>
      </w:r>
      <w:r w:rsidR="008E54D5">
        <w:rPr>
          <w:rFonts w:ascii="宋体" w:eastAsia="宋体" w:hAnsi="宋体" w:hint="eastAsia"/>
          <w:szCs w:val="21"/>
        </w:rPr>
        <w:t>、</w:t>
      </w:r>
      <w:r w:rsidR="000F6AF2" w:rsidRPr="00A864D3">
        <w:rPr>
          <w:rFonts w:ascii="宋体" w:eastAsia="宋体" w:hAnsi="宋体" w:hint="eastAsia"/>
          <w:szCs w:val="21"/>
        </w:rPr>
        <w:t>勇敢地战胜挫折</w:t>
      </w:r>
      <w:r w:rsidR="00852DAD" w:rsidRPr="00A864D3">
        <w:rPr>
          <w:rFonts w:ascii="宋体" w:eastAsia="宋体" w:hAnsi="宋体" w:hint="eastAsia"/>
          <w:szCs w:val="21"/>
        </w:rPr>
        <w:t>，将政治认同、健全人格、责任意识、道德修养等核心素养贯穿其中，关注学生的全面发展，引导学生点亮自己的理想之光和信仰之力。</w:t>
      </w:r>
      <w:r w:rsidR="0017337D" w:rsidRPr="00A864D3">
        <w:rPr>
          <w:rFonts w:ascii="宋体" w:eastAsia="宋体" w:hAnsi="宋体" w:hint="eastAsia"/>
          <w:szCs w:val="21"/>
        </w:rPr>
        <w:t>第（</w:t>
      </w:r>
      <w:r w:rsidR="008E54D5">
        <w:rPr>
          <w:rFonts w:ascii="宋体" w:eastAsia="宋体" w:hAnsi="宋体" w:hint="eastAsia"/>
          <w:szCs w:val="21"/>
        </w:rPr>
        <w:t>2</w:t>
      </w:r>
      <w:r w:rsidR="0017337D" w:rsidRPr="00A864D3">
        <w:rPr>
          <w:rFonts w:ascii="宋体" w:eastAsia="宋体" w:hAnsi="宋体" w:hint="eastAsia"/>
          <w:szCs w:val="21"/>
        </w:rPr>
        <w:t>）小问</w:t>
      </w:r>
      <w:r w:rsidR="000F0753" w:rsidRPr="00A864D3">
        <w:rPr>
          <w:rFonts w:ascii="宋体" w:eastAsia="宋体" w:hAnsi="宋体" w:hint="eastAsia"/>
          <w:szCs w:val="21"/>
        </w:rPr>
        <w:t>发言稿任务</w:t>
      </w:r>
      <w:r w:rsidR="00792800">
        <w:rPr>
          <w:rFonts w:ascii="宋体" w:eastAsia="宋体" w:hAnsi="宋体" w:hint="eastAsia"/>
          <w:szCs w:val="21"/>
        </w:rPr>
        <w:t>关注了学生的真实生活问题，</w:t>
      </w:r>
      <w:r w:rsidR="000731AD">
        <w:rPr>
          <w:rFonts w:ascii="宋体" w:eastAsia="宋体" w:hAnsi="宋体" w:hint="eastAsia"/>
          <w:szCs w:val="21"/>
        </w:rPr>
        <w:t>具有</w:t>
      </w:r>
      <w:r w:rsidR="000731AD" w:rsidRPr="00A864D3">
        <w:rPr>
          <w:rFonts w:ascii="宋体" w:eastAsia="宋体" w:hAnsi="宋体" w:hint="eastAsia"/>
          <w:szCs w:val="21"/>
        </w:rPr>
        <w:t>开放性</w:t>
      </w:r>
      <w:r w:rsidR="000F0753" w:rsidRPr="00A864D3">
        <w:rPr>
          <w:rFonts w:ascii="宋体" w:eastAsia="宋体" w:hAnsi="宋体" w:hint="eastAsia"/>
          <w:szCs w:val="21"/>
        </w:rPr>
        <w:t>，</w:t>
      </w:r>
      <w:r w:rsidR="0017337D" w:rsidRPr="00A864D3">
        <w:rPr>
          <w:rFonts w:ascii="宋体" w:eastAsia="宋体" w:hAnsi="宋体" w:hint="eastAsia"/>
          <w:szCs w:val="21"/>
        </w:rPr>
        <w:t>不仅关注了学生核心素养的发展，</w:t>
      </w:r>
      <w:r w:rsidR="00072D45" w:rsidRPr="00A864D3">
        <w:rPr>
          <w:rFonts w:ascii="宋体" w:eastAsia="宋体" w:hAnsi="宋体" w:hint="eastAsia"/>
          <w:szCs w:val="21"/>
        </w:rPr>
        <w:t>也考核学生的语言组织能力和知识应用</w:t>
      </w:r>
      <w:r w:rsidR="00D53A81" w:rsidRPr="00A864D3">
        <w:rPr>
          <w:rFonts w:ascii="宋体" w:eastAsia="宋体" w:hAnsi="宋体" w:hint="eastAsia"/>
          <w:szCs w:val="21"/>
        </w:rPr>
        <w:t>等</w:t>
      </w:r>
      <w:r w:rsidR="00072D45" w:rsidRPr="00A864D3">
        <w:rPr>
          <w:rFonts w:ascii="宋体" w:eastAsia="宋体" w:hAnsi="宋体" w:hint="eastAsia"/>
          <w:szCs w:val="21"/>
        </w:rPr>
        <w:t>能力</w:t>
      </w:r>
      <w:r w:rsidR="00F06F14" w:rsidRPr="00A864D3">
        <w:rPr>
          <w:rFonts w:ascii="宋体" w:eastAsia="宋体" w:hAnsi="宋体" w:hint="eastAsia"/>
          <w:szCs w:val="21"/>
        </w:rPr>
        <w:t>，培养学生的发散思维和关注社会发展的思想高度</w:t>
      </w:r>
      <w:r w:rsidR="00070E1C" w:rsidRPr="00A864D3">
        <w:rPr>
          <w:rFonts w:ascii="宋体" w:eastAsia="宋体" w:hAnsi="宋体" w:hint="eastAsia"/>
          <w:szCs w:val="21"/>
        </w:rPr>
        <w:t>。</w:t>
      </w:r>
      <w:r w:rsidR="00EF2A1B" w:rsidRPr="00A864D3">
        <w:rPr>
          <w:rFonts w:ascii="宋体" w:eastAsia="宋体" w:hAnsi="宋体" w:hint="eastAsia"/>
          <w:szCs w:val="21"/>
        </w:rPr>
        <w:t>值得一提的是，</w:t>
      </w:r>
      <w:r w:rsidR="00F75848" w:rsidRPr="00A864D3">
        <w:rPr>
          <w:rFonts w:ascii="宋体" w:eastAsia="宋体" w:hAnsi="宋体" w:hint="eastAsia"/>
          <w:szCs w:val="21"/>
        </w:rPr>
        <w:t>开放性的情境和任务并不意味着没有</w:t>
      </w:r>
      <w:r w:rsidR="00536EE1" w:rsidRPr="00A864D3">
        <w:rPr>
          <w:rFonts w:ascii="宋体" w:eastAsia="宋体" w:hAnsi="宋体" w:hint="eastAsia"/>
          <w:szCs w:val="21"/>
        </w:rPr>
        <w:t>统一的</w:t>
      </w:r>
      <w:r w:rsidR="00F75848" w:rsidRPr="00A864D3">
        <w:rPr>
          <w:rFonts w:ascii="宋体" w:eastAsia="宋体" w:hAnsi="宋体" w:hint="eastAsia"/>
          <w:szCs w:val="21"/>
        </w:rPr>
        <w:t>评价</w:t>
      </w:r>
      <w:r w:rsidR="00536EE1" w:rsidRPr="00A864D3">
        <w:rPr>
          <w:rFonts w:ascii="宋体" w:eastAsia="宋体" w:hAnsi="宋体" w:hint="eastAsia"/>
          <w:szCs w:val="21"/>
        </w:rPr>
        <w:t>标准</w:t>
      </w:r>
      <w:r w:rsidR="005C18C4" w:rsidRPr="00A864D3">
        <w:rPr>
          <w:rFonts w:ascii="宋体" w:eastAsia="宋体" w:hAnsi="宋体" w:hint="eastAsia"/>
          <w:szCs w:val="21"/>
        </w:rPr>
        <w:t>，所以教师在进行命题设计时要关注</w:t>
      </w:r>
      <w:r w:rsidR="00BD2F25" w:rsidRPr="00A864D3">
        <w:rPr>
          <w:rFonts w:ascii="宋体" w:eastAsia="宋体" w:hAnsi="宋体" w:hint="eastAsia"/>
          <w:szCs w:val="21"/>
        </w:rPr>
        <w:t>问</w:t>
      </w:r>
      <w:r w:rsidR="00BD2F25" w:rsidRPr="00A864D3">
        <w:rPr>
          <w:rFonts w:ascii="宋体" w:eastAsia="宋体" w:hAnsi="宋体" w:hint="eastAsia"/>
          <w:szCs w:val="21"/>
        </w:rPr>
        <w:lastRenderedPageBreak/>
        <w:t>题答案设计的差异性与共同性，</w:t>
      </w:r>
      <w:r w:rsidR="005C18C4" w:rsidRPr="00A864D3">
        <w:rPr>
          <w:rFonts w:ascii="宋体" w:eastAsia="宋体" w:hAnsi="宋体" w:hint="eastAsia"/>
          <w:szCs w:val="21"/>
        </w:rPr>
        <w:t>评分标准</w:t>
      </w:r>
      <w:r w:rsidR="00BD2F25" w:rsidRPr="00A864D3">
        <w:rPr>
          <w:rFonts w:ascii="宋体" w:eastAsia="宋体" w:hAnsi="宋体" w:hint="eastAsia"/>
          <w:szCs w:val="21"/>
        </w:rPr>
        <w:t>设置</w:t>
      </w:r>
      <w:r w:rsidR="005C18C4" w:rsidRPr="00A864D3">
        <w:rPr>
          <w:rFonts w:ascii="宋体" w:eastAsia="宋体" w:hAnsi="宋体" w:hint="eastAsia"/>
          <w:szCs w:val="21"/>
        </w:rPr>
        <w:t>的科学性</w:t>
      </w:r>
      <w:r w:rsidR="00F06F14" w:rsidRPr="00A864D3">
        <w:rPr>
          <w:rFonts w:ascii="宋体" w:eastAsia="宋体" w:hAnsi="宋体" w:hint="eastAsia"/>
          <w:szCs w:val="21"/>
        </w:rPr>
        <w:t>和公平性</w:t>
      </w:r>
      <w:r w:rsidR="00BD2F25" w:rsidRPr="00A864D3">
        <w:rPr>
          <w:rFonts w:ascii="宋体" w:eastAsia="宋体" w:hAnsi="宋体" w:hint="eastAsia"/>
          <w:szCs w:val="21"/>
        </w:rPr>
        <w:t>，真正发挥命题促学</w:t>
      </w:r>
      <w:r w:rsidR="00615D64" w:rsidRPr="00A864D3">
        <w:rPr>
          <w:rFonts w:ascii="宋体" w:eastAsia="宋体" w:hAnsi="宋体" w:hint="eastAsia"/>
          <w:szCs w:val="21"/>
        </w:rPr>
        <w:t>和促教</w:t>
      </w:r>
      <w:r w:rsidR="00BD2F25" w:rsidRPr="00A864D3">
        <w:rPr>
          <w:rFonts w:ascii="宋体" w:eastAsia="宋体" w:hAnsi="宋体" w:hint="eastAsia"/>
          <w:szCs w:val="21"/>
        </w:rPr>
        <w:t>作用</w:t>
      </w:r>
      <w:r w:rsidR="005C18C4" w:rsidRPr="00A864D3">
        <w:rPr>
          <w:rFonts w:ascii="宋体" w:eastAsia="宋体" w:hAnsi="宋体" w:hint="eastAsia"/>
          <w:szCs w:val="21"/>
        </w:rPr>
        <w:t>。</w:t>
      </w:r>
    </w:p>
    <w:p w14:paraId="6EC910F0" w14:textId="68888E83" w:rsidR="009C1F00" w:rsidRPr="00A864D3" w:rsidRDefault="009C1F00" w:rsidP="00A864D3">
      <w:pPr>
        <w:spacing w:line="400" w:lineRule="exact"/>
        <w:rPr>
          <w:rFonts w:ascii="宋体" w:eastAsia="宋体" w:hAnsi="宋体" w:hint="eastAsia"/>
          <w:szCs w:val="21"/>
        </w:rPr>
      </w:pPr>
    </w:p>
    <w:p w14:paraId="16ED49DA" w14:textId="5B39E5D5" w:rsidR="008520CD" w:rsidRPr="00A864D3" w:rsidRDefault="00C61045" w:rsidP="00A864D3">
      <w:pPr>
        <w:spacing w:line="400" w:lineRule="exact"/>
        <w:ind w:firstLineChars="200" w:firstLine="420"/>
        <w:rPr>
          <w:rFonts w:ascii="宋体" w:eastAsia="宋体" w:hAnsi="宋体" w:hint="eastAsia"/>
          <w:szCs w:val="21"/>
        </w:rPr>
      </w:pPr>
      <w:r w:rsidRPr="00A864D3">
        <w:rPr>
          <w:rFonts w:ascii="宋体" w:eastAsia="宋体" w:hAnsi="宋体" w:hint="eastAsia"/>
          <w:szCs w:val="21"/>
        </w:rPr>
        <w:t>评价的目的是为了改进，试题作为教学评价的重要工具，对于优化教师的教</w:t>
      </w:r>
      <w:r w:rsidR="00B33F97" w:rsidRPr="00A864D3">
        <w:rPr>
          <w:rFonts w:ascii="宋体" w:eastAsia="宋体" w:hAnsi="宋体" w:hint="eastAsia"/>
          <w:szCs w:val="21"/>
        </w:rPr>
        <w:t>、</w:t>
      </w:r>
      <w:r w:rsidRPr="00A864D3">
        <w:rPr>
          <w:rFonts w:ascii="宋体" w:eastAsia="宋体" w:hAnsi="宋体" w:hint="eastAsia"/>
          <w:szCs w:val="21"/>
        </w:rPr>
        <w:t>促进学生的学意义重大</w:t>
      </w:r>
      <w:r w:rsidR="007C5855">
        <w:rPr>
          <w:rFonts w:ascii="宋体" w:eastAsia="宋体" w:hAnsi="宋体" w:hint="eastAsia"/>
          <w:szCs w:val="21"/>
        </w:rPr>
        <w:t>，</w:t>
      </w:r>
      <w:r w:rsidR="004C6A50">
        <w:rPr>
          <w:rFonts w:ascii="宋体" w:eastAsia="宋体" w:hAnsi="宋体" w:hint="eastAsia"/>
          <w:szCs w:val="21"/>
        </w:rPr>
        <w:t>教学评一致性视域下，更要发挥评价的前瞻性和指导性的作用</w:t>
      </w:r>
      <w:r w:rsidR="007C5855">
        <w:rPr>
          <w:rFonts w:ascii="宋体" w:eastAsia="宋体" w:hAnsi="宋体" w:hint="eastAsia"/>
          <w:szCs w:val="21"/>
        </w:rPr>
        <w:t>。</w:t>
      </w:r>
      <w:r w:rsidR="00ED5ADB" w:rsidRPr="00A864D3">
        <w:rPr>
          <w:rFonts w:ascii="宋体" w:eastAsia="宋体" w:hAnsi="宋体" w:hint="eastAsia"/>
          <w:szCs w:val="21"/>
        </w:rPr>
        <w:t>教师在教学实践中要关注命题设计，在命题设计中要做到题中有“人”、有“行”、有“情”</w:t>
      </w:r>
      <w:r w:rsidR="004C6854" w:rsidRPr="00A864D3">
        <w:rPr>
          <w:rFonts w:ascii="宋体" w:eastAsia="宋体" w:hAnsi="宋体" w:hint="eastAsia"/>
          <w:szCs w:val="21"/>
        </w:rPr>
        <w:t>，创设真实的、生活的、复杂的、开放的、回应时代的情境，将知识联结融通、重视学生的经历体验，指引学生的生活实践和人生发展。</w:t>
      </w:r>
      <w:r w:rsidR="005E0EF5" w:rsidRPr="00A864D3">
        <w:rPr>
          <w:rFonts w:ascii="宋体" w:eastAsia="宋体" w:hAnsi="宋体" w:hint="eastAsia"/>
          <w:szCs w:val="21"/>
        </w:rPr>
        <w:t>此外，初中道德与法治学科的</w:t>
      </w:r>
      <w:r w:rsidR="00DD40B9" w:rsidRPr="00A864D3">
        <w:rPr>
          <w:rFonts w:ascii="宋体" w:eastAsia="宋体" w:hAnsi="宋体" w:hint="eastAsia"/>
          <w:szCs w:val="21"/>
        </w:rPr>
        <w:t>情景化</w:t>
      </w:r>
      <w:r w:rsidR="005E0EF5" w:rsidRPr="00A864D3">
        <w:rPr>
          <w:rFonts w:ascii="宋体" w:eastAsia="宋体" w:hAnsi="宋体" w:hint="eastAsia"/>
          <w:szCs w:val="21"/>
        </w:rPr>
        <w:t>命题设计也</w:t>
      </w:r>
      <w:r w:rsidR="0019492A" w:rsidRPr="00A864D3">
        <w:rPr>
          <w:rFonts w:ascii="宋体" w:eastAsia="宋体" w:hAnsi="宋体" w:hint="eastAsia"/>
          <w:szCs w:val="21"/>
        </w:rPr>
        <w:t>可</w:t>
      </w:r>
      <w:r w:rsidR="005E0EF5" w:rsidRPr="00A864D3">
        <w:rPr>
          <w:rFonts w:ascii="宋体" w:eastAsia="宋体" w:hAnsi="宋体" w:hint="eastAsia"/>
          <w:szCs w:val="21"/>
        </w:rPr>
        <w:t>关注跨学科融合</w:t>
      </w:r>
      <w:r w:rsidR="00940358">
        <w:rPr>
          <w:rFonts w:ascii="宋体" w:eastAsia="宋体" w:hAnsi="宋体" w:hint="eastAsia"/>
          <w:szCs w:val="21"/>
        </w:rPr>
        <w:t>、注重</w:t>
      </w:r>
      <w:r w:rsidR="005E0EF5" w:rsidRPr="00A864D3">
        <w:rPr>
          <w:rFonts w:ascii="宋体" w:eastAsia="宋体" w:hAnsi="宋体" w:hint="eastAsia"/>
          <w:szCs w:val="21"/>
        </w:rPr>
        <w:t>挖掘本土元素</w:t>
      </w:r>
      <w:r w:rsidR="00DD40B9" w:rsidRPr="00A864D3">
        <w:rPr>
          <w:rFonts w:ascii="宋体" w:eastAsia="宋体" w:hAnsi="宋体" w:hint="eastAsia"/>
          <w:szCs w:val="21"/>
        </w:rPr>
        <w:t>，</w:t>
      </w:r>
      <w:r w:rsidR="0019492A" w:rsidRPr="00A864D3">
        <w:rPr>
          <w:rFonts w:ascii="宋体" w:eastAsia="宋体" w:hAnsi="宋体" w:hint="eastAsia"/>
          <w:szCs w:val="21"/>
        </w:rPr>
        <w:t>培养</w:t>
      </w:r>
      <w:r w:rsidR="00DD40B9" w:rsidRPr="00A864D3">
        <w:rPr>
          <w:rFonts w:ascii="宋体" w:eastAsia="宋体" w:hAnsi="宋体" w:hint="eastAsia"/>
          <w:szCs w:val="21"/>
        </w:rPr>
        <w:t>学生的学科能力</w:t>
      </w:r>
      <w:r w:rsidR="001E23EA">
        <w:rPr>
          <w:rFonts w:ascii="宋体" w:eastAsia="宋体" w:hAnsi="宋体" w:hint="eastAsia"/>
          <w:szCs w:val="21"/>
        </w:rPr>
        <w:t>、</w:t>
      </w:r>
      <w:r w:rsidR="00DD40B9" w:rsidRPr="00A864D3">
        <w:rPr>
          <w:rFonts w:ascii="宋体" w:eastAsia="宋体" w:hAnsi="宋体" w:hint="eastAsia"/>
          <w:szCs w:val="21"/>
        </w:rPr>
        <w:t>增强文化自信</w:t>
      </w:r>
      <w:r w:rsidR="001E23EA">
        <w:rPr>
          <w:rFonts w:ascii="宋体" w:eastAsia="宋体" w:hAnsi="宋体" w:hint="eastAsia"/>
          <w:szCs w:val="21"/>
        </w:rPr>
        <w:t>；</w:t>
      </w:r>
      <w:r w:rsidR="00DD40B9" w:rsidRPr="00A864D3">
        <w:rPr>
          <w:rFonts w:ascii="宋体" w:eastAsia="宋体" w:hAnsi="宋体" w:hint="eastAsia"/>
          <w:szCs w:val="21"/>
        </w:rPr>
        <w:t>注重命题设计的简洁精炼，关注评分标准的设计，这些都还需要</w:t>
      </w:r>
      <w:r w:rsidR="005915E1" w:rsidRPr="00A864D3">
        <w:rPr>
          <w:rFonts w:ascii="宋体" w:eastAsia="宋体" w:hAnsi="宋体" w:hint="eastAsia"/>
          <w:szCs w:val="21"/>
        </w:rPr>
        <w:t>一线教师继续尝试探索和研究。</w:t>
      </w:r>
    </w:p>
    <w:p w14:paraId="5F41E5B2" w14:textId="77777777" w:rsidR="00E37594" w:rsidRPr="00A864D3" w:rsidRDefault="00E37594" w:rsidP="00A864D3">
      <w:pPr>
        <w:spacing w:line="400" w:lineRule="exact"/>
        <w:rPr>
          <w:rFonts w:ascii="宋体" w:eastAsia="宋体" w:hAnsi="宋体" w:hint="eastAsia"/>
          <w:szCs w:val="21"/>
        </w:rPr>
      </w:pPr>
    </w:p>
    <w:p w14:paraId="45C2E3EC" w14:textId="77777777" w:rsidR="00731D94" w:rsidRPr="00731D94" w:rsidRDefault="00731D94" w:rsidP="00731D94">
      <w:pPr>
        <w:spacing w:afterLines="50" w:after="156"/>
        <w:rPr>
          <w:rFonts w:ascii="Calibri" w:eastAsia="楷体" w:hAnsi="Calibri" w:cs="Times New Roman"/>
          <w:b/>
          <w:u w:val="single"/>
        </w:rPr>
      </w:pPr>
      <w:r w:rsidRPr="00731D94">
        <w:rPr>
          <w:rFonts w:ascii="Calibri" w:eastAsia="楷体" w:hAnsi="Calibri" w:cs="Times New Roman" w:hint="eastAsia"/>
          <w:b/>
          <w:u w:val="single"/>
        </w:rPr>
        <w:t>参考文献</w:t>
      </w:r>
      <w:r w:rsidRPr="00731D94">
        <w:rPr>
          <w:rFonts w:ascii="Calibri" w:eastAsia="楷体" w:hAnsi="Calibri" w:cs="Times New Roman" w:hint="eastAsia"/>
          <w:b/>
          <w:u w:val="single"/>
        </w:rPr>
        <w:t xml:space="preserve"> </w:t>
      </w:r>
    </w:p>
    <w:p w14:paraId="173BF7E0" w14:textId="7DD81001" w:rsidR="001309B1" w:rsidRPr="00A864D3" w:rsidRDefault="00207AD8" w:rsidP="00A864D3">
      <w:pPr>
        <w:spacing w:line="400" w:lineRule="exact"/>
        <w:rPr>
          <w:rFonts w:ascii="宋体" w:eastAsia="宋体" w:hAnsi="宋体" w:hint="eastAsia"/>
          <w:szCs w:val="21"/>
        </w:rPr>
      </w:pPr>
      <w:r w:rsidRPr="00A864D3">
        <w:rPr>
          <w:rFonts w:ascii="宋体" w:eastAsia="宋体" w:hAnsi="宋体" w:hint="eastAsia"/>
          <w:szCs w:val="21"/>
        </w:rPr>
        <w:t>[1]</w:t>
      </w:r>
      <w:bookmarkStart w:id="0" w:name="_Hlk178085460"/>
      <w:r w:rsidR="001309B1" w:rsidRPr="00A864D3">
        <w:rPr>
          <w:rFonts w:ascii="宋体" w:eastAsia="宋体" w:hAnsi="宋体" w:hint="eastAsia"/>
          <w:szCs w:val="21"/>
        </w:rPr>
        <w:t>中华人民共和国教育部.义务教育道德与法治课程标准（2022年版）[</w:t>
      </w:r>
      <w:r w:rsidR="00AC5212" w:rsidRPr="00A864D3">
        <w:rPr>
          <w:rFonts w:ascii="宋体" w:eastAsia="宋体" w:hAnsi="宋体" w:hint="eastAsia"/>
          <w:szCs w:val="21"/>
        </w:rPr>
        <w:t>Z</w:t>
      </w:r>
      <w:r w:rsidR="001309B1" w:rsidRPr="00A864D3">
        <w:rPr>
          <w:rFonts w:ascii="宋体" w:eastAsia="宋体" w:hAnsi="宋体" w:hint="eastAsia"/>
          <w:szCs w:val="21"/>
        </w:rPr>
        <w:t>].北京：人民教育出版社，2022.</w:t>
      </w:r>
      <w:bookmarkEnd w:id="0"/>
    </w:p>
    <w:p w14:paraId="3F28EEF6" w14:textId="45E25871" w:rsidR="004F323D" w:rsidRPr="00A864D3" w:rsidRDefault="00207AD8" w:rsidP="00A864D3">
      <w:pPr>
        <w:spacing w:line="400" w:lineRule="exact"/>
        <w:rPr>
          <w:rFonts w:ascii="宋体" w:eastAsia="宋体" w:hAnsi="宋体" w:hint="eastAsia"/>
          <w:szCs w:val="21"/>
        </w:rPr>
      </w:pPr>
      <w:r w:rsidRPr="00A864D3">
        <w:rPr>
          <w:rFonts w:ascii="宋体" w:eastAsia="宋体" w:hAnsi="宋体" w:hint="eastAsia"/>
          <w:szCs w:val="21"/>
        </w:rPr>
        <w:t>[2]</w:t>
      </w:r>
      <w:r w:rsidR="004F323D" w:rsidRPr="00A864D3">
        <w:rPr>
          <w:rFonts w:ascii="宋体" w:eastAsia="宋体" w:hAnsi="宋体" w:hint="eastAsia"/>
          <w:szCs w:val="21"/>
        </w:rPr>
        <w:t>杨清平.道德与法治学科大概念视域下复杂情境的应用策略[J].中学政史地(教学指导), 2024, (03): 46-48.</w:t>
      </w:r>
    </w:p>
    <w:p w14:paraId="6AE5646F" w14:textId="6C964114" w:rsidR="004F323D" w:rsidRDefault="00207AD8" w:rsidP="00A864D3">
      <w:pPr>
        <w:spacing w:line="400" w:lineRule="exact"/>
        <w:rPr>
          <w:rFonts w:ascii="宋体" w:eastAsia="宋体" w:hAnsi="宋体"/>
          <w:szCs w:val="21"/>
        </w:rPr>
      </w:pPr>
      <w:r w:rsidRPr="00A864D3">
        <w:rPr>
          <w:rFonts w:ascii="宋体" w:eastAsia="宋体" w:hAnsi="宋体" w:hint="eastAsia"/>
          <w:szCs w:val="21"/>
        </w:rPr>
        <w:t>[3]</w:t>
      </w:r>
      <w:r w:rsidR="008F7E8A" w:rsidRPr="00A864D3">
        <w:rPr>
          <w:rFonts w:ascii="宋体" w:eastAsia="宋体" w:hAnsi="宋体" w:hint="eastAsia"/>
          <w:szCs w:val="21"/>
        </w:rPr>
        <w:t>李吉林.情感</w:t>
      </w:r>
      <w:r w:rsidR="00DB15AD" w:rsidRPr="00A864D3">
        <w:rPr>
          <w:rFonts w:ascii="宋体" w:eastAsia="宋体" w:hAnsi="宋体" w:hint="eastAsia"/>
          <w:szCs w:val="21"/>
        </w:rPr>
        <w:t>：</w:t>
      </w:r>
      <w:r w:rsidR="008F7E8A" w:rsidRPr="00A864D3">
        <w:rPr>
          <w:rFonts w:ascii="宋体" w:eastAsia="宋体" w:hAnsi="宋体" w:hint="eastAsia"/>
          <w:szCs w:val="21"/>
        </w:rPr>
        <w:t>情境教育理论构建的命脉[J].教育研究,2011,32(07):65-71.</w:t>
      </w:r>
    </w:p>
    <w:p w14:paraId="4D92B5E9" w14:textId="77777777" w:rsidR="009C172D" w:rsidRDefault="009C172D" w:rsidP="00A864D3">
      <w:pPr>
        <w:spacing w:line="400" w:lineRule="exact"/>
        <w:rPr>
          <w:rFonts w:ascii="宋体" w:eastAsia="宋体" w:hAnsi="宋体"/>
          <w:szCs w:val="21"/>
        </w:rPr>
      </w:pPr>
    </w:p>
    <w:p w14:paraId="544BE443" w14:textId="77777777" w:rsidR="009C172D" w:rsidRDefault="009C172D" w:rsidP="00A864D3">
      <w:pPr>
        <w:spacing w:line="400" w:lineRule="exact"/>
        <w:rPr>
          <w:rFonts w:ascii="宋体" w:eastAsia="宋体" w:hAnsi="宋体"/>
          <w:szCs w:val="21"/>
        </w:rPr>
      </w:pPr>
    </w:p>
    <w:p w14:paraId="11946657" w14:textId="77777777" w:rsidR="00476184" w:rsidRDefault="00476184" w:rsidP="00A864D3">
      <w:pPr>
        <w:spacing w:line="400" w:lineRule="exact"/>
        <w:rPr>
          <w:rFonts w:ascii="宋体" w:eastAsia="宋体" w:hAnsi="宋体"/>
          <w:szCs w:val="21"/>
        </w:rPr>
      </w:pPr>
    </w:p>
    <w:p w14:paraId="3F9C9005" w14:textId="77777777" w:rsidR="00476184" w:rsidRDefault="00476184" w:rsidP="00A864D3">
      <w:pPr>
        <w:spacing w:line="400" w:lineRule="exact"/>
        <w:rPr>
          <w:rFonts w:ascii="宋体" w:eastAsia="宋体" w:hAnsi="宋体"/>
          <w:szCs w:val="21"/>
        </w:rPr>
      </w:pPr>
    </w:p>
    <w:p w14:paraId="6D235707" w14:textId="77777777" w:rsidR="00476184" w:rsidRDefault="00476184" w:rsidP="00A864D3">
      <w:pPr>
        <w:spacing w:line="400" w:lineRule="exact"/>
        <w:rPr>
          <w:rFonts w:ascii="宋体" w:eastAsia="宋体" w:hAnsi="宋体"/>
          <w:szCs w:val="21"/>
        </w:rPr>
      </w:pPr>
    </w:p>
    <w:p w14:paraId="32ECBFD4" w14:textId="77777777" w:rsidR="00476184" w:rsidRDefault="00476184" w:rsidP="00A864D3">
      <w:pPr>
        <w:spacing w:line="400" w:lineRule="exact"/>
        <w:rPr>
          <w:rFonts w:ascii="宋体" w:eastAsia="宋体" w:hAnsi="宋体" w:hint="eastAsia"/>
          <w:szCs w:val="21"/>
        </w:rPr>
      </w:pPr>
    </w:p>
    <w:tbl>
      <w:tblPr>
        <w:tblStyle w:val="af0"/>
        <w:tblW w:w="0" w:type="auto"/>
        <w:jc w:val="center"/>
        <w:tblLook w:val="04A0" w:firstRow="1" w:lastRow="0" w:firstColumn="1" w:lastColumn="0" w:noHBand="0" w:noVBand="1"/>
      </w:tblPr>
      <w:tblGrid>
        <w:gridCol w:w="1379"/>
        <w:gridCol w:w="1383"/>
        <w:gridCol w:w="1383"/>
        <w:gridCol w:w="1383"/>
        <w:gridCol w:w="1384"/>
        <w:gridCol w:w="1384"/>
      </w:tblGrid>
      <w:tr w:rsidR="008B0F28" w:rsidRPr="008B0F28" w14:paraId="605B69F8" w14:textId="77777777" w:rsidTr="001714C5">
        <w:trPr>
          <w:trHeight w:val="812"/>
          <w:jc w:val="center"/>
        </w:trPr>
        <w:tc>
          <w:tcPr>
            <w:tcW w:w="1420" w:type="dxa"/>
            <w:vAlign w:val="center"/>
          </w:tcPr>
          <w:p w14:paraId="4A669FA0" w14:textId="77777777" w:rsidR="008B0F28" w:rsidRPr="008B0F28" w:rsidRDefault="008B0F28" w:rsidP="008B0F28">
            <w:pPr>
              <w:widowControl/>
              <w:jc w:val="center"/>
              <w:rPr>
                <w:rFonts w:ascii="Calibri" w:eastAsia="宋体" w:hAnsi="Calibri" w:cs="Times New Roman"/>
                <w:b/>
                <w:sz w:val="32"/>
              </w:rPr>
            </w:pPr>
            <w:r w:rsidRPr="008B0F28">
              <w:rPr>
                <w:rFonts w:ascii="Calibri" w:eastAsia="宋体" w:hAnsi="Calibri" w:cs="Times New Roman" w:hint="eastAsia"/>
                <w:b/>
                <w:sz w:val="32"/>
              </w:rPr>
              <w:t>评委</w:t>
            </w:r>
          </w:p>
        </w:tc>
        <w:tc>
          <w:tcPr>
            <w:tcW w:w="1420" w:type="dxa"/>
            <w:vAlign w:val="center"/>
          </w:tcPr>
          <w:p w14:paraId="5E069DEE" w14:textId="77777777" w:rsidR="008B0F28" w:rsidRPr="008B0F28" w:rsidRDefault="008B0F28" w:rsidP="008B0F28">
            <w:pPr>
              <w:widowControl/>
              <w:jc w:val="center"/>
              <w:rPr>
                <w:rFonts w:ascii="Calibri" w:eastAsia="宋体" w:hAnsi="Calibri" w:cs="Times New Roman"/>
                <w:b/>
                <w:sz w:val="32"/>
              </w:rPr>
            </w:pPr>
            <w:r w:rsidRPr="008B0F28">
              <w:rPr>
                <w:rFonts w:ascii="Calibri" w:eastAsia="宋体" w:hAnsi="Calibri" w:cs="Times New Roman" w:hint="eastAsia"/>
                <w:b/>
                <w:sz w:val="32"/>
              </w:rPr>
              <w:t>评委一</w:t>
            </w:r>
          </w:p>
        </w:tc>
        <w:tc>
          <w:tcPr>
            <w:tcW w:w="1420" w:type="dxa"/>
            <w:vAlign w:val="center"/>
          </w:tcPr>
          <w:p w14:paraId="3EE5A760" w14:textId="77777777" w:rsidR="008B0F28" w:rsidRPr="008B0F28" w:rsidRDefault="008B0F28" w:rsidP="008B0F28">
            <w:pPr>
              <w:widowControl/>
              <w:jc w:val="center"/>
              <w:rPr>
                <w:rFonts w:ascii="Calibri" w:eastAsia="宋体" w:hAnsi="Calibri" w:cs="Times New Roman"/>
                <w:b/>
                <w:sz w:val="32"/>
              </w:rPr>
            </w:pPr>
            <w:r w:rsidRPr="008B0F28">
              <w:rPr>
                <w:rFonts w:ascii="Calibri" w:eastAsia="宋体" w:hAnsi="Calibri" w:cs="Times New Roman" w:hint="eastAsia"/>
                <w:b/>
                <w:sz w:val="32"/>
              </w:rPr>
              <w:t>评委二</w:t>
            </w:r>
          </w:p>
        </w:tc>
        <w:tc>
          <w:tcPr>
            <w:tcW w:w="1420" w:type="dxa"/>
            <w:vAlign w:val="center"/>
          </w:tcPr>
          <w:p w14:paraId="0B52E7A5" w14:textId="77777777" w:rsidR="008B0F28" w:rsidRPr="008B0F28" w:rsidRDefault="008B0F28" w:rsidP="008B0F28">
            <w:pPr>
              <w:widowControl/>
              <w:jc w:val="center"/>
              <w:rPr>
                <w:rFonts w:ascii="Calibri" w:eastAsia="宋体" w:hAnsi="Calibri" w:cs="Times New Roman"/>
                <w:b/>
                <w:sz w:val="32"/>
              </w:rPr>
            </w:pPr>
            <w:r w:rsidRPr="008B0F28">
              <w:rPr>
                <w:rFonts w:ascii="Calibri" w:eastAsia="宋体" w:hAnsi="Calibri" w:cs="Times New Roman" w:hint="eastAsia"/>
                <w:b/>
                <w:sz w:val="32"/>
              </w:rPr>
              <w:t>评委三</w:t>
            </w:r>
          </w:p>
        </w:tc>
        <w:tc>
          <w:tcPr>
            <w:tcW w:w="1421" w:type="dxa"/>
            <w:vAlign w:val="center"/>
          </w:tcPr>
          <w:p w14:paraId="068D4949" w14:textId="77777777" w:rsidR="008B0F28" w:rsidRPr="008B0F28" w:rsidRDefault="008B0F28" w:rsidP="008B0F28">
            <w:pPr>
              <w:widowControl/>
              <w:jc w:val="center"/>
              <w:rPr>
                <w:rFonts w:ascii="Calibri" w:eastAsia="宋体" w:hAnsi="Calibri" w:cs="Times New Roman"/>
                <w:b/>
                <w:sz w:val="32"/>
              </w:rPr>
            </w:pPr>
            <w:r w:rsidRPr="008B0F28">
              <w:rPr>
                <w:rFonts w:ascii="Calibri" w:eastAsia="宋体" w:hAnsi="Calibri" w:cs="Times New Roman" w:hint="eastAsia"/>
                <w:b/>
                <w:sz w:val="32"/>
              </w:rPr>
              <w:t>评委四</w:t>
            </w:r>
          </w:p>
        </w:tc>
        <w:tc>
          <w:tcPr>
            <w:tcW w:w="1421" w:type="dxa"/>
            <w:vAlign w:val="center"/>
          </w:tcPr>
          <w:p w14:paraId="75412CAA" w14:textId="77777777" w:rsidR="008B0F28" w:rsidRPr="008B0F28" w:rsidRDefault="008B0F28" w:rsidP="008B0F28">
            <w:pPr>
              <w:widowControl/>
              <w:jc w:val="center"/>
              <w:rPr>
                <w:rFonts w:ascii="Calibri" w:eastAsia="宋体" w:hAnsi="Calibri" w:cs="Times New Roman"/>
                <w:b/>
                <w:sz w:val="32"/>
              </w:rPr>
            </w:pPr>
            <w:r w:rsidRPr="008B0F28">
              <w:rPr>
                <w:rFonts w:ascii="Calibri" w:eastAsia="宋体" w:hAnsi="Calibri" w:cs="Times New Roman" w:hint="eastAsia"/>
                <w:b/>
                <w:sz w:val="32"/>
              </w:rPr>
              <w:t>评委五</w:t>
            </w:r>
          </w:p>
        </w:tc>
      </w:tr>
      <w:tr w:rsidR="008B0F28" w:rsidRPr="008B0F28" w14:paraId="6D20710A" w14:textId="77777777" w:rsidTr="001714C5">
        <w:trPr>
          <w:trHeight w:val="1200"/>
          <w:jc w:val="center"/>
        </w:trPr>
        <w:tc>
          <w:tcPr>
            <w:tcW w:w="1420" w:type="dxa"/>
            <w:vAlign w:val="center"/>
          </w:tcPr>
          <w:p w14:paraId="2DFD44CF" w14:textId="77777777" w:rsidR="008B0F28" w:rsidRPr="008B0F28" w:rsidRDefault="008B0F28" w:rsidP="008B0F28">
            <w:pPr>
              <w:widowControl/>
              <w:jc w:val="center"/>
              <w:rPr>
                <w:rFonts w:ascii="Calibri" w:eastAsia="宋体" w:hAnsi="Calibri" w:cs="Times New Roman"/>
                <w:b/>
                <w:sz w:val="32"/>
              </w:rPr>
            </w:pPr>
            <w:r w:rsidRPr="008B0F28">
              <w:rPr>
                <w:rFonts w:ascii="Calibri" w:eastAsia="宋体" w:hAnsi="Calibri" w:cs="Times New Roman" w:hint="eastAsia"/>
                <w:b/>
                <w:sz w:val="32"/>
              </w:rPr>
              <w:t>等第</w:t>
            </w:r>
          </w:p>
        </w:tc>
        <w:sdt>
          <w:sdtPr>
            <w:rPr>
              <w:rFonts w:ascii="Cambria" w:eastAsia="宋体" w:hAnsi="Cambria" w:cs="Times New Roman"/>
              <w:b/>
              <w:bCs/>
              <w:sz w:val="32"/>
              <w:szCs w:val="32"/>
            </w:rPr>
            <w:id w:val="22795010"/>
            <w:placeholder>
              <w:docPart w:val="354714FA90484FD38F44AA6DAA4D3136"/>
            </w:placeholder>
            <w:showingPlcHdr/>
            <w:dropDownList>
              <w:listItem w:value="选择一项。"/>
              <w:listItem w:displayText="一等奖" w:value="一等奖"/>
              <w:listItem w:displayText="二等奖" w:value="二等奖"/>
              <w:listItem w:displayText="三等奖" w:value="三等奖"/>
              <w:listItem w:displayText="不获奖" w:value="不获奖"/>
            </w:dropDownList>
          </w:sdtPr>
          <w:sdtEndPr>
            <w:rPr>
              <w:rFonts w:ascii="Calibri" w:hAnsi="Calibri"/>
              <w:b w:val="0"/>
              <w:bCs w:val="0"/>
              <w:sz w:val="21"/>
              <w:szCs w:val="22"/>
            </w:rPr>
          </w:sdtEndPr>
          <w:sdtContent>
            <w:tc>
              <w:tcPr>
                <w:tcW w:w="1420" w:type="dxa"/>
                <w:vAlign w:val="center"/>
              </w:tcPr>
              <w:p w14:paraId="68457A62" w14:textId="77777777" w:rsidR="008B0F28" w:rsidRPr="008B0F28" w:rsidRDefault="008B0F28" w:rsidP="008B0F28">
                <w:pPr>
                  <w:widowControl/>
                  <w:jc w:val="center"/>
                  <w:rPr>
                    <w:rFonts w:ascii="Calibri" w:eastAsia="宋体" w:hAnsi="Calibri" w:cs="Times New Roman"/>
                  </w:rPr>
                </w:pPr>
                <w:r w:rsidRPr="008B0F28">
                  <w:rPr>
                    <w:rFonts w:ascii="Calibri" w:eastAsia="宋体" w:hAnsi="Calibri" w:cs="Times New Roman" w:hint="eastAsia"/>
                    <w:color w:val="808080"/>
                  </w:rPr>
                  <w:t>选择一项。</w:t>
                </w:r>
              </w:p>
            </w:tc>
          </w:sdtContent>
        </w:sdt>
        <w:sdt>
          <w:sdtPr>
            <w:rPr>
              <w:rFonts w:ascii="Cambria" w:eastAsia="宋体" w:hAnsi="Cambria" w:cs="Times New Roman"/>
              <w:b/>
              <w:bCs/>
              <w:sz w:val="32"/>
              <w:szCs w:val="32"/>
            </w:rPr>
            <w:id w:val="22795047"/>
            <w:placeholder>
              <w:docPart w:val="0024F54E768C4246A5D3F343BF242904"/>
            </w:placeholder>
            <w:showingPlcHdr/>
            <w:dropDownList>
              <w:listItem w:value="选择一项。"/>
              <w:listItem w:displayText="一等奖" w:value="一等奖"/>
              <w:listItem w:displayText="二等奖" w:value="二等奖"/>
              <w:listItem w:displayText="三等奖" w:value="三等奖"/>
              <w:listItem w:displayText="不获奖" w:value="不获奖"/>
            </w:dropDownList>
          </w:sdtPr>
          <w:sdtEndPr>
            <w:rPr>
              <w:rFonts w:ascii="Calibri" w:hAnsi="Calibri"/>
              <w:b w:val="0"/>
              <w:bCs w:val="0"/>
              <w:sz w:val="21"/>
              <w:szCs w:val="22"/>
            </w:rPr>
          </w:sdtEndPr>
          <w:sdtContent>
            <w:tc>
              <w:tcPr>
                <w:tcW w:w="1420" w:type="dxa"/>
                <w:vAlign w:val="center"/>
              </w:tcPr>
              <w:p w14:paraId="4C7502DA" w14:textId="77777777" w:rsidR="008B0F28" w:rsidRPr="008B0F28" w:rsidRDefault="008B0F28" w:rsidP="008B0F28">
                <w:pPr>
                  <w:widowControl/>
                  <w:jc w:val="center"/>
                  <w:rPr>
                    <w:rFonts w:ascii="Calibri" w:eastAsia="宋体" w:hAnsi="Calibri" w:cs="Times New Roman"/>
                  </w:rPr>
                </w:pPr>
                <w:r w:rsidRPr="008B0F28">
                  <w:rPr>
                    <w:rFonts w:ascii="Calibri" w:eastAsia="宋体" w:hAnsi="Calibri" w:cs="Times New Roman" w:hint="eastAsia"/>
                    <w:color w:val="808080"/>
                  </w:rPr>
                  <w:t>选择一项。</w:t>
                </w:r>
              </w:p>
            </w:tc>
          </w:sdtContent>
        </w:sdt>
        <w:sdt>
          <w:sdtPr>
            <w:rPr>
              <w:rFonts w:ascii="Cambria" w:eastAsia="宋体" w:hAnsi="Cambria" w:cs="Times New Roman"/>
              <w:b/>
              <w:bCs/>
              <w:sz w:val="32"/>
              <w:szCs w:val="32"/>
            </w:rPr>
            <w:id w:val="22795053"/>
            <w:placeholder>
              <w:docPart w:val="29D5B5F663E54135A253C87591DBB98E"/>
            </w:placeholder>
            <w:showingPlcHdr/>
            <w:dropDownList>
              <w:listItem w:value="选择一项。"/>
              <w:listItem w:displayText="一等奖" w:value="一等奖"/>
              <w:listItem w:displayText="二等奖" w:value="二等奖"/>
              <w:listItem w:displayText="三等奖" w:value="三等奖"/>
              <w:listItem w:displayText="不获奖" w:value="不获奖"/>
            </w:dropDownList>
          </w:sdtPr>
          <w:sdtEndPr>
            <w:rPr>
              <w:rFonts w:ascii="Calibri" w:hAnsi="Calibri"/>
              <w:b w:val="0"/>
              <w:bCs w:val="0"/>
              <w:sz w:val="21"/>
              <w:szCs w:val="22"/>
            </w:rPr>
          </w:sdtEndPr>
          <w:sdtContent>
            <w:tc>
              <w:tcPr>
                <w:tcW w:w="1420" w:type="dxa"/>
                <w:vAlign w:val="center"/>
              </w:tcPr>
              <w:p w14:paraId="3FFB4BB3" w14:textId="77777777" w:rsidR="008B0F28" w:rsidRPr="008B0F28" w:rsidRDefault="008B0F28" w:rsidP="008B0F28">
                <w:pPr>
                  <w:widowControl/>
                  <w:jc w:val="center"/>
                  <w:rPr>
                    <w:rFonts w:ascii="Calibri" w:eastAsia="宋体" w:hAnsi="Calibri" w:cs="Times New Roman"/>
                  </w:rPr>
                </w:pPr>
                <w:r w:rsidRPr="008B0F28">
                  <w:rPr>
                    <w:rFonts w:ascii="Calibri" w:eastAsia="宋体" w:hAnsi="Calibri" w:cs="Times New Roman" w:hint="eastAsia"/>
                    <w:color w:val="808080"/>
                  </w:rPr>
                  <w:t>选择一项。</w:t>
                </w:r>
              </w:p>
            </w:tc>
          </w:sdtContent>
        </w:sdt>
        <w:sdt>
          <w:sdtPr>
            <w:rPr>
              <w:rFonts w:ascii="Cambria" w:eastAsia="宋体" w:hAnsi="Cambria" w:cs="Times New Roman"/>
              <w:b/>
              <w:bCs/>
              <w:sz w:val="32"/>
              <w:szCs w:val="32"/>
            </w:rPr>
            <w:id w:val="22795060"/>
            <w:placeholder>
              <w:docPart w:val="FA9EF4B93FB24B8792FBA9C6BA6770FC"/>
            </w:placeholder>
            <w:showingPlcHdr/>
            <w:dropDownList>
              <w:listItem w:value="选择一项。"/>
              <w:listItem w:displayText="一等奖" w:value="一等奖"/>
              <w:listItem w:displayText="二等奖" w:value="二等奖"/>
              <w:listItem w:displayText="三等奖" w:value="三等奖"/>
              <w:listItem w:displayText="不获奖" w:value="不获奖"/>
            </w:dropDownList>
          </w:sdtPr>
          <w:sdtEndPr>
            <w:rPr>
              <w:rFonts w:ascii="Calibri" w:hAnsi="Calibri"/>
              <w:b w:val="0"/>
              <w:bCs w:val="0"/>
              <w:sz w:val="21"/>
              <w:szCs w:val="22"/>
            </w:rPr>
          </w:sdtEndPr>
          <w:sdtContent>
            <w:tc>
              <w:tcPr>
                <w:tcW w:w="1421" w:type="dxa"/>
                <w:vAlign w:val="center"/>
              </w:tcPr>
              <w:p w14:paraId="2693D816" w14:textId="77777777" w:rsidR="008B0F28" w:rsidRPr="008B0F28" w:rsidRDefault="008B0F28" w:rsidP="008B0F28">
                <w:pPr>
                  <w:widowControl/>
                  <w:jc w:val="center"/>
                  <w:rPr>
                    <w:rFonts w:ascii="Calibri" w:eastAsia="宋体" w:hAnsi="Calibri" w:cs="Times New Roman"/>
                  </w:rPr>
                </w:pPr>
                <w:r w:rsidRPr="008B0F28">
                  <w:rPr>
                    <w:rFonts w:ascii="Calibri" w:eastAsia="宋体" w:hAnsi="Calibri" w:cs="Times New Roman" w:hint="eastAsia"/>
                    <w:color w:val="808080"/>
                  </w:rPr>
                  <w:t>选择一项。</w:t>
                </w:r>
              </w:p>
            </w:tc>
          </w:sdtContent>
        </w:sdt>
        <w:sdt>
          <w:sdtPr>
            <w:rPr>
              <w:rFonts w:ascii="Cambria" w:eastAsia="宋体" w:hAnsi="Cambria" w:cs="Times New Roman"/>
              <w:b/>
              <w:bCs/>
              <w:sz w:val="32"/>
              <w:szCs w:val="32"/>
            </w:rPr>
            <w:id w:val="22795068"/>
            <w:placeholder>
              <w:docPart w:val="9D84148308064E00A77EC9960AB750D9"/>
            </w:placeholder>
            <w:showingPlcHdr/>
            <w:dropDownList>
              <w:listItem w:value="选择一项。"/>
              <w:listItem w:displayText="一等奖" w:value="一等奖"/>
              <w:listItem w:displayText="二等奖" w:value="二等奖"/>
              <w:listItem w:displayText="三等奖" w:value="三等奖"/>
              <w:listItem w:displayText="不获奖" w:value="不获奖"/>
            </w:dropDownList>
          </w:sdtPr>
          <w:sdtEndPr>
            <w:rPr>
              <w:rFonts w:ascii="Calibri" w:hAnsi="Calibri"/>
              <w:b w:val="0"/>
              <w:bCs w:val="0"/>
              <w:sz w:val="21"/>
              <w:szCs w:val="22"/>
            </w:rPr>
          </w:sdtEndPr>
          <w:sdtContent>
            <w:tc>
              <w:tcPr>
                <w:tcW w:w="1421" w:type="dxa"/>
                <w:vAlign w:val="center"/>
              </w:tcPr>
              <w:p w14:paraId="10D59777" w14:textId="77777777" w:rsidR="008B0F28" w:rsidRPr="008B0F28" w:rsidRDefault="008B0F28" w:rsidP="008B0F28">
                <w:pPr>
                  <w:widowControl/>
                  <w:jc w:val="center"/>
                  <w:rPr>
                    <w:rFonts w:ascii="Calibri" w:eastAsia="宋体" w:hAnsi="Calibri" w:cs="Times New Roman"/>
                  </w:rPr>
                </w:pPr>
                <w:r w:rsidRPr="008B0F28">
                  <w:rPr>
                    <w:rFonts w:ascii="Calibri" w:eastAsia="宋体" w:hAnsi="Calibri" w:cs="Times New Roman" w:hint="eastAsia"/>
                    <w:color w:val="808080"/>
                  </w:rPr>
                  <w:t>选择一项。</w:t>
                </w:r>
              </w:p>
            </w:tc>
          </w:sdtContent>
        </w:sdt>
      </w:tr>
    </w:tbl>
    <w:p w14:paraId="2D7F535B" w14:textId="77777777" w:rsidR="009C172D" w:rsidRPr="00A864D3" w:rsidRDefault="009C172D" w:rsidP="00A864D3">
      <w:pPr>
        <w:spacing w:line="400" w:lineRule="exact"/>
        <w:rPr>
          <w:rFonts w:ascii="宋体" w:eastAsia="宋体" w:hAnsi="宋体" w:hint="eastAsia"/>
          <w:szCs w:val="21"/>
        </w:rPr>
      </w:pPr>
    </w:p>
    <w:sectPr w:rsidR="009C172D" w:rsidRPr="00A864D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968EF" w14:textId="77777777" w:rsidR="009A1FEA" w:rsidRDefault="009A1FEA" w:rsidP="00230FD2">
      <w:pPr>
        <w:rPr>
          <w:rFonts w:hint="eastAsia"/>
        </w:rPr>
      </w:pPr>
      <w:r>
        <w:separator/>
      </w:r>
    </w:p>
  </w:endnote>
  <w:endnote w:type="continuationSeparator" w:id="0">
    <w:p w14:paraId="0A2D0348" w14:textId="77777777" w:rsidR="009A1FEA" w:rsidRDefault="009A1FEA" w:rsidP="00230FD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36124"/>
      <w:docPartObj>
        <w:docPartGallery w:val="Page Numbers (Bottom of Page)"/>
        <w:docPartUnique/>
      </w:docPartObj>
    </w:sdtPr>
    <w:sdtEndPr>
      <w:rPr>
        <w:rFonts w:ascii="宋体" w:eastAsia="宋体" w:hAnsi="宋体"/>
      </w:rPr>
    </w:sdtEndPr>
    <w:sdtContent>
      <w:p w14:paraId="060EB2EF" w14:textId="15A64FC8" w:rsidR="00C13CBF" w:rsidRPr="00A44596" w:rsidRDefault="00C13CBF">
        <w:pPr>
          <w:pStyle w:val="a9"/>
          <w:jc w:val="center"/>
          <w:rPr>
            <w:rFonts w:ascii="宋体" w:eastAsia="宋体" w:hAnsi="宋体" w:hint="eastAsia"/>
          </w:rPr>
        </w:pPr>
        <w:r w:rsidRPr="00A44596">
          <w:rPr>
            <w:rFonts w:ascii="宋体" w:eastAsia="宋体" w:hAnsi="宋体"/>
          </w:rPr>
          <w:fldChar w:fldCharType="begin"/>
        </w:r>
        <w:r w:rsidRPr="00A44596">
          <w:rPr>
            <w:rFonts w:ascii="宋体" w:eastAsia="宋体" w:hAnsi="宋体"/>
          </w:rPr>
          <w:instrText>PAGE   \* MERGEFORMAT</w:instrText>
        </w:r>
        <w:r w:rsidRPr="00A44596">
          <w:rPr>
            <w:rFonts w:ascii="宋体" w:eastAsia="宋体" w:hAnsi="宋体"/>
          </w:rPr>
          <w:fldChar w:fldCharType="separate"/>
        </w:r>
        <w:r w:rsidRPr="00A44596">
          <w:rPr>
            <w:rFonts w:ascii="宋体" w:eastAsia="宋体" w:hAnsi="宋体"/>
            <w:lang w:val="zh-CN"/>
          </w:rPr>
          <w:t>2</w:t>
        </w:r>
        <w:r w:rsidRPr="00A44596">
          <w:rPr>
            <w:rFonts w:ascii="宋体" w:eastAsia="宋体" w:hAnsi="宋体"/>
          </w:rPr>
          <w:fldChar w:fldCharType="end"/>
        </w:r>
      </w:p>
    </w:sdtContent>
  </w:sdt>
  <w:p w14:paraId="7C493CC2" w14:textId="77777777" w:rsidR="00C13CBF" w:rsidRDefault="00C13CBF">
    <w:pPr>
      <w:pStyle w:val="a9"/>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CB023" w14:textId="77777777" w:rsidR="009A1FEA" w:rsidRDefault="009A1FEA" w:rsidP="00230FD2">
      <w:pPr>
        <w:rPr>
          <w:rFonts w:hint="eastAsia"/>
        </w:rPr>
      </w:pPr>
      <w:r>
        <w:separator/>
      </w:r>
    </w:p>
  </w:footnote>
  <w:footnote w:type="continuationSeparator" w:id="0">
    <w:p w14:paraId="29140872" w14:textId="77777777" w:rsidR="009A1FEA" w:rsidRDefault="009A1FEA" w:rsidP="00230FD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16C"/>
    <w:rsid w:val="00006FA0"/>
    <w:rsid w:val="000334D2"/>
    <w:rsid w:val="0005415D"/>
    <w:rsid w:val="00070E1C"/>
    <w:rsid w:val="00072D45"/>
    <w:rsid w:val="000731AD"/>
    <w:rsid w:val="00076AE3"/>
    <w:rsid w:val="000B0625"/>
    <w:rsid w:val="000F0753"/>
    <w:rsid w:val="000F6AF2"/>
    <w:rsid w:val="00116B9D"/>
    <w:rsid w:val="00117DF6"/>
    <w:rsid w:val="001309B1"/>
    <w:rsid w:val="00131B7A"/>
    <w:rsid w:val="00137E11"/>
    <w:rsid w:val="00156549"/>
    <w:rsid w:val="001714C5"/>
    <w:rsid w:val="0017337D"/>
    <w:rsid w:val="0019492A"/>
    <w:rsid w:val="001A5DA9"/>
    <w:rsid w:val="001A6113"/>
    <w:rsid w:val="001A61F3"/>
    <w:rsid w:val="001B5168"/>
    <w:rsid w:val="001C47A8"/>
    <w:rsid w:val="001E23EA"/>
    <w:rsid w:val="001E5A35"/>
    <w:rsid w:val="002016C6"/>
    <w:rsid w:val="00203E1F"/>
    <w:rsid w:val="00207AD8"/>
    <w:rsid w:val="00211EE4"/>
    <w:rsid w:val="00212DA2"/>
    <w:rsid w:val="002214EF"/>
    <w:rsid w:val="00230FD2"/>
    <w:rsid w:val="0026127D"/>
    <w:rsid w:val="00291266"/>
    <w:rsid w:val="002968EC"/>
    <w:rsid w:val="002A624B"/>
    <w:rsid w:val="002C6C2F"/>
    <w:rsid w:val="002E4884"/>
    <w:rsid w:val="002F306A"/>
    <w:rsid w:val="00321D2A"/>
    <w:rsid w:val="003273E8"/>
    <w:rsid w:val="00355CA0"/>
    <w:rsid w:val="00377B54"/>
    <w:rsid w:val="00390ACC"/>
    <w:rsid w:val="003978DA"/>
    <w:rsid w:val="003A045B"/>
    <w:rsid w:val="003A2781"/>
    <w:rsid w:val="003A318D"/>
    <w:rsid w:val="003B1117"/>
    <w:rsid w:val="003B4F32"/>
    <w:rsid w:val="003B7BB4"/>
    <w:rsid w:val="003C1DA4"/>
    <w:rsid w:val="003C6FBE"/>
    <w:rsid w:val="003D5540"/>
    <w:rsid w:val="003D62A3"/>
    <w:rsid w:val="003F0E61"/>
    <w:rsid w:val="00401602"/>
    <w:rsid w:val="00403819"/>
    <w:rsid w:val="00407CBD"/>
    <w:rsid w:val="00411FA1"/>
    <w:rsid w:val="004137CA"/>
    <w:rsid w:val="00417CA8"/>
    <w:rsid w:val="0044085E"/>
    <w:rsid w:val="00445EDD"/>
    <w:rsid w:val="0044616C"/>
    <w:rsid w:val="00454A6B"/>
    <w:rsid w:val="00455B1F"/>
    <w:rsid w:val="004612AD"/>
    <w:rsid w:val="004647D4"/>
    <w:rsid w:val="00464F73"/>
    <w:rsid w:val="00476184"/>
    <w:rsid w:val="00477E16"/>
    <w:rsid w:val="004801D0"/>
    <w:rsid w:val="004806A6"/>
    <w:rsid w:val="00492B1E"/>
    <w:rsid w:val="00493C06"/>
    <w:rsid w:val="004A1184"/>
    <w:rsid w:val="004C050D"/>
    <w:rsid w:val="004C6854"/>
    <w:rsid w:val="004C6A50"/>
    <w:rsid w:val="004D64C0"/>
    <w:rsid w:val="004E2A79"/>
    <w:rsid w:val="004F323D"/>
    <w:rsid w:val="00501C15"/>
    <w:rsid w:val="0050466B"/>
    <w:rsid w:val="00505998"/>
    <w:rsid w:val="00521727"/>
    <w:rsid w:val="005232FE"/>
    <w:rsid w:val="0052419C"/>
    <w:rsid w:val="0053102B"/>
    <w:rsid w:val="00536EE1"/>
    <w:rsid w:val="005602E4"/>
    <w:rsid w:val="00561ADB"/>
    <w:rsid w:val="00567E36"/>
    <w:rsid w:val="005764DB"/>
    <w:rsid w:val="00590A1E"/>
    <w:rsid w:val="005915E1"/>
    <w:rsid w:val="005951E2"/>
    <w:rsid w:val="00597D77"/>
    <w:rsid w:val="005A21E2"/>
    <w:rsid w:val="005C18C4"/>
    <w:rsid w:val="005C4090"/>
    <w:rsid w:val="005E0EF5"/>
    <w:rsid w:val="00601510"/>
    <w:rsid w:val="00615994"/>
    <w:rsid w:val="00615D64"/>
    <w:rsid w:val="00630880"/>
    <w:rsid w:val="006574C9"/>
    <w:rsid w:val="0067109F"/>
    <w:rsid w:val="0067110A"/>
    <w:rsid w:val="00685FB3"/>
    <w:rsid w:val="00692B38"/>
    <w:rsid w:val="006A6730"/>
    <w:rsid w:val="006B2236"/>
    <w:rsid w:val="006B7BEB"/>
    <w:rsid w:val="006C21F9"/>
    <w:rsid w:val="006C79F8"/>
    <w:rsid w:val="006D5EB2"/>
    <w:rsid w:val="006F6901"/>
    <w:rsid w:val="00701257"/>
    <w:rsid w:val="007030DF"/>
    <w:rsid w:val="00731D94"/>
    <w:rsid w:val="007357C7"/>
    <w:rsid w:val="00742FF6"/>
    <w:rsid w:val="00767D98"/>
    <w:rsid w:val="007771D6"/>
    <w:rsid w:val="00792800"/>
    <w:rsid w:val="007C487F"/>
    <w:rsid w:val="007C5855"/>
    <w:rsid w:val="007D2F99"/>
    <w:rsid w:val="007F63C4"/>
    <w:rsid w:val="00802234"/>
    <w:rsid w:val="008230C0"/>
    <w:rsid w:val="00825BD1"/>
    <w:rsid w:val="008425AB"/>
    <w:rsid w:val="008520CD"/>
    <w:rsid w:val="00852DAD"/>
    <w:rsid w:val="0085462B"/>
    <w:rsid w:val="00864B75"/>
    <w:rsid w:val="008677FD"/>
    <w:rsid w:val="008B0F28"/>
    <w:rsid w:val="008C1C20"/>
    <w:rsid w:val="008C6CC3"/>
    <w:rsid w:val="008D1C6A"/>
    <w:rsid w:val="008D7859"/>
    <w:rsid w:val="008E54D5"/>
    <w:rsid w:val="008E721A"/>
    <w:rsid w:val="008F2F31"/>
    <w:rsid w:val="008F7E8A"/>
    <w:rsid w:val="0092061D"/>
    <w:rsid w:val="009313FE"/>
    <w:rsid w:val="00935C5C"/>
    <w:rsid w:val="0093649B"/>
    <w:rsid w:val="00940358"/>
    <w:rsid w:val="00977845"/>
    <w:rsid w:val="009A1FEA"/>
    <w:rsid w:val="009B1923"/>
    <w:rsid w:val="009C172D"/>
    <w:rsid w:val="009C1F00"/>
    <w:rsid w:val="009C3BC4"/>
    <w:rsid w:val="009D2AC2"/>
    <w:rsid w:val="009E2E22"/>
    <w:rsid w:val="009E44F5"/>
    <w:rsid w:val="009E6AA9"/>
    <w:rsid w:val="00A11DFF"/>
    <w:rsid w:val="00A15616"/>
    <w:rsid w:val="00A15677"/>
    <w:rsid w:val="00A36D31"/>
    <w:rsid w:val="00A44596"/>
    <w:rsid w:val="00A46885"/>
    <w:rsid w:val="00A46DDC"/>
    <w:rsid w:val="00A64C1D"/>
    <w:rsid w:val="00A74E88"/>
    <w:rsid w:val="00A864D3"/>
    <w:rsid w:val="00AA06DE"/>
    <w:rsid w:val="00AA4A9A"/>
    <w:rsid w:val="00AB0A2E"/>
    <w:rsid w:val="00AC5212"/>
    <w:rsid w:val="00AE7625"/>
    <w:rsid w:val="00AF7861"/>
    <w:rsid w:val="00B11F6A"/>
    <w:rsid w:val="00B14E13"/>
    <w:rsid w:val="00B27791"/>
    <w:rsid w:val="00B33F97"/>
    <w:rsid w:val="00B3663F"/>
    <w:rsid w:val="00B40E5B"/>
    <w:rsid w:val="00B531DF"/>
    <w:rsid w:val="00B57F5F"/>
    <w:rsid w:val="00B938C4"/>
    <w:rsid w:val="00B93B34"/>
    <w:rsid w:val="00BD0C5A"/>
    <w:rsid w:val="00BD2F25"/>
    <w:rsid w:val="00BD4E9E"/>
    <w:rsid w:val="00BE6F1C"/>
    <w:rsid w:val="00BE722D"/>
    <w:rsid w:val="00BF0656"/>
    <w:rsid w:val="00C000FF"/>
    <w:rsid w:val="00C0558E"/>
    <w:rsid w:val="00C13CBF"/>
    <w:rsid w:val="00C22AF1"/>
    <w:rsid w:val="00C2567E"/>
    <w:rsid w:val="00C264DE"/>
    <w:rsid w:val="00C44FBE"/>
    <w:rsid w:val="00C455F7"/>
    <w:rsid w:val="00C52E23"/>
    <w:rsid w:val="00C61045"/>
    <w:rsid w:val="00C70216"/>
    <w:rsid w:val="00C710FF"/>
    <w:rsid w:val="00C83AAE"/>
    <w:rsid w:val="00C93564"/>
    <w:rsid w:val="00C93D3E"/>
    <w:rsid w:val="00C94114"/>
    <w:rsid w:val="00C950FC"/>
    <w:rsid w:val="00CC5B18"/>
    <w:rsid w:val="00CC64A0"/>
    <w:rsid w:val="00CD5FE3"/>
    <w:rsid w:val="00CD616F"/>
    <w:rsid w:val="00CE4DE1"/>
    <w:rsid w:val="00D06CB8"/>
    <w:rsid w:val="00D14BF0"/>
    <w:rsid w:val="00D26AF6"/>
    <w:rsid w:val="00D32B27"/>
    <w:rsid w:val="00D33DB7"/>
    <w:rsid w:val="00D5310B"/>
    <w:rsid w:val="00D53A81"/>
    <w:rsid w:val="00D76669"/>
    <w:rsid w:val="00DA4A68"/>
    <w:rsid w:val="00DB0241"/>
    <w:rsid w:val="00DB15AD"/>
    <w:rsid w:val="00DC161E"/>
    <w:rsid w:val="00DC6ED8"/>
    <w:rsid w:val="00DC7440"/>
    <w:rsid w:val="00DD00E3"/>
    <w:rsid w:val="00DD40B9"/>
    <w:rsid w:val="00DE403B"/>
    <w:rsid w:val="00E30E05"/>
    <w:rsid w:val="00E37594"/>
    <w:rsid w:val="00E6638E"/>
    <w:rsid w:val="00E73A97"/>
    <w:rsid w:val="00E766C9"/>
    <w:rsid w:val="00E94FC4"/>
    <w:rsid w:val="00EA4301"/>
    <w:rsid w:val="00ED434B"/>
    <w:rsid w:val="00ED5ADB"/>
    <w:rsid w:val="00EE3010"/>
    <w:rsid w:val="00EF2A1B"/>
    <w:rsid w:val="00EF4DBF"/>
    <w:rsid w:val="00F06F14"/>
    <w:rsid w:val="00F371DB"/>
    <w:rsid w:val="00F41181"/>
    <w:rsid w:val="00F53BC7"/>
    <w:rsid w:val="00F66F1F"/>
    <w:rsid w:val="00F73647"/>
    <w:rsid w:val="00F75848"/>
    <w:rsid w:val="00F76F98"/>
    <w:rsid w:val="00F86426"/>
    <w:rsid w:val="00F97003"/>
    <w:rsid w:val="00FA1C56"/>
    <w:rsid w:val="00FA275A"/>
    <w:rsid w:val="00FA79F2"/>
    <w:rsid w:val="00FB0650"/>
    <w:rsid w:val="00FB08FC"/>
    <w:rsid w:val="00FD15BA"/>
    <w:rsid w:val="00FD5B14"/>
    <w:rsid w:val="00FE03AF"/>
    <w:rsid w:val="00FF06DA"/>
    <w:rsid w:val="00FF17EF"/>
    <w:rsid w:val="00FF2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77B51"/>
  <w15:chartTrackingRefBased/>
  <w15:docId w15:val="{57047F01-67E3-425A-BB61-4863F350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rsid w:val="00230FD2"/>
    <w:pPr>
      <w:snapToGrid w:val="0"/>
      <w:jc w:val="left"/>
    </w:pPr>
  </w:style>
  <w:style w:type="character" w:customStyle="1" w:styleId="a4">
    <w:name w:val="尾注文本 字符"/>
    <w:basedOn w:val="a0"/>
    <w:link w:val="a3"/>
    <w:uiPriority w:val="99"/>
    <w:rsid w:val="00230FD2"/>
  </w:style>
  <w:style w:type="character" w:styleId="a5">
    <w:name w:val="endnote reference"/>
    <w:basedOn w:val="a0"/>
    <w:uiPriority w:val="99"/>
    <w:semiHidden/>
    <w:unhideWhenUsed/>
    <w:rsid w:val="00230FD2"/>
    <w:rPr>
      <w:vertAlign w:val="superscript"/>
    </w:rPr>
  </w:style>
  <w:style w:type="paragraph" w:styleId="a6">
    <w:name w:val="List Paragraph"/>
    <w:basedOn w:val="a"/>
    <w:uiPriority w:val="34"/>
    <w:qFormat/>
    <w:rsid w:val="00567E36"/>
    <w:pPr>
      <w:ind w:firstLineChars="200" w:firstLine="420"/>
    </w:pPr>
  </w:style>
  <w:style w:type="paragraph" w:styleId="a7">
    <w:name w:val="header"/>
    <w:basedOn w:val="a"/>
    <w:link w:val="a8"/>
    <w:uiPriority w:val="99"/>
    <w:unhideWhenUsed/>
    <w:rsid w:val="005A21E2"/>
    <w:pPr>
      <w:tabs>
        <w:tab w:val="center" w:pos="4153"/>
        <w:tab w:val="right" w:pos="8306"/>
      </w:tabs>
      <w:snapToGrid w:val="0"/>
      <w:jc w:val="center"/>
    </w:pPr>
    <w:rPr>
      <w:sz w:val="18"/>
      <w:szCs w:val="18"/>
    </w:rPr>
  </w:style>
  <w:style w:type="character" w:customStyle="1" w:styleId="a8">
    <w:name w:val="页眉 字符"/>
    <w:basedOn w:val="a0"/>
    <w:link w:val="a7"/>
    <w:uiPriority w:val="99"/>
    <w:rsid w:val="005A21E2"/>
    <w:rPr>
      <w:sz w:val="18"/>
      <w:szCs w:val="18"/>
    </w:rPr>
  </w:style>
  <w:style w:type="paragraph" w:styleId="a9">
    <w:name w:val="footer"/>
    <w:basedOn w:val="a"/>
    <w:link w:val="aa"/>
    <w:uiPriority w:val="99"/>
    <w:unhideWhenUsed/>
    <w:rsid w:val="005A21E2"/>
    <w:pPr>
      <w:tabs>
        <w:tab w:val="center" w:pos="4153"/>
        <w:tab w:val="right" w:pos="8306"/>
      </w:tabs>
      <w:snapToGrid w:val="0"/>
      <w:jc w:val="left"/>
    </w:pPr>
    <w:rPr>
      <w:sz w:val="18"/>
      <w:szCs w:val="18"/>
    </w:rPr>
  </w:style>
  <w:style w:type="character" w:customStyle="1" w:styleId="aa">
    <w:name w:val="页脚 字符"/>
    <w:basedOn w:val="a0"/>
    <w:link w:val="a9"/>
    <w:uiPriority w:val="99"/>
    <w:rsid w:val="005A21E2"/>
    <w:rPr>
      <w:sz w:val="18"/>
      <w:szCs w:val="18"/>
    </w:rPr>
  </w:style>
  <w:style w:type="paragraph" w:styleId="ab">
    <w:name w:val="footnote text"/>
    <w:basedOn w:val="a"/>
    <w:link w:val="ac"/>
    <w:uiPriority w:val="99"/>
    <w:semiHidden/>
    <w:unhideWhenUsed/>
    <w:rsid w:val="00AC5212"/>
    <w:pPr>
      <w:snapToGrid w:val="0"/>
      <w:jc w:val="left"/>
    </w:pPr>
    <w:rPr>
      <w:sz w:val="18"/>
      <w:szCs w:val="18"/>
    </w:rPr>
  </w:style>
  <w:style w:type="character" w:customStyle="1" w:styleId="ac">
    <w:name w:val="脚注文本 字符"/>
    <w:basedOn w:val="a0"/>
    <w:link w:val="ab"/>
    <w:uiPriority w:val="99"/>
    <w:semiHidden/>
    <w:rsid w:val="00AC5212"/>
    <w:rPr>
      <w:sz w:val="18"/>
      <w:szCs w:val="18"/>
    </w:rPr>
  </w:style>
  <w:style w:type="character" w:styleId="ad">
    <w:name w:val="footnote reference"/>
    <w:basedOn w:val="a0"/>
    <w:uiPriority w:val="99"/>
    <w:semiHidden/>
    <w:unhideWhenUsed/>
    <w:rsid w:val="00AC5212"/>
    <w:rPr>
      <w:vertAlign w:val="superscript"/>
    </w:rPr>
  </w:style>
  <w:style w:type="paragraph" w:styleId="ae">
    <w:name w:val="No Spacing"/>
    <w:link w:val="af"/>
    <w:uiPriority w:val="1"/>
    <w:qFormat/>
    <w:rsid w:val="00A864D3"/>
    <w:rPr>
      <w:kern w:val="0"/>
      <w:sz w:val="22"/>
    </w:rPr>
  </w:style>
  <w:style w:type="character" w:customStyle="1" w:styleId="af">
    <w:name w:val="无间隔 字符"/>
    <w:basedOn w:val="a0"/>
    <w:link w:val="ae"/>
    <w:uiPriority w:val="1"/>
    <w:rsid w:val="00A864D3"/>
    <w:rPr>
      <w:kern w:val="0"/>
      <w:sz w:val="22"/>
    </w:rPr>
  </w:style>
  <w:style w:type="table" w:styleId="af0">
    <w:name w:val="Table Grid"/>
    <w:basedOn w:val="a1"/>
    <w:uiPriority w:val="59"/>
    <w:rsid w:val="008B0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E1B434B6CE445C873AFE70A5CC347F"/>
        <w:category>
          <w:name w:val="常规"/>
          <w:gallery w:val="placeholder"/>
        </w:category>
        <w:types>
          <w:type w:val="bbPlcHdr"/>
        </w:types>
        <w:behaviors>
          <w:behavior w:val="content"/>
        </w:behaviors>
        <w:guid w:val="{5A78405A-3C1A-497D-8974-704036DCF94B}"/>
      </w:docPartPr>
      <w:docPartBody>
        <w:p w:rsidR="00000000" w:rsidRDefault="00C40739" w:rsidP="00C40739">
          <w:pPr>
            <w:pStyle w:val="0AE1B434B6CE445C873AFE70A5CC347F"/>
          </w:pPr>
          <w:r w:rsidRPr="0038608A">
            <w:rPr>
              <w:rStyle w:val="a3"/>
              <w:rFonts w:hint="eastAsia"/>
            </w:rPr>
            <w:t>选择一项。</w:t>
          </w:r>
        </w:p>
      </w:docPartBody>
    </w:docPart>
    <w:docPart>
      <w:docPartPr>
        <w:name w:val="CFA5CD1D9ACE4128BB609E8DE0FC585D"/>
        <w:category>
          <w:name w:val="常规"/>
          <w:gallery w:val="placeholder"/>
        </w:category>
        <w:types>
          <w:type w:val="bbPlcHdr"/>
        </w:types>
        <w:behaviors>
          <w:behavior w:val="content"/>
        </w:behaviors>
        <w:guid w:val="{82CF5271-A0EA-415B-8EEC-1B0553DC27AF}"/>
      </w:docPartPr>
      <w:docPartBody>
        <w:p w:rsidR="00000000" w:rsidRDefault="00C40739" w:rsidP="00C40739">
          <w:pPr>
            <w:pStyle w:val="CFA5CD1D9ACE4128BB609E8DE0FC585D"/>
          </w:pPr>
          <w:r w:rsidRPr="00A74E40">
            <w:rPr>
              <w:rStyle w:val="a3"/>
              <w:rFonts w:hint="eastAsia"/>
            </w:rPr>
            <w:t>选择一项。</w:t>
          </w:r>
        </w:p>
      </w:docPartBody>
    </w:docPart>
    <w:docPart>
      <w:docPartPr>
        <w:name w:val="354714FA90484FD38F44AA6DAA4D3136"/>
        <w:category>
          <w:name w:val="常规"/>
          <w:gallery w:val="placeholder"/>
        </w:category>
        <w:types>
          <w:type w:val="bbPlcHdr"/>
        </w:types>
        <w:behaviors>
          <w:behavior w:val="content"/>
        </w:behaviors>
        <w:guid w:val="{D8E26F50-956E-4B53-86B2-6166F2DA5309}"/>
      </w:docPartPr>
      <w:docPartBody>
        <w:p w:rsidR="00000000" w:rsidRDefault="00C40739" w:rsidP="00C40739">
          <w:pPr>
            <w:pStyle w:val="354714FA90484FD38F44AA6DAA4D3136"/>
          </w:pPr>
          <w:r w:rsidRPr="003F16F3">
            <w:rPr>
              <w:rStyle w:val="a3"/>
              <w:rFonts w:hint="eastAsia"/>
            </w:rPr>
            <w:t>选择一项。</w:t>
          </w:r>
        </w:p>
      </w:docPartBody>
    </w:docPart>
    <w:docPart>
      <w:docPartPr>
        <w:name w:val="0024F54E768C4246A5D3F343BF242904"/>
        <w:category>
          <w:name w:val="常规"/>
          <w:gallery w:val="placeholder"/>
        </w:category>
        <w:types>
          <w:type w:val="bbPlcHdr"/>
        </w:types>
        <w:behaviors>
          <w:behavior w:val="content"/>
        </w:behaviors>
        <w:guid w:val="{056755D4-01F8-4A2A-B9EF-6743003C8D1C}"/>
      </w:docPartPr>
      <w:docPartBody>
        <w:p w:rsidR="00000000" w:rsidRDefault="00C40739" w:rsidP="00C40739">
          <w:pPr>
            <w:pStyle w:val="0024F54E768C4246A5D3F343BF242904"/>
          </w:pPr>
          <w:r w:rsidRPr="003F16F3">
            <w:rPr>
              <w:rStyle w:val="a3"/>
              <w:rFonts w:hint="eastAsia"/>
            </w:rPr>
            <w:t>选择一项。</w:t>
          </w:r>
        </w:p>
      </w:docPartBody>
    </w:docPart>
    <w:docPart>
      <w:docPartPr>
        <w:name w:val="29D5B5F663E54135A253C87591DBB98E"/>
        <w:category>
          <w:name w:val="常规"/>
          <w:gallery w:val="placeholder"/>
        </w:category>
        <w:types>
          <w:type w:val="bbPlcHdr"/>
        </w:types>
        <w:behaviors>
          <w:behavior w:val="content"/>
        </w:behaviors>
        <w:guid w:val="{72F60028-B51A-4C5D-B269-BE5B8A593057}"/>
      </w:docPartPr>
      <w:docPartBody>
        <w:p w:rsidR="00000000" w:rsidRDefault="00C40739" w:rsidP="00C40739">
          <w:pPr>
            <w:pStyle w:val="29D5B5F663E54135A253C87591DBB98E"/>
          </w:pPr>
          <w:r w:rsidRPr="003F16F3">
            <w:rPr>
              <w:rStyle w:val="a3"/>
              <w:rFonts w:hint="eastAsia"/>
            </w:rPr>
            <w:t>选择一项。</w:t>
          </w:r>
        </w:p>
      </w:docPartBody>
    </w:docPart>
    <w:docPart>
      <w:docPartPr>
        <w:name w:val="FA9EF4B93FB24B8792FBA9C6BA6770FC"/>
        <w:category>
          <w:name w:val="常规"/>
          <w:gallery w:val="placeholder"/>
        </w:category>
        <w:types>
          <w:type w:val="bbPlcHdr"/>
        </w:types>
        <w:behaviors>
          <w:behavior w:val="content"/>
        </w:behaviors>
        <w:guid w:val="{EE53F99F-D043-490A-B747-C9D25447654A}"/>
      </w:docPartPr>
      <w:docPartBody>
        <w:p w:rsidR="00000000" w:rsidRDefault="00C40739" w:rsidP="00C40739">
          <w:pPr>
            <w:pStyle w:val="FA9EF4B93FB24B8792FBA9C6BA6770FC"/>
          </w:pPr>
          <w:r w:rsidRPr="003F16F3">
            <w:rPr>
              <w:rStyle w:val="a3"/>
              <w:rFonts w:hint="eastAsia"/>
            </w:rPr>
            <w:t>选择一项。</w:t>
          </w:r>
        </w:p>
      </w:docPartBody>
    </w:docPart>
    <w:docPart>
      <w:docPartPr>
        <w:name w:val="9D84148308064E00A77EC9960AB750D9"/>
        <w:category>
          <w:name w:val="常规"/>
          <w:gallery w:val="placeholder"/>
        </w:category>
        <w:types>
          <w:type w:val="bbPlcHdr"/>
        </w:types>
        <w:behaviors>
          <w:behavior w:val="content"/>
        </w:behaviors>
        <w:guid w:val="{0F7D4451-7538-426A-BC76-6DA24C25D823}"/>
      </w:docPartPr>
      <w:docPartBody>
        <w:p w:rsidR="00000000" w:rsidRDefault="00C40739" w:rsidP="00C40739">
          <w:pPr>
            <w:pStyle w:val="9D84148308064E00A77EC9960AB750D9"/>
          </w:pPr>
          <w:r w:rsidRPr="003F16F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39"/>
    <w:rsid w:val="00BF0656"/>
    <w:rsid w:val="00C40739"/>
    <w:rsid w:val="00D15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F19EE6174645159EB7E539AA6A3887">
    <w:name w:val="CEF19EE6174645159EB7E539AA6A3887"/>
    <w:rsid w:val="00C40739"/>
    <w:pPr>
      <w:widowControl w:val="0"/>
      <w:jc w:val="both"/>
    </w:pPr>
  </w:style>
  <w:style w:type="paragraph" w:customStyle="1" w:styleId="709A4B636B9A4FCEBFFD48CFFB1C3D1E">
    <w:name w:val="709A4B636B9A4FCEBFFD48CFFB1C3D1E"/>
    <w:rsid w:val="00C40739"/>
    <w:pPr>
      <w:widowControl w:val="0"/>
      <w:jc w:val="both"/>
    </w:pPr>
  </w:style>
  <w:style w:type="character" w:styleId="a3">
    <w:name w:val="Placeholder Text"/>
    <w:basedOn w:val="a0"/>
    <w:uiPriority w:val="99"/>
    <w:semiHidden/>
    <w:rsid w:val="00C40739"/>
    <w:rPr>
      <w:color w:val="808080"/>
    </w:rPr>
  </w:style>
  <w:style w:type="paragraph" w:customStyle="1" w:styleId="0AE1B434B6CE445C873AFE70A5CC347F">
    <w:name w:val="0AE1B434B6CE445C873AFE70A5CC347F"/>
    <w:rsid w:val="00C40739"/>
    <w:pPr>
      <w:widowControl w:val="0"/>
      <w:jc w:val="both"/>
    </w:pPr>
  </w:style>
  <w:style w:type="paragraph" w:customStyle="1" w:styleId="CFA5CD1D9ACE4128BB609E8DE0FC585D">
    <w:name w:val="CFA5CD1D9ACE4128BB609E8DE0FC585D"/>
    <w:rsid w:val="00C40739"/>
    <w:pPr>
      <w:widowControl w:val="0"/>
      <w:jc w:val="both"/>
    </w:pPr>
  </w:style>
  <w:style w:type="paragraph" w:customStyle="1" w:styleId="C35EA09C1C144E89BFBC0AF46C8FF25E">
    <w:name w:val="C35EA09C1C144E89BFBC0AF46C8FF25E"/>
    <w:rsid w:val="00C40739"/>
    <w:pPr>
      <w:widowControl w:val="0"/>
      <w:jc w:val="both"/>
    </w:pPr>
  </w:style>
  <w:style w:type="paragraph" w:customStyle="1" w:styleId="354714FA90484FD38F44AA6DAA4D3136">
    <w:name w:val="354714FA90484FD38F44AA6DAA4D3136"/>
    <w:rsid w:val="00C40739"/>
    <w:pPr>
      <w:widowControl w:val="0"/>
      <w:jc w:val="both"/>
    </w:pPr>
  </w:style>
  <w:style w:type="paragraph" w:customStyle="1" w:styleId="0024F54E768C4246A5D3F343BF242904">
    <w:name w:val="0024F54E768C4246A5D3F343BF242904"/>
    <w:rsid w:val="00C40739"/>
    <w:pPr>
      <w:widowControl w:val="0"/>
      <w:jc w:val="both"/>
    </w:pPr>
  </w:style>
  <w:style w:type="paragraph" w:customStyle="1" w:styleId="29D5B5F663E54135A253C87591DBB98E">
    <w:name w:val="29D5B5F663E54135A253C87591DBB98E"/>
    <w:rsid w:val="00C40739"/>
    <w:pPr>
      <w:widowControl w:val="0"/>
      <w:jc w:val="both"/>
    </w:pPr>
  </w:style>
  <w:style w:type="paragraph" w:customStyle="1" w:styleId="FA9EF4B93FB24B8792FBA9C6BA6770FC">
    <w:name w:val="FA9EF4B93FB24B8792FBA9C6BA6770FC"/>
    <w:rsid w:val="00C40739"/>
    <w:pPr>
      <w:widowControl w:val="0"/>
      <w:jc w:val="both"/>
    </w:pPr>
  </w:style>
  <w:style w:type="paragraph" w:customStyle="1" w:styleId="9D84148308064E00A77EC9960AB750D9">
    <w:name w:val="9D84148308064E00A77EC9960AB750D9"/>
    <w:rsid w:val="00C4073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2024-12-17T00:00:00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671A8B-D2C9-40AE-B437-B46B47633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5</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凌 徐</dc:creator>
  <cp:keywords/>
  <dc:description/>
  <cp:lastModifiedBy>凌 徐</cp:lastModifiedBy>
  <cp:revision>283</cp:revision>
  <dcterms:created xsi:type="dcterms:W3CDTF">2024-08-13T05:15:00Z</dcterms:created>
  <dcterms:modified xsi:type="dcterms:W3CDTF">2024-12-30T02:00:00Z</dcterms:modified>
</cp:coreProperties>
</file>