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BC42A">
      <w:pPr>
        <w:jc w:val="center"/>
        <w:rPr>
          <w:rFonts w:ascii="宋体" w:hAnsi="宋体" w:eastAsia="宋体"/>
          <w:b/>
          <w:bCs/>
          <w:sz w:val="32"/>
          <w:szCs w:val="32"/>
        </w:rPr>
      </w:pPr>
      <w:r>
        <w:rPr>
          <w:rFonts w:hint="eastAsia" w:ascii="宋体" w:hAnsi="宋体" w:eastAsia="宋体"/>
          <w:b/>
          <w:bCs/>
          <w:sz w:val="32"/>
          <w:szCs w:val="32"/>
        </w:rPr>
        <w:t>指向深度学习的初中道法课堂教学设计策略</w:t>
      </w:r>
    </w:p>
    <w:p w14:paraId="1011EDDE">
      <w:pPr>
        <w:rPr>
          <w:b/>
          <w:bCs/>
          <w:sz w:val="28"/>
          <w:szCs w:val="28"/>
        </w:rPr>
      </w:pPr>
    </w:p>
    <w:p w14:paraId="6905EFC2">
      <w:pPr>
        <w:rPr>
          <w:b/>
          <w:bCs/>
          <w:sz w:val="28"/>
          <w:szCs w:val="28"/>
        </w:rPr>
      </w:pPr>
    </w:p>
    <w:p w14:paraId="167ACADB">
      <w:pPr>
        <w:rPr>
          <w:rFonts w:ascii="宋体" w:hAnsi="宋体" w:eastAsia="宋体" w:cs="Kaiti SC Regular"/>
          <w:sz w:val="28"/>
          <w:szCs w:val="28"/>
        </w:rPr>
      </w:pPr>
      <w:r>
        <w:rPr>
          <w:rFonts w:hint="eastAsia" w:ascii="宋体" w:hAnsi="宋体" w:eastAsia="宋体"/>
          <w:b/>
          <w:bCs/>
          <w:sz w:val="28"/>
          <w:szCs w:val="28"/>
        </w:rPr>
        <w:t>【摘 要】</w:t>
      </w:r>
      <w:r>
        <w:rPr>
          <w:rFonts w:hint="eastAsia" w:ascii="宋体" w:hAnsi="宋体" w:eastAsia="宋体" w:cs="Kaiti SC Regular"/>
          <w:bCs/>
          <w:sz w:val="28"/>
          <w:szCs w:val="28"/>
        </w:rPr>
        <w:t>深度学习是一种基于理解的学习，强调对知识的批判性利用，通过问题的探究、解决、反思和创新等方式进行知识的整合和应用。在深度学习理念指导下</w:t>
      </w:r>
      <w:r>
        <w:rPr>
          <w:rFonts w:hint="eastAsia" w:ascii="宋体" w:hAnsi="宋体" w:eastAsia="宋体" w:cs="Kaiti SC Regular"/>
          <w:bCs/>
          <w:sz w:val="28"/>
          <w:szCs w:val="28"/>
          <w:lang w:eastAsia="zh-CN"/>
        </w:rPr>
        <w:t>，</w:t>
      </w:r>
      <w:r>
        <w:rPr>
          <w:rFonts w:hint="eastAsia" w:ascii="宋体" w:hAnsi="宋体" w:eastAsia="宋体" w:cs="Kaiti SC Regular"/>
          <w:bCs/>
          <w:sz w:val="28"/>
          <w:szCs w:val="28"/>
        </w:rPr>
        <w:t>教师</w:t>
      </w:r>
      <w:r>
        <w:rPr>
          <w:rFonts w:hint="eastAsia" w:ascii="宋体" w:hAnsi="宋体" w:eastAsia="宋体" w:cs="Kaiti SC Regular"/>
          <w:bCs/>
          <w:sz w:val="28"/>
          <w:szCs w:val="28"/>
          <w:lang w:val="en-US" w:eastAsia="zh-CN"/>
        </w:rPr>
        <w:t>在教学设计中</w:t>
      </w:r>
      <w:r>
        <w:rPr>
          <w:rFonts w:hint="eastAsia" w:ascii="宋体" w:hAnsi="宋体" w:eastAsia="宋体" w:cs="Kaiti SC Regular"/>
          <w:bCs/>
          <w:sz w:val="28"/>
          <w:szCs w:val="28"/>
        </w:rPr>
        <w:t>要</w:t>
      </w:r>
      <w:r>
        <w:rPr>
          <w:rFonts w:hint="eastAsia" w:ascii="宋体" w:hAnsi="宋体" w:eastAsia="宋体" w:cs="Kaiti SC Regular"/>
          <w:bCs/>
          <w:sz w:val="28"/>
          <w:szCs w:val="28"/>
          <w:lang w:val="en-US" w:eastAsia="zh-CN"/>
        </w:rPr>
        <w:t>贯彻落实</w:t>
      </w:r>
      <w:r>
        <w:rPr>
          <w:rFonts w:hint="eastAsia" w:ascii="宋体" w:hAnsi="宋体" w:eastAsia="宋体" w:cs="Kaiti SC Regular"/>
          <w:bCs/>
          <w:sz w:val="28"/>
          <w:szCs w:val="28"/>
        </w:rPr>
        <w:t>立德树人的</w:t>
      </w:r>
      <w:r>
        <w:rPr>
          <w:rFonts w:hint="eastAsia" w:ascii="宋体" w:hAnsi="宋体" w:eastAsia="宋体" w:cs="Kaiti SC Regular"/>
          <w:bCs/>
          <w:sz w:val="28"/>
          <w:szCs w:val="28"/>
          <w:lang w:val="en-US" w:eastAsia="zh-CN"/>
        </w:rPr>
        <w:t>根本任务</w:t>
      </w:r>
      <w:r>
        <w:rPr>
          <w:rFonts w:hint="eastAsia" w:ascii="宋体" w:hAnsi="宋体" w:eastAsia="宋体" w:cs="Kaiti SC Regular"/>
          <w:bCs/>
          <w:sz w:val="28"/>
          <w:szCs w:val="28"/>
        </w:rPr>
        <w:t>，把握道德与法治学科教材本质，</w:t>
      </w:r>
      <w:r>
        <w:rPr>
          <w:rFonts w:hint="eastAsia" w:ascii="宋体" w:hAnsi="宋体" w:eastAsia="宋体" w:cs="Kaiti SC Regular"/>
          <w:iCs/>
          <w:sz w:val="28"/>
          <w:szCs w:val="28"/>
        </w:rPr>
        <w:t>综合运用</w:t>
      </w:r>
      <w:r>
        <w:rPr>
          <w:rFonts w:hint="eastAsia" w:ascii="宋体" w:hAnsi="宋体" w:eastAsia="宋体" w:cs="Kaiti SC Regular"/>
          <w:iCs/>
          <w:sz w:val="28"/>
          <w:szCs w:val="28"/>
          <w:lang w:val="en-US" w:eastAsia="zh-CN"/>
        </w:rPr>
        <w:t>真实性</w:t>
      </w:r>
      <w:r>
        <w:rPr>
          <w:rFonts w:hint="eastAsia" w:ascii="宋体" w:hAnsi="宋体" w:eastAsia="宋体" w:cs="Kaiti SC Regular"/>
          <w:iCs/>
          <w:sz w:val="28"/>
          <w:szCs w:val="28"/>
        </w:rPr>
        <w:t>情境创设、</w:t>
      </w:r>
      <w:r>
        <w:rPr>
          <w:rFonts w:hint="eastAsia" w:ascii="宋体" w:hAnsi="宋体" w:eastAsia="宋体" w:cs="Kaiti SC Regular"/>
          <w:iCs/>
          <w:sz w:val="28"/>
          <w:szCs w:val="28"/>
          <w:lang w:val="en-US" w:eastAsia="zh-CN"/>
        </w:rPr>
        <w:t>发展性任务驱动</w:t>
      </w:r>
      <w:r>
        <w:rPr>
          <w:rFonts w:hint="eastAsia" w:ascii="宋体" w:hAnsi="宋体" w:eastAsia="宋体" w:cs="Kaiti SC Regular"/>
          <w:iCs/>
          <w:sz w:val="28"/>
          <w:szCs w:val="28"/>
        </w:rPr>
        <w:t>、</w:t>
      </w:r>
      <w:r>
        <w:rPr>
          <w:rFonts w:hint="eastAsia" w:ascii="宋体" w:hAnsi="宋体" w:eastAsia="宋体" w:cs="Kaiti SC Regular"/>
          <w:iCs/>
          <w:sz w:val="28"/>
          <w:szCs w:val="28"/>
          <w:lang w:val="en-US" w:eastAsia="zh-CN"/>
        </w:rPr>
        <w:t>多元互动探究</w:t>
      </w:r>
      <w:r>
        <w:rPr>
          <w:rFonts w:hint="eastAsia" w:ascii="宋体" w:hAnsi="宋体" w:eastAsia="宋体" w:cs="Kaiti SC Regular"/>
          <w:iCs/>
          <w:sz w:val="28"/>
          <w:szCs w:val="28"/>
        </w:rPr>
        <w:t>以及激励评价</w:t>
      </w:r>
      <w:r>
        <w:rPr>
          <w:rFonts w:hint="eastAsia" w:ascii="宋体" w:hAnsi="宋体" w:eastAsia="宋体" w:cs="Kaiti SC Regular"/>
          <w:iCs/>
          <w:sz w:val="28"/>
          <w:szCs w:val="28"/>
          <w:lang w:val="en-US" w:eastAsia="zh-CN"/>
        </w:rPr>
        <w:t>机制</w:t>
      </w:r>
      <w:r>
        <w:rPr>
          <w:rFonts w:hint="eastAsia" w:ascii="宋体" w:hAnsi="宋体" w:eastAsia="宋体" w:cs="Kaiti SC Regular"/>
          <w:iCs/>
          <w:sz w:val="28"/>
          <w:szCs w:val="28"/>
        </w:rPr>
        <w:t>等策略，促进初中道德与法治课堂中深度学习的自然发生。</w:t>
      </w:r>
    </w:p>
    <w:p w14:paraId="30FC6B32">
      <w:pPr>
        <w:rPr>
          <w:rFonts w:ascii="宋体" w:hAnsi="宋体" w:eastAsia="宋体" w:cs="Kaiti SC Regular"/>
          <w:sz w:val="28"/>
          <w:szCs w:val="28"/>
        </w:rPr>
      </w:pPr>
      <w:r>
        <w:rPr>
          <w:rFonts w:hint="eastAsia" w:ascii="宋体" w:hAnsi="宋体" w:eastAsia="宋体"/>
          <w:b/>
          <w:bCs/>
          <w:sz w:val="28"/>
          <w:szCs w:val="28"/>
        </w:rPr>
        <w:t>【关键词】</w:t>
      </w:r>
      <w:r>
        <w:rPr>
          <w:rFonts w:hint="eastAsia" w:ascii="宋体" w:hAnsi="宋体" w:eastAsia="宋体" w:cs="Kaiti SC Regular"/>
          <w:iCs/>
          <w:sz w:val="28"/>
          <w:szCs w:val="28"/>
        </w:rPr>
        <w:t>深度学习  道德与法治课堂  教学设计策略</w:t>
      </w:r>
    </w:p>
    <w:p w14:paraId="3054B965">
      <w:pPr>
        <w:ind w:firstLine="420" w:firstLineChars="150"/>
        <w:rPr>
          <w:rFonts w:hint="eastAsia" w:ascii="宋体" w:hAnsi="宋体" w:eastAsia="宋体"/>
          <w:sz w:val="28"/>
          <w:szCs w:val="28"/>
        </w:rPr>
      </w:pPr>
    </w:p>
    <w:p w14:paraId="6A6D95F5">
      <w:pPr>
        <w:ind w:firstLine="420" w:firstLineChars="150"/>
        <w:rPr>
          <w:rFonts w:ascii="宋体" w:hAnsi="宋体" w:eastAsia="宋体"/>
          <w:sz w:val="28"/>
          <w:szCs w:val="28"/>
        </w:rPr>
      </w:pPr>
      <w:r>
        <w:rPr>
          <w:rFonts w:hint="eastAsia" w:ascii="宋体" w:hAnsi="宋体" w:eastAsia="宋体"/>
          <w:sz w:val="28"/>
          <w:szCs w:val="28"/>
        </w:rPr>
        <w:t>有效的</w:t>
      </w:r>
      <w:r>
        <w:rPr>
          <w:rFonts w:hint="eastAsia" w:ascii="宋体" w:hAnsi="宋体" w:eastAsia="宋体"/>
          <w:sz w:val="28"/>
          <w:szCs w:val="28"/>
          <w:lang w:val="en-US" w:eastAsia="zh-CN"/>
        </w:rPr>
        <w:t>课堂</w:t>
      </w:r>
      <w:r>
        <w:rPr>
          <w:rFonts w:hint="eastAsia" w:ascii="宋体" w:hAnsi="宋体" w:eastAsia="宋体"/>
          <w:sz w:val="28"/>
          <w:szCs w:val="28"/>
        </w:rPr>
        <w:t>教学活动是学生”学”与教师”教”的统一</w:t>
      </w:r>
      <w:r>
        <w:rPr>
          <w:rFonts w:hint="eastAsia" w:ascii="宋体" w:hAnsi="宋体" w:eastAsia="宋体"/>
          <w:sz w:val="28"/>
          <w:szCs w:val="28"/>
          <w:lang w:eastAsia="zh-CN"/>
        </w:rPr>
        <w:t>，</w:t>
      </w:r>
      <w:r>
        <w:rPr>
          <w:rFonts w:hint="eastAsia" w:ascii="宋体" w:hAnsi="宋体" w:eastAsia="宋体"/>
          <w:sz w:val="28"/>
          <w:szCs w:val="28"/>
        </w:rPr>
        <w:t>深度学习强调让</w:t>
      </w:r>
      <w:r>
        <w:rPr>
          <w:rFonts w:hint="eastAsia" w:ascii="宋体" w:hAnsi="宋体" w:eastAsia="宋体"/>
          <w:sz w:val="28"/>
          <w:szCs w:val="28"/>
          <w:lang w:eastAsia="zh-CN"/>
        </w:rPr>
        <w:t>“</w:t>
      </w:r>
      <w:r>
        <w:rPr>
          <w:rFonts w:hint="eastAsia" w:ascii="宋体" w:hAnsi="宋体" w:eastAsia="宋体"/>
          <w:sz w:val="28"/>
          <w:szCs w:val="28"/>
        </w:rPr>
        <w:t>学</w:t>
      </w:r>
      <w:r>
        <w:rPr>
          <w:rFonts w:hint="eastAsia" w:ascii="宋体" w:hAnsi="宋体" w:eastAsia="宋体"/>
          <w:sz w:val="28"/>
          <w:szCs w:val="28"/>
          <w:lang w:eastAsia="zh-CN"/>
        </w:rPr>
        <w:t>”</w:t>
      </w:r>
      <w:r>
        <w:rPr>
          <w:rFonts w:hint="eastAsia" w:ascii="宋体" w:hAnsi="宋体" w:eastAsia="宋体"/>
          <w:sz w:val="28"/>
          <w:szCs w:val="28"/>
          <w:lang w:val="en-US" w:eastAsia="zh-CN"/>
        </w:rPr>
        <w:t>和“</w:t>
      </w:r>
      <w:r>
        <w:rPr>
          <w:rFonts w:hint="eastAsia" w:ascii="宋体" w:hAnsi="宋体" w:eastAsia="宋体"/>
          <w:sz w:val="28"/>
          <w:szCs w:val="28"/>
        </w:rPr>
        <w:t>习</w:t>
      </w:r>
      <w:r>
        <w:rPr>
          <w:rFonts w:hint="eastAsia" w:ascii="宋体" w:hAnsi="宋体" w:eastAsia="宋体"/>
          <w:sz w:val="28"/>
          <w:szCs w:val="28"/>
          <w:lang w:eastAsia="zh-CN"/>
        </w:rPr>
        <w:t>”</w:t>
      </w:r>
      <w:r>
        <w:rPr>
          <w:rFonts w:hint="eastAsia" w:ascii="宋体" w:hAnsi="宋体" w:eastAsia="宋体"/>
          <w:sz w:val="28"/>
          <w:szCs w:val="28"/>
        </w:rPr>
        <w:t>真实发生，注重激发学生思维从浅层认知走向深度认知，掌握</w:t>
      </w:r>
      <w:r>
        <w:rPr>
          <w:rFonts w:hint="eastAsia" w:ascii="宋体" w:hAnsi="宋体" w:eastAsia="宋体"/>
          <w:sz w:val="28"/>
          <w:szCs w:val="28"/>
          <w:lang w:val="en-US" w:eastAsia="zh-CN"/>
        </w:rPr>
        <w:t>道法</w:t>
      </w:r>
      <w:r>
        <w:rPr>
          <w:rFonts w:hint="eastAsia" w:ascii="宋体" w:hAnsi="宋体" w:eastAsia="宋体"/>
          <w:sz w:val="28"/>
          <w:szCs w:val="28"/>
        </w:rPr>
        <w:t>学科的核心知识，</w:t>
      </w:r>
      <w:r>
        <w:rPr>
          <w:rFonts w:hint="eastAsia" w:ascii="宋体" w:hAnsi="宋体" w:eastAsia="宋体"/>
          <w:sz w:val="28"/>
          <w:szCs w:val="28"/>
          <w:lang w:val="en-US" w:eastAsia="zh-CN"/>
        </w:rPr>
        <w:t>探究道法学科</w:t>
      </w:r>
      <w:r>
        <w:rPr>
          <w:rFonts w:hint="eastAsia" w:ascii="宋体" w:hAnsi="宋体" w:eastAsia="宋体"/>
          <w:sz w:val="28"/>
          <w:szCs w:val="28"/>
        </w:rPr>
        <w:t>学习的过程，把握</w:t>
      </w:r>
      <w:r>
        <w:rPr>
          <w:rFonts w:hint="eastAsia" w:ascii="宋体" w:hAnsi="宋体" w:eastAsia="宋体"/>
          <w:sz w:val="28"/>
          <w:szCs w:val="28"/>
          <w:lang w:val="en-US" w:eastAsia="zh-CN"/>
        </w:rPr>
        <w:t>道法</w:t>
      </w:r>
      <w:r>
        <w:rPr>
          <w:rFonts w:hint="eastAsia" w:ascii="宋体" w:hAnsi="宋体" w:eastAsia="宋体"/>
          <w:sz w:val="28"/>
          <w:szCs w:val="28"/>
        </w:rPr>
        <w:t>学科的本质</w:t>
      </w:r>
      <w:r>
        <w:rPr>
          <w:rFonts w:hint="eastAsia" w:ascii="宋体" w:hAnsi="宋体" w:eastAsia="宋体"/>
          <w:sz w:val="28"/>
          <w:szCs w:val="28"/>
          <w:lang w:val="en-US" w:eastAsia="zh-CN"/>
        </w:rPr>
        <w:t>规律</w:t>
      </w:r>
      <w:r>
        <w:rPr>
          <w:rFonts w:hint="eastAsia" w:ascii="宋体" w:hAnsi="宋体" w:eastAsia="宋体"/>
          <w:sz w:val="28"/>
          <w:szCs w:val="28"/>
        </w:rPr>
        <w:t>，形成积极</w:t>
      </w:r>
      <w:r>
        <w:rPr>
          <w:rFonts w:hint="eastAsia" w:ascii="宋体" w:hAnsi="宋体" w:eastAsia="宋体"/>
          <w:sz w:val="28"/>
          <w:szCs w:val="28"/>
          <w:lang w:val="en-US" w:eastAsia="zh-CN"/>
        </w:rPr>
        <w:t>向上的</w:t>
      </w:r>
      <w:r>
        <w:rPr>
          <w:rFonts w:hint="eastAsia" w:ascii="宋体" w:hAnsi="宋体" w:eastAsia="宋体"/>
          <w:sz w:val="28"/>
          <w:szCs w:val="28"/>
        </w:rPr>
        <w:t>内在学习动机、正确的价值观</w:t>
      </w:r>
      <w:r>
        <w:rPr>
          <w:rFonts w:hint="eastAsia" w:ascii="宋体" w:hAnsi="宋体" w:eastAsia="宋体"/>
          <w:sz w:val="28"/>
          <w:szCs w:val="28"/>
          <w:lang w:eastAsia="zh-CN"/>
        </w:rPr>
        <w:t>，</w:t>
      </w:r>
      <w:r>
        <w:rPr>
          <w:rFonts w:hint="eastAsia" w:ascii="宋体" w:hAnsi="宋体" w:eastAsia="宋体"/>
          <w:sz w:val="28"/>
          <w:szCs w:val="28"/>
          <w:lang w:val="en-US" w:eastAsia="zh-CN"/>
        </w:rPr>
        <w:t>真正成为学习的主人</w:t>
      </w:r>
      <w:r>
        <w:rPr>
          <w:rFonts w:hint="eastAsia" w:ascii="宋体" w:hAnsi="宋体" w:eastAsia="宋体"/>
          <w:sz w:val="28"/>
          <w:szCs w:val="28"/>
        </w:rPr>
        <w:t>。在</w:t>
      </w:r>
      <w:r>
        <w:rPr>
          <w:rFonts w:hint="eastAsia" w:ascii="宋体" w:hAnsi="宋体" w:eastAsia="宋体"/>
          <w:sz w:val="28"/>
          <w:szCs w:val="28"/>
          <w:lang w:val="en-US" w:eastAsia="zh-CN"/>
        </w:rPr>
        <w:t>道法学科</w:t>
      </w:r>
      <w:r>
        <w:rPr>
          <w:rFonts w:hint="eastAsia" w:ascii="宋体" w:hAnsi="宋体" w:eastAsia="宋体"/>
          <w:sz w:val="28"/>
          <w:szCs w:val="28"/>
        </w:rPr>
        <w:t>学习</w:t>
      </w:r>
      <w:r>
        <w:rPr>
          <w:rFonts w:hint="eastAsia" w:ascii="宋体" w:hAnsi="宋体" w:eastAsia="宋体"/>
          <w:sz w:val="28"/>
          <w:szCs w:val="28"/>
          <w:lang w:val="en-US" w:eastAsia="zh-CN"/>
        </w:rPr>
        <w:t>过程</w:t>
      </w:r>
      <w:r>
        <w:rPr>
          <w:rFonts w:hint="eastAsia" w:ascii="宋体" w:hAnsi="宋体" w:eastAsia="宋体"/>
          <w:sz w:val="28"/>
          <w:szCs w:val="28"/>
        </w:rPr>
        <w:t>中，教师</w:t>
      </w:r>
      <w:r>
        <w:rPr>
          <w:rFonts w:hint="eastAsia" w:ascii="宋体" w:hAnsi="宋体" w:eastAsia="宋体"/>
          <w:sz w:val="28"/>
          <w:szCs w:val="28"/>
          <w:lang w:val="en-US" w:eastAsia="zh-CN"/>
        </w:rPr>
        <w:t>要</w:t>
      </w:r>
      <w:r>
        <w:rPr>
          <w:rFonts w:hint="eastAsia" w:ascii="宋体" w:hAnsi="宋体" w:eastAsia="宋体"/>
          <w:sz w:val="28"/>
          <w:szCs w:val="28"/>
        </w:rPr>
        <w:t>通过优化</w:t>
      </w:r>
      <w:r>
        <w:rPr>
          <w:rFonts w:hint="eastAsia" w:ascii="宋体" w:hAnsi="宋体" w:eastAsia="宋体"/>
          <w:sz w:val="28"/>
          <w:szCs w:val="28"/>
          <w:lang w:val="en-US" w:eastAsia="zh-CN"/>
        </w:rPr>
        <w:t>课堂</w:t>
      </w:r>
      <w:r>
        <w:rPr>
          <w:rFonts w:hint="eastAsia" w:ascii="宋体" w:hAnsi="宋体" w:eastAsia="宋体"/>
          <w:sz w:val="28"/>
          <w:szCs w:val="28"/>
        </w:rPr>
        <w:t>教学设计，</w:t>
      </w:r>
      <w:r>
        <w:rPr>
          <w:rFonts w:hint="eastAsia" w:ascii="宋体" w:hAnsi="宋体" w:eastAsia="宋体"/>
          <w:sz w:val="28"/>
          <w:szCs w:val="28"/>
          <w:lang w:val="en-US" w:eastAsia="zh-CN"/>
        </w:rPr>
        <w:t>提高课堂教学有效性，</w:t>
      </w:r>
      <w:r>
        <w:rPr>
          <w:rFonts w:hint="eastAsia" w:ascii="宋体" w:hAnsi="宋体" w:eastAsia="宋体"/>
          <w:sz w:val="28"/>
          <w:szCs w:val="28"/>
        </w:rPr>
        <w:t>改</w:t>
      </w:r>
      <w:r>
        <w:rPr>
          <w:rFonts w:hint="eastAsia" w:ascii="宋体" w:hAnsi="宋体" w:eastAsia="宋体"/>
          <w:sz w:val="28"/>
          <w:szCs w:val="28"/>
          <w:lang w:val="en-US" w:eastAsia="zh-CN"/>
        </w:rPr>
        <w:t>进</w:t>
      </w:r>
      <w:r>
        <w:rPr>
          <w:rFonts w:hint="eastAsia" w:ascii="宋体" w:hAnsi="宋体" w:eastAsia="宋体"/>
          <w:sz w:val="28"/>
          <w:szCs w:val="28"/>
        </w:rPr>
        <w:t>学生学习方式，</w:t>
      </w:r>
      <w:r>
        <w:rPr>
          <w:rFonts w:hint="eastAsia" w:ascii="宋体" w:hAnsi="宋体" w:eastAsia="宋体"/>
          <w:sz w:val="28"/>
          <w:szCs w:val="28"/>
          <w:lang w:val="en-US" w:eastAsia="zh-CN"/>
        </w:rPr>
        <w:t>引导学生学会自主、合作、探究学习，</w:t>
      </w:r>
      <w:r>
        <w:rPr>
          <w:rFonts w:hint="eastAsia" w:ascii="宋体" w:hAnsi="宋体" w:eastAsia="宋体"/>
          <w:sz w:val="28"/>
          <w:szCs w:val="28"/>
        </w:rPr>
        <w:t>关注学生的学习过程和结果，提升学生的学科核心素养</w:t>
      </w:r>
      <w:r>
        <w:rPr>
          <w:rFonts w:hint="eastAsia" w:ascii="宋体" w:hAnsi="宋体" w:eastAsia="宋体"/>
          <w:sz w:val="28"/>
          <w:szCs w:val="28"/>
          <w:lang w:eastAsia="zh-CN"/>
        </w:rPr>
        <w:t>，</w:t>
      </w:r>
      <w:r>
        <w:rPr>
          <w:rFonts w:hint="eastAsia" w:ascii="宋体" w:hAnsi="宋体" w:eastAsia="宋体"/>
          <w:sz w:val="28"/>
          <w:szCs w:val="28"/>
          <w:lang w:val="en-US" w:eastAsia="zh-CN"/>
        </w:rPr>
        <w:t>全面促进学生发展</w:t>
      </w:r>
      <w:r>
        <w:rPr>
          <w:rFonts w:hint="eastAsia" w:ascii="宋体" w:hAnsi="宋体" w:eastAsia="宋体"/>
          <w:sz w:val="28"/>
          <w:szCs w:val="28"/>
        </w:rPr>
        <w:t>。</w:t>
      </w:r>
    </w:p>
    <w:p w14:paraId="4BF7223C">
      <w:pPr>
        <w:rPr>
          <w:rFonts w:ascii="宋体" w:hAnsi="宋体" w:eastAsia="宋体"/>
          <w:sz w:val="28"/>
          <w:szCs w:val="28"/>
        </w:rPr>
      </w:pPr>
      <w:r>
        <w:rPr>
          <w:rFonts w:hint="eastAsia" w:ascii="宋体" w:hAnsi="宋体" w:eastAsia="宋体"/>
          <w:b/>
          <w:bCs/>
          <w:sz w:val="28"/>
          <w:szCs w:val="28"/>
        </w:rPr>
        <w:t>一、创设真实性情境，</w:t>
      </w:r>
      <w:r>
        <w:rPr>
          <w:rFonts w:hint="eastAsia" w:ascii="宋体" w:hAnsi="宋体" w:eastAsia="宋体"/>
          <w:b/>
          <w:bCs/>
          <w:sz w:val="28"/>
          <w:szCs w:val="28"/>
          <w:lang w:val="en-US" w:eastAsia="zh-CN"/>
        </w:rPr>
        <w:t>调动</w:t>
      </w:r>
      <w:r>
        <w:rPr>
          <w:rFonts w:hint="eastAsia" w:ascii="宋体" w:hAnsi="宋体" w:eastAsia="宋体"/>
          <w:b/>
          <w:bCs/>
          <w:sz w:val="28"/>
          <w:szCs w:val="28"/>
        </w:rPr>
        <w:t>学习积极性</w:t>
      </w:r>
    </w:p>
    <w:p w14:paraId="64FEAD04">
      <w:pPr>
        <w:ind w:firstLine="420" w:firstLineChars="150"/>
        <w:rPr>
          <w:rFonts w:hint="eastAsia" w:ascii="宋体" w:hAnsi="宋体" w:eastAsia="宋体"/>
          <w:sz w:val="28"/>
          <w:szCs w:val="28"/>
        </w:rPr>
      </w:pPr>
      <w:r>
        <w:rPr>
          <w:rFonts w:hint="eastAsia" w:ascii="宋体" w:hAnsi="宋体" w:eastAsia="宋体"/>
          <w:sz w:val="28"/>
          <w:szCs w:val="28"/>
        </w:rPr>
        <w:t>真实性“情境”主要包括物型化情境、言语化情境、演绎化情境、数字化情境的建构等，</w:t>
      </w:r>
      <w:r>
        <w:rPr>
          <w:rFonts w:hint="eastAsia" w:ascii="宋体" w:hAnsi="宋体" w:eastAsia="宋体"/>
          <w:sz w:val="28"/>
          <w:szCs w:val="28"/>
          <w:lang w:val="en-US" w:eastAsia="zh-CN"/>
        </w:rPr>
        <w:t>可以是真实体验感受的，可以是真实任务赋予的、也可以实在的场景活着虚拟场景营造的</w:t>
      </w:r>
      <w:r>
        <w:rPr>
          <w:rFonts w:hint="eastAsia" w:ascii="宋体" w:hAnsi="宋体" w:eastAsia="宋体"/>
          <w:sz w:val="28"/>
          <w:szCs w:val="28"/>
        </w:rPr>
        <w:t>。建构主义学习理论强调：学习应处于真实情境中。学习的目的在于能够真正运用所学的知识去解决现实世界中的实际问题。</w:t>
      </w:r>
      <w:r>
        <w:rPr>
          <w:rFonts w:hint="eastAsia" w:ascii="宋体" w:hAnsi="宋体" w:eastAsia="宋体"/>
          <w:sz w:val="28"/>
          <w:szCs w:val="28"/>
          <w:lang w:val="en-US" w:eastAsia="zh-CN"/>
        </w:rPr>
        <w:t>学生</w:t>
      </w:r>
      <w:r>
        <w:rPr>
          <w:rFonts w:hint="eastAsia" w:ascii="宋体" w:hAnsi="宋体" w:eastAsia="宋体"/>
          <w:sz w:val="28"/>
          <w:szCs w:val="28"/>
        </w:rPr>
        <w:t>所处情境越真实，</w:t>
      </w:r>
      <w:r>
        <w:rPr>
          <w:rFonts w:hint="eastAsia" w:ascii="宋体" w:hAnsi="宋体" w:eastAsia="宋体"/>
          <w:sz w:val="28"/>
          <w:szCs w:val="28"/>
          <w:lang w:val="en-US" w:eastAsia="zh-CN"/>
        </w:rPr>
        <w:t>就越能激发他们发现问题、探究问题、解决问题的积极性，</w:t>
      </w:r>
      <w:bookmarkStart w:id="0" w:name="_GoBack"/>
      <w:bookmarkEnd w:id="0"/>
      <w:r>
        <w:rPr>
          <w:rFonts w:hint="eastAsia" w:ascii="宋体" w:hAnsi="宋体" w:eastAsia="宋体"/>
          <w:sz w:val="28"/>
          <w:szCs w:val="28"/>
        </w:rPr>
        <w:t>学习过程就越生动、有效</w:t>
      </w:r>
      <w:r>
        <w:rPr>
          <w:rFonts w:hint="eastAsia" w:ascii="宋体" w:hAnsi="宋体" w:eastAsia="宋体"/>
          <w:sz w:val="28"/>
          <w:szCs w:val="28"/>
          <w:lang w:eastAsia="zh-CN"/>
        </w:rPr>
        <w:t>，</w:t>
      </w:r>
      <w:r>
        <w:rPr>
          <w:rFonts w:hint="eastAsia" w:ascii="宋体" w:hAnsi="宋体" w:eastAsia="宋体"/>
          <w:sz w:val="28"/>
          <w:szCs w:val="28"/>
          <w:lang w:val="en-US" w:eastAsia="zh-CN"/>
        </w:rPr>
        <w:t>也为后面高阶思维的培养打下基础</w:t>
      </w:r>
      <w:r>
        <w:rPr>
          <w:rFonts w:hint="eastAsia" w:ascii="宋体" w:hAnsi="宋体" w:eastAsia="宋体"/>
          <w:sz w:val="28"/>
          <w:szCs w:val="28"/>
        </w:rPr>
        <w:t>。</w:t>
      </w:r>
      <w:r>
        <w:rPr>
          <w:rFonts w:hint="eastAsia" w:ascii="宋体" w:hAnsi="宋体" w:eastAsia="宋体"/>
          <w:sz w:val="28"/>
          <w:szCs w:val="28"/>
          <w:lang w:val="en-US" w:eastAsia="zh-CN"/>
        </w:rPr>
        <w:t>真实性情境能够调动</w:t>
      </w:r>
      <w:r>
        <w:rPr>
          <w:rFonts w:hint="eastAsia" w:ascii="宋体" w:hAnsi="宋体" w:eastAsia="宋体"/>
          <w:sz w:val="28"/>
          <w:szCs w:val="28"/>
        </w:rPr>
        <w:t>学习者的学习兴趣和动机，创建真实的教学环境，让学生带着真实的任务学习</w:t>
      </w:r>
      <w:r>
        <w:rPr>
          <w:rFonts w:hint="eastAsia" w:ascii="宋体" w:hAnsi="宋体" w:eastAsia="宋体"/>
          <w:sz w:val="28"/>
          <w:szCs w:val="28"/>
          <w:lang w:eastAsia="zh-CN"/>
        </w:rPr>
        <w:t>，有效提升课堂学习效率，让</w:t>
      </w:r>
      <w:r>
        <w:rPr>
          <w:rFonts w:hint="eastAsia" w:ascii="宋体" w:hAnsi="宋体" w:eastAsia="宋体"/>
          <w:sz w:val="28"/>
          <w:szCs w:val="28"/>
          <w:lang w:val="en-US" w:eastAsia="zh-CN"/>
        </w:rPr>
        <w:t>深度</w:t>
      </w:r>
      <w:r>
        <w:rPr>
          <w:rFonts w:hint="eastAsia" w:ascii="宋体" w:hAnsi="宋体" w:eastAsia="宋体"/>
          <w:sz w:val="28"/>
          <w:szCs w:val="28"/>
          <w:lang w:eastAsia="zh-CN"/>
        </w:rPr>
        <w:t>学习真正发生。</w:t>
      </w:r>
    </w:p>
    <w:p w14:paraId="10B91E0B">
      <w:pPr>
        <w:ind w:firstLine="560" w:firstLineChars="200"/>
        <w:rPr>
          <w:rFonts w:ascii="宋体" w:hAnsi="宋体" w:eastAsia="宋体"/>
          <w:sz w:val="28"/>
          <w:szCs w:val="28"/>
        </w:rPr>
      </w:pPr>
      <w:r>
        <w:rPr>
          <w:rFonts w:hint="eastAsia" w:ascii="宋体" w:hAnsi="宋体" w:eastAsia="宋体"/>
          <w:sz w:val="28"/>
          <w:szCs w:val="28"/>
        </w:rPr>
        <w:t>教师在以深度学习为基础开展教学活动时，会充分调动自身的创新意识，创设具有学科性、实用性的情境教学新模式，这样能引导学生对学科知识的理解，而且需要将学科培养要素融入情境当中，触发学生对教学内容的深入思考。在</w:t>
      </w:r>
      <w:r>
        <w:rPr>
          <w:rFonts w:hint="eastAsia" w:ascii="宋体" w:hAnsi="宋体" w:eastAsia="宋体"/>
          <w:sz w:val="28"/>
          <w:szCs w:val="28"/>
          <w:lang w:val="en-US" w:eastAsia="zh-CN"/>
        </w:rPr>
        <w:t>道法</w:t>
      </w:r>
      <w:r>
        <w:rPr>
          <w:rFonts w:hint="eastAsia" w:ascii="宋体" w:hAnsi="宋体" w:eastAsia="宋体"/>
          <w:sz w:val="28"/>
          <w:szCs w:val="28"/>
        </w:rPr>
        <w:t>教学过程中，贴近学生生活实际真实性教学情境</w:t>
      </w:r>
      <w:r>
        <w:rPr>
          <w:rFonts w:hint="eastAsia" w:ascii="宋体" w:hAnsi="宋体" w:eastAsia="宋体"/>
          <w:sz w:val="28"/>
          <w:szCs w:val="28"/>
          <w:lang w:val="en-US" w:eastAsia="zh-CN"/>
        </w:rPr>
        <w:t>能够调动学生的学习积极性，</w:t>
      </w:r>
      <w:r>
        <w:rPr>
          <w:rFonts w:hint="eastAsia" w:ascii="宋体" w:hAnsi="宋体" w:eastAsia="宋体"/>
          <w:sz w:val="28"/>
          <w:szCs w:val="28"/>
        </w:rPr>
        <w:t>往往能</w:t>
      </w:r>
      <w:r>
        <w:rPr>
          <w:rFonts w:hint="eastAsia" w:ascii="宋体" w:hAnsi="宋体" w:eastAsia="宋体"/>
          <w:sz w:val="28"/>
          <w:szCs w:val="28"/>
          <w:lang w:val="en-US" w:eastAsia="zh-CN"/>
        </w:rPr>
        <w:t>带来课堂的精彩表现</w:t>
      </w:r>
      <w:r>
        <w:rPr>
          <w:rFonts w:hint="eastAsia" w:ascii="宋体" w:hAnsi="宋体" w:eastAsia="宋体"/>
          <w:sz w:val="28"/>
          <w:szCs w:val="28"/>
        </w:rPr>
        <w:t>。</w:t>
      </w:r>
      <w:r>
        <w:rPr>
          <w:rFonts w:hint="eastAsia" w:ascii="宋体" w:hAnsi="宋体" w:eastAsia="宋体"/>
          <w:sz w:val="28"/>
          <w:szCs w:val="28"/>
          <w:lang w:val="en-US" w:eastAsia="zh-CN"/>
        </w:rPr>
        <w:t>真实</w:t>
      </w:r>
      <w:r>
        <w:rPr>
          <w:rFonts w:hint="eastAsia" w:ascii="宋体" w:hAnsi="宋体" w:eastAsia="宋体"/>
          <w:sz w:val="28"/>
          <w:szCs w:val="28"/>
        </w:rPr>
        <w:t>性情境</w:t>
      </w:r>
      <w:r>
        <w:rPr>
          <w:rFonts w:hint="eastAsia" w:ascii="宋体" w:hAnsi="宋体" w:eastAsia="宋体"/>
          <w:sz w:val="28"/>
          <w:szCs w:val="28"/>
          <w:lang w:val="en-US" w:eastAsia="zh-CN"/>
        </w:rPr>
        <w:t>的创设，</w:t>
      </w:r>
      <w:r>
        <w:rPr>
          <w:rFonts w:hint="eastAsia" w:ascii="宋体" w:hAnsi="宋体" w:eastAsia="宋体"/>
          <w:sz w:val="28"/>
          <w:szCs w:val="28"/>
        </w:rPr>
        <w:t>大多可选自平常的社会生活，例如相关新闻热点、生活小常识</w:t>
      </w:r>
      <w:r>
        <w:rPr>
          <w:rFonts w:hint="eastAsia" w:ascii="宋体" w:hAnsi="宋体" w:eastAsia="宋体"/>
          <w:sz w:val="28"/>
          <w:szCs w:val="28"/>
          <w:lang w:eastAsia="zh-CN"/>
        </w:rPr>
        <w:t>，</w:t>
      </w:r>
      <w:r>
        <w:rPr>
          <w:rFonts w:hint="eastAsia" w:ascii="宋体" w:hAnsi="宋体" w:eastAsia="宋体"/>
          <w:sz w:val="28"/>
          <w:szCs w:val="28"/>
          <w:lang w:val="en-US" w:eastAsia="zh-CN"/>
        </w:rPr>
        <w:t>或者是在此基础上的优化整合，</w:t>
      </w:r>
      <w:r>
        <w:rPr>
          <w:rFonts w:hint="eastAsia" w:ascii="宋体" w:hAnsi="宋体" w:eastAsia="宋体"/>
          <w:sz w:val="28"/>
          <w:szCs w:val="28"/>
        </w:rPr>
        <w:t>需要教师深度挖掘素材，精心选择</w:t>
      </w:r>
      <w:r>
        <w:rPr>
          <w:rFonts w:hint="eastAsia" w:ascii="宋体" w:hAnsi="宋体" w:eastAsia="宋体"/>
          <w:sz w:val="28"/>
          <w:szCs w:val="28"/>
          <w:lang w:val="en-US" w:eastAsia="zh-CN"/>
        </w:rPr>
        <w:t>课程资源</w:t>
      </w:r>
      <w:r>
        <w:rPr>
          <w:rFonts w:hint="eastAsia" w:ascii="宋体" w:hAnsi="宋体" w:eastAsia="宋体"/>
          <w:sz w:val="28"/>
          <w:szCs w:val="28"/>
        </w:rPr>
        <w:t>，丰富学生的情感体验和道德实践。</w:t>
      </w:r>
    </w:p>
    <w:p w14:paraId="6BC9D258">
      <w:pPr>
        <w:rPr>
          <w:rFonts w:ascii="宋体" w:hAnsi="宋体" w:eastAsia="宋体"/>
          <w:b/>
          <w:bCs/>
          <w:sz w:val="28"/>
          <w:szCs w:val="28"/>
        </w:rPr>
      </w:pPr>
      <w:r>
        <w:rPr>
          <w:rFonts w:hint="eastAsia" w:ascii="宋体" w:hAnsi="宋体" w:eastAsia="宋体"/>
          <w:b/>
          <w:bCs/>
          <w:sz w:val="28"/>
          <w:szCs w:val="28"/>
        </w:rPr>
        <w:t>二、</w:t>
      </w:r>
      <w:r>
        <w:rPr>
          <w:rFonts w:hint="eastAsia" w:ascii="宋体" w:hAnsi="宋体" w:eastAsia="宋体"/>
          <w:b/>
          <w:bCs/>
          <w:sz w:val="28"/>
          <w:szCs w:val="28"/>
          <w:lang w:val="en-US" w:eastAsia="zh-CN"/>
        </w:rPr>
        <w:t>聚焦</w:t>
      </w:r>
      <w:r>
        <w:rPr>
          <w:rFonts w:hint="eastAsia" w:ascii="宋体" w:hAnsi="宋体" w:eastAsia="宋体"/>
          <w:b/>
          <w:bCs/>
          <w:sz w:val="28"/>
          <w:szCs w:val="28"/>
        </w:rPr>
        <w:t>任务驱动，</w:t>
      </w:r>
      <w:r>
        <w:rPr>
          <w:rFonts w:hint="eastAsia" w:ascii="宋体" w:hAnsi="宋体" w:eastAsia="宋体"/>
          <w:b/>
          <w:bCs/>
          <w:sz w:val="28"/>
          <w:szCs w:val="28"/>
          <w:lang w:val="en-US" w:eastAsia="zh-CN"/>
        </w:rPr>
        <w:t>激发</w:t>
      </w:r>
      <w:r>
        <w:rPr>
          <w:rFonts w:hint="eastAsia" w:ascii="宋体" w:hAnsi="宋体" w:eastAsia="宋体"/>
          <w:b/>
          <w:bCs/>
          <w:sz w:val="28"/>
          <w:szCs w:val="28"/>
        </w:rPr>
        <w:t>学习创造性</w:t>
      </w:r>
    </w:p>
    <w:p w14:paraId="2DEB5F0E">
      <w:pPr>
        <w:ind w:firstLine="560" w:firstLineChars="200"/>
        <w:rPr>
          <w:rFonts w:ascii="宋体" w:hAnsi="宋体" w:eastAsia="宋体"/>
          <w:sz w:val="28"/>
          <w:szCs w:val="28"/>
        </w:rPr>
      </w:pPr>
      <w:r>
        <w:rPr>
          <w:rFonts w:hint="eastAsia" w:ascii="宋体" w:hAnsi="宋体" w:eastAsia="宋体"/>
          <w:sz w:val="28"/>
          <w:szCs w:val="28"/>
        </w:rPr>
        <w:t>教师在教学设计时，把教学目标分解为梯度合理、结构鲜明、富有启发性和生成导向的任务或问题，让学生围绕任务或问题寻求解决方案的学习活动。这就需要教师在“教”的结构方面着重在教师通过将教学内容以大单元、小单元、课时进行教学结构化整合，表现为真实情境</w:t>
      </w:r>
      <w:r>
        <w:rPr>
          <w:rFonts w:hint="eastAsia" w:ascii="微软雅黑" w:hAnsi="微软雅黑" w:eastAsia="微软雅黑" w:cs="微软雅黑"/>
          <w:sz w:val="28"/>
          <w:szCs w:val="28"/>
        </w:rPr>
        <w:t>￫</w:t>
      </w:r>
      <w:r>
        <w:rPr>
          <w:rFonts w:hint="eastAsia" w:ascii="宋体" w:hAnsi="宋体" w:eastAsia="宋体"/>
          <w:sz w:val="28"/>
          <w:szCs w:val="28"/>
        </w:rPr>
        <w:t xml:space="preserve"> 任务呈现</w:t>
      </w:r>
      <w:r>
        <w:rPr>
          <w:rFonts w:hint="eastAsia" w:ascii="微软雅黑" w:hAnsi="微软雅黑" w:eastAsia="微软雅黑" w:cs="微软雅黑"/>
          <w:sz w:val="28"/>
          <w:szCs w:val="28"/>
        </w:rPr>
        <w:t>￫</w:t>
      </w:r>
      <w:r>
        <w:rPr>
          <w:rFonts w:hint="eastAsia" w:ascii="宋体" w:hAnsi="宋体" w:eastAsia="宋体"/>
          <w:sz w:val="28"/>
          <w:szCs w:val="28"/>
        </w:rPr>
        <w:t xml:space="preserve"> 组织指导 </w:t>
      </w:r>
      <w:r>
        <w:rPr>
          <w:rFonts w:hint="eastAsia" w:ascii="微软雅黑" w:hAnsi="微软雅黑" w:eastAsia="微软雅黑" w:cs="微软雅黑"/>
          <w:sz w:val="28"/>
          <w:szCs w:val="28"/>
        </w:rPr>
        <w:t>￫</w:t>
      </w:r>
      <w:r>
        <w:rPr>
          <w:rFonts w:hint="eastAsia" w:ascii="宋体" w:hAnsi="宋体" w:eastAsia="宋体"/>
          <w:sz w:val="28"/>
          <w:szCs w:val="28"/>
        </w:rPr>
        <w:t>反馈评价；在学生“学”的结构方面体现在激发兴趣</w:t>
      </w:r>
      <w:r>
        <w:rPr>
          <w:rFonts w:hint="eastAsia" w:ascii="微软雅黑" w:hAnsi="微软雅黑" w:eastAsia="微软雅黑" w:cs="微软雅黑"/>
          <w:sz w:val="28"/>
          <w:szCs w:val="28"/>
        </w:rPr>
        <w:t>￫</w:t>
      </w:r>
      <w:r>
        <w:rPr>
          <w:rFonts w:hint="eastAsia" w:ascii="宋体" w:hAnsi="宋体" w:eastAsia="宋体"/>
          <w:sz w:val="28"/>
          <w:szCs w:val="28"/>
        </w:rPr>
        <w:t xml:space="preserve"> 分析任务 </w:t>
      </w:r>
      <w:r>
        <w:rPr>
          <w:rFonts w:hint="eastAsia" w:ascii="微软雅黑" w:hAnsi="微软雅黑" w:eastAsia="微软雅黑" w:cs="微软雅黑"/>
          <w:sz w:val="28"/>
          <w:szCs w:val="28"/>
        </w:rPr>
        <w:t>￫</w:t>
      </w:r>
      <w:r>
        <w:rPr>
          <w:rFonts w:hint="eastAsia" w:ascii="宋体" w:hAnsi="宋体" w:eastAsia="宋体"/>
          <w:sz w:val="28"/>
          <w:szCs w:val="28"/>
        </w:rPr>
        <w:t xml:space="preserve"> 自主合作</w:t>
      </w:r>
      <w:r>
        <w:rPr>
          <w:rFonts w:hint="eastAsia" w:ascii="微软雅黑" w:hAnsi="微软雅黑" w:eastAsia="微软雅黑" w:cs="微软雅黑"/>
          <w:sz w:val="28"/>
          <w:szCs w:val="28"/>
        </w:rPr>
        <w:t>￫</w:t>
      </w:r>
      <w:r>
        <w:rPr>
          <w:rFonts w:hint="eastAsia" w:ascii="宋体" w:hAnsi="宋体" w:eastAsia="宋体"/>
          <w:sz w:val="28"/>
          <w:szCs w:val="28"/>
        </w:rPr>
        <w:t>反馈应用。双循环教学结构的践行，基于学生的学习地位、学习能力、差异化基础上。</w:t>
      </w:r>
    </w:p>
    <w:p w14:paraId="62A2D974">
      <w:pPr>
        <w:ind w:firstLine="560" w:firstLineChars="200"/>
        <w:rPr>
          <w:rFonts w:ascii="宋体" w:hAnsi="宋体" w:eastAsia="宋体"/>
          <w:sz w:val="28"/>
          <w:szCs w:val="28"/>
        </w:rPr>
      </w:pPr>
      <w:r>
        <w:rPr>
          <w:rFonts w:hint="eastAsia" w:ascii="宋体" w:hAnsi="宋体" w:eastAsia="宋体"/>
          <w:sz w:val="28"/>
          <w:szCs w:val="28"/>
        </w:rPr>
        <w:t>道德与法治课应注重</w:t>
      </w:r>
      <w:r>
        <w:rPr>
          <w:rFonts w:hint="eastAsia" w:ascii="宋体" w:hAnsi="宋体" w:eastAsia="宋体"/>
          <w:sz w:val="28"/>
          <w:szCs w:val="28"/>
          <w:lang w:val="en-US" w:eastAsia="zh-CN"/>
        </w:rPr>
        <w:t>任务</w:t>
      </w:r>
      <w:r>
        <w:rPr>
          <w:rFonts w:hint="eastAsia" w:ascii="宋体" w:hAnsi="宋体" w:eastAsia="宋体"/>
          <w:sz w:val="28"/>
          <w:szCs w:val="28"/>
        </w:rPr>
        <w:t>导向，引导学生探寻问题的解决途径，围绕共同的学习任务，在强烈的问题动机的驱动下，以问题为核心规划学习内容，让学生围绕问题寻求解决方案的学习活动。它将以往以传授知识为主的传统教学理念，转变为以解决问题、完成任务为主的多维互动式的教学理念;将再现式教学转变为探究式学习，使学生处于积极的学习状态，每一位学生都能根据自己对当前问题的理解，运用共有的知识和自己特有的经验提出方案、解决问题。当面对某些开放性问题时，学生凭借独立思考无法探究全面，此时可以加强</w:t>
      </w:r>
      <w:r>
        <w:rPr>
          <w:rFonts w:hint="eastAsia" w:ascii="宋体" w:hAnsi="宋体" w:eastAsia="宋体"/>
          <w:sz w:val="28"/>
          <w:szCs w:val="28"/>
          <w:lang w:val="en-US" w:eastAsia="zh-CN"/>
        </w:rPr>
        <w:t>师生互动、生生互动，发挥</w:t>
      </w:r>
      <w:r>
        <w:rPr>
          <w:rFonts w:hint="eastAsia" w:ascii="宋体" w:hAnsi="宋体" w:eastAsia="宋体"/>
          <w:sz w:val="28"/>
          <w:szCs w:val="28"/>
        </w:rPr>
        <w:t>团队协作</w:t>
      </w:r>
      <w:r>
        <w:rPr>
          <w:rFonts w:hint="eastAsia" w:ascii="宋体" w:hAnsi="宋体" w:eastAsia="宋体"/>
          <w:sz w:val="28"/>
          <w:szCs w:val="28"/>
          <w:lang w:val="en-US" w:eastAsia="zh-CN"/>
        </w:rPr>
        <w:t>的作用</w:t>
      </w:r>
      <w:r>
        <w:rPr>
          <w:rFonts w:hint="eastAsia" w:ascii="宋体" w:hAnsi="宋体" w:eastAsia="宋体"/>
          <w:sz w:val="28"/>
          <w:szCs w:val="28"/>
        </w:rPr>
        <w:t>，在群策群力中实现</w:t>
      </w:r>
      <w:r>
        <w:rPr>
          <w:rFonts w:hint="eastAsia" w:ascii="宋体" w:hAnsi="宋体" w:eastAsia="宋体"/>
          <w:sz w:val="28"/>
          <w:szCs w:val="28"/>
          <w:lang w:val="en-US" w:eastAsia="zh-CN"/>
        </w:rPr>
        <w:t>学习任务的</w:t>
      </w:r>
      <w:r>
        <w:rPr>
          <w:rFonts w:hint="eastAsia" w:ascii="宋体" w:hAnsi="宋体" w:eastAsia="宋体"/>
          <w:sz w:val="28"/>
          <w:szCs w:val="28"/>
        </w:rPr>
        <w:t>整合。</w:t>
      </w:r>
    </w:p>
    <w:p w14:paraId="7BF625F6">
      <w:pPr>
        <w:rPr>
          <w:rFonts w:ascii="宋体" w:hAnsi="宋体" w:eastAsia="宋体"/>
          <w:sz w:val="28"/>
          <w:szCs w:val="28"/>
        </w:rPr>
      </w:pPr>
      <w:r>
        <w:rPr>
          <w:rFonts w:hint="eastAsia" w:ascii="宋体" w:hAnsi="宋体" w:eastAsia="宋体"/>
          <w:b/>
          <w:bCs/>
          <w:sz w:val="28"/>
          <w:szCs w:val="28"/>
        </w:rPr>
        <w:t>三、</w:t>
      </w:r>
      <w:r>
        <w:rPr>
          <w:rFonts w:hint="eastAsia" w:ascii="宋体" w:hAnsi="宋体" w:eastAsia="宋体"/>
          <w:b/>
          <w:bCs/>
          <w:sz w:val="28"/>
          <w:szCs w:val="28"/>
          <w:lang w:val="en-US" w:eastAsia="zh-CN"/>
        </w:rPr>
        <w:t>创新</w:t>
      </w:r>
      <w:r>
        <w:rPr>
          <w:rFonts w:hint="eastAsia" w:ascii="宋体" w:hAnsi="宋体" w:eastAsia="宋体"/>
          <w:b/>
          <w:bCs/>
          <w:sz w:val="28"/>
          <w:szCs w:val="28"/>
        </w:rPr>
        <w:t>多元互动，</w:t>
      </w:r>
      <w:r>
        <w:rPr>
          <w:rFonts w:hint="eastAsia" w:ascii="宋体" w:hAnsi="宋体" w:eastAsia="宋体"/>
          <w:b/>
          <w:bCs/>
          <w:sz w:val="28"/>
          <w:szCs w:val="28"/>
          <w:lang w:val="en-US" w:eastAsia="zh-CN"/>
        </w:rPr>
        <w:t>促进</w:t>
      </w:r>
      <w:r>
        <w:rPr>
          <w:rFonts w:hint="eastAsia" w:ascii="宋体" w:hAnsi="宋体" w:eastAsia="宋体"/>
          <w:b/>
          <w:bCs/>
          <w:sz w:val="28"/>
          <w:szCs w:val="28"/>
        </w:rPr>
        <w:t>学习自主性</w:t>
      </w:r>
    </w:p>
    <w:p w14:paraId="02789C84">
      <w:pPr>
        <w:ind w:firstLine="420" w:firstLineChars="150"/>
        <w:rPr>
          <w:rFonts w:ascii="宋体" w:hAnsi="宋体" w:eastAsia="宋体"/>
          <w:sz w:val="28"/>
          <w:szCs w:val="28"/>
        </w:rPr>
      </w:pPr>
      <w:r>
        <w:rPr>
          <w:rFonts w:hint="eastAsia" w:ascii="宋体" w:hAnsi="宋体" w:eastAsia="宋体"/>
          <w:sz w:val="28"/>
          <w:szCs w:val="28"/>
          <w:lang w:val="en-US" w:eastAsia="zh-CN"/>
        </w:rPr>
        <w:t>多元互动是指为了达成发展性任务进行的师生互动、生生互动，人与环境的互动。</w:t>
      </w:r>
      <w:r>
        <w:rPr>
          <w:rFonts w:hint="eastAsia" w:ascii="宋体" w:hAnsi="宋体" w:eastAsia="宋体"/>
          <w:sz w:val="28"/>
          <w:szCs w:val="28"/>
        </w:rPr>
        <w:t>教师在课堂互动的环节设计中，要坚持多元互动原则，</w:t>
      </w:r>
      <w:r>
        <w:rPr>
          <w:rFonts w:hint="eastAsia" w:ascii="宋体" w:hAnsi="宋体" w:eastAsia="宋体"/>
          <w:sz w:val="28"/>
          <w:szCs w:val="28"/>
          <w:lang w:val="en-US" w:eastAsia="zh-CN"/>
        </w:rPr>
        <w:t>师生互动明确任务，生生互动分享交流，</w:t>
      </w:r>
      <w:r>
        <w:rPr>
          <w:rFonts w:hint="eastAsia" w:ascii="宋体" w:hAnsi="宋体" w:eastAsia="宋体"/>
          <w:color w:val="auto"/>
          <w:sz w:val="28"/>
          <w:szCs w:val="28"/>
        </w:rPr>
        <w:t>引导学生认真思考、积极讨论</w:t>
      </w:r>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激活思维</w:t>
      </w:r>
      <w:r>
        <w:rPr>
          <w:rFonts w:hint="eastAsia" w:ascii="宋体" w:hAnsi="宋体" w:eastAsia="宋体"/>
          <w:color w:val="auto"/>
          <w:sz w:val="28"/>
          <w:szCs w:val="28"/>
        </w:rPr>
        <w:t>，</w:t>
      </w:r>
      <w:r>
        <w:rPr>
          <w:rFonts w:hint="eastAsia" w:ascii="宋体" w:hAnsi="宋体" w:eastAsia="宋体"/>
          <w:color w:val="auto"/>
          <w:sz w:val="28"/>
          <w:szCs w:val="28"/>
          <w:lang w:val="en-US" w:eastAsia="zh-CN"/>
        </w:rPr>
        <w:t>让学生参与、分享合作学习的经验，</w:t>
      </w:r>
      <w:r>
        <w:rPr>
          <w:rFonts w:hint="eastAsia" w:ascii="宋体" w:hAnsi="宋体" w:eastAsia="宋体"/>
          <w:color w:val="auto"/>
          <w:sz w:val="28"/>
          <w:szCs w:val="28"/>
        </w:rPr>
        <w:t>并在此过程中培养</w:t>
      </w:r>
      <w:r>
        <w:rPr>
          <w:rFonts w:hint="eastAsia" w:ascii="宋体" w:hAnsi="宋体" w:eastAsia="宋体"/>
          <w:color w:val="auto"/>
          <w:sz w:val="28"/>
          <w:szCs w:val="28"/>
          <w:lang w:val="en-US" w:eastAsia="zh-CN"/>
        </w:rPr>
        <w:t>学生自主学习</w:t>
      </w:r>
      <w:r>
        <w:rPr>
          <w:rFonts w:hint="eastAsia" w:ascii="宋体" w:hAnsi="宋体" w:eastAsia="宋体"/>
          <w:color w:val="auto"/>
          <w:sz w:val="28"/>
          <w:szCs w:val="28"/>
          <w:lang w:eastAsia="zh-CN"/>
        </w:rPr>
        <w:t>，</w:t>
      </w:r>
      <w:r>
        <w:rPr>
          <w:rFonts w:hint="eastAsia" w:ascii="宋体" w:hAnsi="宋体" w:eastAsia="宋体"/>
          <w:sz w:val="28"/>
          <w:szCs w:val="28"/>
        </w:rPr>
        <w:t>从而使学生拥有学习的主动权，主动建构自己的知识经验的过程，发挥学生的积极性，主动性。</w:t>
      </w:r>
    </w:p>
    <w:p w14:paraId="4E4CCDE2">
      <w:pPr>
        <w:ind w:firstLine="420" w:firstLineChars="150"/>
        <w:rPr>
          <w:rFonts w:ascii="宋体" w:hAnsi="宋体" w:eastAsia="宋体"/>
          <w:sz w:val="28"/>
          <w:szCs w:val="28"/>
        </w:rPr>
      </w:pPr>
      <w:r>
        <w:rPr>
          <w:rFonts w:hint="eastAsia" w:ascii="宋体" w:hAnsi="宋体" w:eastAsia="宋体"/>
          <w:sz w:val="28"/>
          <w:szCs w:val="28"/>
          <w:lang w:val="en-US" w:eastAsia="zh-CN"/>
        </w:rPr>
        <w:t>深度学习引领下</w:t>
      </w:r>
      <w:r>
        <w:rPr>
          <w:rFonts w:hint="eastAsia" w:ascii="宋体" w:hAnsi="宋体" w:eastAsia="宋体"/>
          <w:sz w:val="28"/>
          <w:szCs w:val="28"/>
        </w:rPr>
        <w:t>的</w:t>
      </w:r>
      <w:r>
        <w:rPr>
          <w:rFonts w:hint="eastAsia" w:ascii="宋体" w:hAnsi="宋体" w:eastAsia="宋体"/>
          <w:sz w:val="28"/>
          <w:szCs w:val="28"/>
          <w:lang w:val="en-US" w:eastAsia="zh-CN"/>
        </w:rPr>
        <w:t>道法学科</w:t>
      </w:r>
      <w:r>
        <w:rPr>
          <w:rFonts w:hint="eastAsia" w:ascii="宋体" w:hAnsi="宋体" w:eastAsia="宋体"/>
          <w:sz w:val="28"/>
          <w:szCs w:val="28"/>
        </w:rPr>
        <w:t>教学，教师</w:t>
      </w:r>
      <w:r>
        <w:rPr>
          <w:rFonts w:hint="eastAsia" w:ascii="宋体" w:hAnsi="宋体" w:eastAsia="宋体"/>
          <w:sz w:val="28"/>
          <w:szCs w:val="28"/>
          <w:lang w:val="en-US" w:eastAsia="zh-CN"/>
        </w:rPr>
        <w:t>需要</w:t>
      </w:r>
      <w:r>
        <w:rPr>
          <w:rFonts w:hint="eastAsia" w:ascii="宋体" w:hAnsi="宋体" w:eastAsia="宋体"/>
          <w:sz w:val="28"/>
          <w:szCs w:val="28"/>
        </w:rPr>
        <w:t>充分遵循新课程改革的教育理念，以</w:t>
      </w:r>
      <w:r>
        <w:rPr>
          <w:rFonts w:hint="eastAsia" w:ascii="宋体" w:hAnsi="宋体" w:eastAsia="宋体"/>
          <w:sz w:val="28"/>
          <w:szCs w:val="28"/>
          <w:lang w:val="en-US" w:eastAsia="zh-CN"/>
        </w:rPr>
        <w:t>培育学生</w:t>
      </w:r>
      <w:r>
        <w:rPr>
          <w:rFonts w:hint="eastAsia" w:ascii="宋体" w:hAnsi="宋体" w:eastAsia="宋体"/>
          <w:sz w:val="28"/>
          <w:szCs w:val="28"/>
        </w:rPr>
        <w:t>核心素养</w:t>
      </w:r>
      <w:r>
        <w:rPr>
          <w:rFonts w:hint="eastAsia" w:ascii="宋体" w:hAnsi="宋体" w:eastAsia="宋体"/>
          <w:sz w:val="28"/>
          <w:szCs w:val="28"/>
          <w:lang w:val="en-US" w:eastAsia="zh-CN"/>
        </w:rPr>
        <w:t>和学科核心素养</w:t>
      </w:r>
      <w:r>
        <w:rPr>
          <w:rFonts w:hint="eastAsia" w:ascii="宋体" w:hAnsi="宋体" w:eastAsia="宋体"/>
          <w:sz w:val="28"/>
          <w:szCs w:val="28"/>
        </w:rPr>
        <w:t>为教学目标，让学生进行深度知识学习，不断提高自身的</w:t>
      </w:r>
      <w:r>
        <w:rPr>
          <w:rFonts w:hint="eastAsia" w:ascii="宋体" w:hAnsi="宋体" w:eastAsia="宋体"/>
          <w:sz w:val="28"/>
          <w:szCs w:val="28"/>
          <w:lang w:val="en-US" w:eastAsia="zh-CN"/>
        </w:rPr>
        <w:t>学科</w:t>
      </w:r>
      <w:r>
        <w:rPr>
          <w:rFonts w:hint="eastAsia" w:ascii="宋体" w:hAnsi="宋体" w:eastAsia="宋体"/>
          <w:sz w:val="28"/>
          <w:szCs w:val="28"/>
        </w:rPr>
        <w:t>修养。在</w:t>
      </w:r>
      <w:r>
        <w:rPr>
          <w:rFonts w:hint="eastAsia" w:ascii="宋体" w:hAnsi="宋体" w:eastAsia="宋体"/>
          <w:sz w:val="28"/>
          <w:szCs w:val="28"/>
          <w:lang w:val="en-US" w:eastAsia="zh-CN"/>
        </w:rPr>
        <w:t>道法</w:t>
      </w:r>
      <w:r>
        <w:rPr>
          <w:rFonts w:hint="eastAsia" w:ascii="宋体" w:hAnsi="宋体" w:eastAsia="宋体"/>
          <w:sz w:val="28"/>
          <w:szCs w:val="28"/>
        </w:rPr>
        <w:t>教学设计中要坚持</w:t>
      </w:r>
      <w:r>
        <w:rPr>
          <w:rFonts w:hint="eastAsia" w:ascii="宋体" w:hAnsi="宋体" w:eastAsia="宋体"/>
          <w:sz w:val="28"/>
          <w:szCs w:val="28"/>
          <w:lang w:val="en-US" w:eastAsia="zh-CN"/>
        </w:rPr>
        <w:t>充分尊重</w:t>
      </w:r>
      <w:r>
        <w:rPr>
          <w:rFonts w:hint="eastAsia" w:ascii="宋体" w:hAnsi="宋体" w:eastAsia="宋体"/>
          <w:sz w:val="28"/>
          <w:szCs w:val="28"/>
        </w:rPr>
        <w:t>学生</w:t>
      </w:r>
      <w:r>
        <w:rPr>
          <w:rFonts w:hint="eastAsia" w:ascii="宋体" w:hAnsi="宋体" w:eastAsia="宋体"/>
          <w:sz w:val="28"/>
          <w:szCs w:val="28"/>
          <w:lang w:val="en-US" w:eastAsia="zh-CN"/>
        </w:rPr>
        <w:t>的</w:t>
      </w:r>
      <w:r>
        <w:rPr>
          <w:rFonts w:hint="eastAsia" w:ascii="宋体" w:hAnsi="宋体" w:eastAsia="宋体"/>
          <w:sz w:val="28"/>
          <w:szCs w:val="28"/>
        </w:rPr>
        <w:t>主体</w:t>
      </w:r>
      <w:r>
        <w:rPr>
          <w:rFonts w:hint="eastAsia" w:ascii="宋体" w:hAnsi="宋体" w:eastAsia="宋体"/>
          <w:sz w:val="28"/>
          <w:szCs w:val="28"/>
          <w:lang w:val="en-US" w:eastAsia="zh-CN"/>
        </w:rPr>
        <w:t>地位</w:t>
      </w:r>
      <w:r>
        <w:rPr>
          <w:rFonts w:hint="eastAsia" w:ascii="宋体" w:hAnsi="宋体" w:eastAsia="宋体"/>
          <w:sz w:val="28"/>
          <w:szCs w:val="28"/>
        </w:rPr>
        <w:t>、</w:t>
      </w:r>
      <w:r>
        <w:rPr>
          <w:rFonts w:hint="eastAsia" w:ascii="宋体" w:hAnsi="宋体" w:eastAsia="宋体"/>
          <w:sz w:val="28"/>
          <w:szCs w:val="28"/>
          <w:lang w:val="en-US" w:eastAsia="zh-CN"/>
        </w:rPr>
        <w:t>合理体现</w:t>
      </w:r>
      <w:r>
        <w:rPr>
          <w:rFonts w:hint="eastAsia" w:ascii="宋体" w:hAnsi="宋体" w:eastAsia="宋体"/>
          <w:sz w:val="28"/>
          <w:szCs w:val="28"/>
        </w:rPr>
        <w:t>教师</w:t>
      </w:r>
      <w:r>
        <w:rPr>
          <w:rFonts w:hint="eastAsia" w:ascii="宋体" w:hAnsi="宋体" w:eastAsia="宋体"/>
          <w:sz w:val="28"/>
          <w:szCs w:val="28"/>
          <w:lang w:val="en-US" w:eastAsia="zh-CN"/>
        </w:rPr>
        <w:t>的</w:t>
      </w:r>
      <w:r>
        <w:rPr>
          <w:rFonts w:hint="eastAsia" w:ascii="宋体" w:hAnsi="宋体" w:eastAsia="宋体"/>
          <w:sz w:val="28"/>
          <w:szCs w:val="28"/>
        </w:rPr>
        <w:t>主导</w:t>
      </w:r>
      <w:r>
        <w:rPr>
          <w:rFonts w:hint="eastAsia" w:ascii="宋体" w:hAnsi="宋体" w:eastAsia="宋体"/>
          <w:sz w:val="28"/>
          <w:szCs w:val="28"/>
          <w:lang w:val="en-US" w:eastAsia="zh-CN"/>
        </w:rPr>
        <w:t>地位</w:t>
      </w:r>
      <w:r>
        <w:rPr>
          <w:rFonts w:hint="eastAsia" w:ascii="宋体" w:hAnsi="宋体" w:eastAsia="宋体"/>
          <w:sz w:val="28"/>
          <w:szCs w:val="28"/>
        </w:rPr>
        <w:t>，给予学生充</w:t>
      </w:r>
      <w:r>
        <w:rPr>
          <w:rFonts w:hint="eastAsia" w:ascii="宋体" w:hAnsi="宋体" w:eastAsia="宋体"/>
          <w:sz w:val="28"/>
          <w:szCs w:val="28"/>
          <w:lang w:val="en-US" w:eastAsia="zh-CN"/>
        </w:rPr>
        <w:t>充分的自主、合作、探究</w:t>
      </w:r>
      <w:r>
        <w:rPr>
          <w:rFonts w:hint="eastAsia" w:ascii="宋体" w:hAnsi="宋体" w:eastAsia="宋体"/>
          <w:sz w:val="28"/>
          <w:szCs w:val="28"/>
        </w:rPr>
        <w:t>学习的时间，鼓励学生</w:t>
      </w:r>
      <w:r>
        <w:rPr>
          <w:rFonts w:hint="eastAsia" w:ascii="宋体" w:hAnsi="宋体" w:eastAsia="宋体"/>
          <w:sz w:val="28"/>
          <w:szCs w:val="28"/>
          <w:lang w:val="en-US" w:eastAsia="zh-CN"/>
        </w:rPr>
        <w:t>积极</w:t>
      </w:r>
      <w:r>
        <w:rPr>
          <w:rFonts w:hint="eastAsia" w:ascii="宋体" w:hAnsi="宋体" w:eastAsia="宋体"/>
          <w:sz w:val="28"/>
          <w:szCs w:val="28"/>
        </w:rPr>
        <w:t>与他人开展合作</w:t>
      </w:r>
      <w:r>
        <w:rPr>
          <w:rFonts w:hint="eastAsia" w:ascii="宋体" w:hAnsi="宋体" w:eastAsia="宋体"/>
          <w:sz w:val="28"/>
          <w:szCs w:val="28"/>
          <w:lang w:val="en-US" w:eastAsia="zh-CN"/>
        </w:rPr>
        <w:t>与</w:t>
      </w:r>
      <w:r>
        <w:rPr>
          <w:rFonts w:hint="eastAsia" w:ascii="宋体" w:hAnsi="宋体" w:eastAsia="宋体"/>
          <w:sz w:val="28"/>
          <w:szCs w:val="28"/>
        </w:rPr>
        <w:t>沟通，让学生真正成为课堂的主人，体会合作在学习</w:t>
      </w:r>
      <w:r>
        <w:rPr>
          <w:rFonts w:hint="eastAsia" w:ascii="宋体" w:hAnsi="宋体" w:eastAsia="宋体"/>
          <w:sz w:val="28"/>
          <w:szCs w:val="28"/>
          <w:lang w:val="en-US" w:eastAsia="zh-CN"/>
        </w:rPr>
        <w:t>和成长</w:t>
      </w:r>
      <w:r>
        <w:rPr>
          <w:rFonts w:hint="eastAsia" w:ascii="宋体" w:hAnsi="宋体" w:eastAsia="宋体"/>
          <w:sz w:val="28"/>
          <w:szCs w:val="28"/>
        </w:rPr>
        <w:t>中的价值和意义。在教学活动中，教师也要适时指导、引导学生在合作展示的过程中，增强自信心，体会学习的乐趣。通过合作探究、智慧共享，提高学生的核心素养，提升学生的学习能力，促进学生的全面发展。</w:t>
      </w:r>
    </w:p>
    <w:p w14:paraId="15F83FDC">
      <w:pPr>
        <w:rPr>
          <w:rFonts w:ascii="宋体" w:hAnsi="宋体" w:eastAsia="宋体"/>
          <w:sz w:val="28"/>
          <w:szCs w:val="28"/>
        </w:rPr>
      </w:pPr>
      <w:r>
        <w:rPr>
          <w:rFonts w:hint="eastAsia" w:ascii="宋体" w:hAnsi="宋体" w:eastAsia="宋体"/>
          <w:b/>
          <w:bCs/>
          <w:sz w:val="28"/>
          <w:szCs w:val="28"/>
        </w:rPr>
        <w:t>四、用好评价机制，培养学习主动性</w:t>
      </w:r>
    </w:p>
    <w:p w14:paraId="5982D4CD">
      <w:pPr>
        <w:ind w:firstLine="420" w:firstLineChars="150"/>
        <w:rPr>
          <w:rFonts w:hint="eastAsia" w:ascii="宋体" w:hAnsi="宋体" w:eastAsia="宋体"/>
          <w:sz w:val="28"/>
          <w:szCs w:val="28"/>
        </w:rPr>
      </w:pPr>
      <w:r>
        <w:rPr>
          <w:rFonts w:hint="eastAsia" w:ascii="宋体" w:hAnsi="宋体" w:eastAsia="宋体"/>
          <w:sz w:val="28"/>
          <w:szCs w:val="28"/>
          <w:lang w:val="en-US" w:eastAsia="zh-CN"/>
        </w:rPr>
        <w:t>学习</w:t>
      </w:r>
      <w:r>
        <w:rPr>
          <w:rFonts w:hint="eastAsia" w:ascii="宋体" w:hAnsi="宋体" w:eastAsia="宋体"/>
          <w:sz w:val="28"/>
          <w:szCs w:val="28"/>
        </w:rPr>
        <w:t>评价应贯穿于教学过程始终。除了创设</w:t>
      </w:r>
      <w:r>
        <w:rPr>
          <w:rFonts w:hint="eastAsia" w:ascii="宋体" w:hAnsi="宋体" w:eastAsia="宋体"/>
          <w:sz w:val="28"/>
          <w:szCs w:val="28"/>
          <w:lang w:val="en-US" w:eastAsia="zh-CN"/>
        </w:rPr>
        <w:t>真实性</w:t>
      </w:r>
      <w:r>
        <w:rPr>
          <w:rFonts w:hint="eastAsia" w:ascii="宋体" w:hAnsi="宋体" w:eastAsia="宋体"/>
          <w:sz w:val="28"/>
          <w:szCs w:val="28"/>
        </w:rPr>
        <w:t>情境、</w:t>
      </w:r>
      <w:r>
        <w:rPr>
          <w:rFonts w:hint="eastAsia" w:ascii="宋体" w:hAnsi="宋体" w:eastAsia="宋体"/>
          <w:sz w:val="28"/>
          <w:szCs w:val="28"/>
          <w:lang w:val="en-US" w:eastAsia="zh-CN"/>
        </w:rPr>
        <w:t>发展性任务</w:t>
      </w:r>
      <w:r>
        <w:rPr>
          <w:rFonts w:hint="eastAsia" w:ascii="宋体" w:hAnsi="宋体" w:eastAsia="宋体"/>
          <w:sz w:val="28"/>
          <w:szCs w:val="28"/>
        </w:rPr>
        <w:t>以及</w:t>
      </w:r>
      <w:r>
        <w:rPr>
          <w:rFonts w:hint="eastAsia" w:ascii="宋体" w:hAnsi="宋体" w:eastAsia="宋体"/>
          <w:sz w:val="28"/>
          <w:szCs w:val="28"/>
          <w:lang w:val="en-US" w:eastAsia="zh-CN"/>
        </w:rPr>
        <w:t>多元互动合作</w:t>
      </w:r>
      <w:r>
        <w:rPr>
          <w:rFonts w:hint="eastAsia" w:ascii="宋体" w:hAnsi="宋体" w:eastAsia="宋体"/>
          <w:sz w:val="28"/>
          <w:szCs w:val="28"/>
        </w:rPr>
        <w:t>探究等，教师还可以通过</w:t>
      </w:r>
      <w:r>
        <w:rPr>
          <w:rFonts w:hint="eastAsia" w:ascii="宋体" w:hAnsi="宋体" w:eastAsia="宋体"/>
          <w:sz w:val="28"/>
          <w:szCs w:val="28"/>
          <w:lang w:val="en-US" w:eastAsia="zh-CN"/>
        </w:rPr>
        <w:t>完善</w:t>
      </w:r>
      <w:r>
        <w:rPr>
          <w:rFonts w:hint="eastAsia" w:ascii="宋体" w:hAnsi="宋体" w:eastAsia="宋体"/>
          <w:sz w:val="28"/>
          <w:szCs w:val="28"/>
        </w:rPr>
        <w:t>评价</w:t>
      </w:r>
      <w:r>
        <w:rPr>
          <w:rFonts w:hint="eastAsia" w:ascii="宋体" w:hAnsi="宋体" w:eastAsia="宋体"/>
          <w:sz w:val="28"/>
          <w:szCs w:val="28"/>
          <w:lang w:val="en-US" w:eastAsia="zh-CN"/>
        </w:rPr>
        <w:t>机制</w:t>
      </w:r>
      <w:r>
        <w:rPr>
          <w:rFonts w:hint="eastAsia" w:ascii="宋体" w:hAnsi="宋体" w:eastAsia="宋体"/>
          <w:sz w:val="28"/>
          <w:szCs w:val="28"/>
        </w:rPr>
        <w:t>来推动学生持续学习，实时掌握学生的学习</w:t>
      </w:r>
      <w:r>
        <w:rPr>
          <w:rFonts w:hint="eastAsia" w:ascii="宋体" w:hAnsi="宋体" w:eastAsia="宋体"/>
          <w:sz w:val="28"/>
          <w:szCs w:val="28"/>
          <w:lang w:val="en-US" w:eastAsia="zh-CN"/>
        </w:rPr>
        <w:t>动态</w:t>
      </w:r>
      <w:r>
        <w:rPr>
          <w:rFonts w:hint="eastAsia" w:ascii="宋体" w:hAnsi="宋体" w:eastAsia="宋体"/>
          <w:sz w:val="28"/>
          <w:szCs w:val="28"/>
          <w:lang w:eastAsia="zh-CN"/>
        </w:rPr>
        <w:t>，</w:t>
      </w:r>
      <w:r>
        <w:rPr>
          <w:rFonts w:hint="eastAsia" w:ascii="宋体" w:hAnsi="宋体" w:eastAsia="宋体"/>
          <w:sz w:val="28"/>
          <w:szCs w:val="28"/>
          <w:lang w:val="en-US" w:eastAsia="zh-CN"/>
        </w:rPr>
        <w:t>充分发挥评价的诊断和激励作用</w:t>
      </w:r>
      <w:r>
        <w:rPr>
          <w:rFonts w:hint="eastAsia" w:ascii="宋体" w:hAnsi="宋体" w:eastAsia="宋体"/>
          <w:sz w:val="28"/>
          <w:szCs w:val="28"/>
        </w:rPr>
        <w:t>。 </w:t>
      </w:r>
    </w:p>
    <w:p w14:paraId="0F7000C5">
      <w:pPr>
        <w:ind w:firstLine="420" w:firstLineChars="150"/>
        <w:rPr>
          <w:rFonts w:ascii="宋体" w:hAnsi="宋体" w:eastAsia="宋体"/>
          <w:sz w:val="28"/>
          <w:szCs w:val="28"/>
        </w:rPr>
      </w:pPr>
      <w:r>
        <w:rPr>
          <w:rFonts w:hint="eastAsia" w:ascii="宋体" w:hAnsi="宋体" w:eastAsia="宋体"/>
          <w:sz w:val="28"/>
          <w:szCs w:val="28"/>
        </w:rPr>
        <w:t>教师在教学设中，要积极建构符合新课程、新课标、新教材，符合学生</w:t>
      </w:r>
      <w:r>
        <w:rPr>
          <w:rFonts w:hint="eastAsia" w:ascii="宋体" w:hAnsi="宋体" w:eastAsia="宋体"/>
          <w:sz w:val="28"/>
          <w:szCs w:val="28"/>
          <w:lang w:val="en-US" w:eastAsia="zh-CN"/>
        </w:rPr>
        <w:t>身心</w:t>
      </w:r>
      <w:r>
        <w:rPr>
          <w:rFonts w:hint="eastAsia" w:ascii="宋体" w:hAnsi="宋体" w:eastAsia="宋体"/>
          <w:sz w:val="28"/>
          <w:szCs w:val="28"/>
        </w:rPr>
        <w:t>发展，促进深度学习的评价体系，更好地促进学生的学和教师的教。评价指标的设定要应遵循个性化、情境化和真实性三个原则，注重对学生学习过程的</w:t>
      </w:r>
      <w:r>
        <w:rPr>
          <w:rFonts w:hint="eastAsia" w:ascii="宋体" w:hAnsi="宋体" w:eastAsia="宋体"/>
          <w:sz w:val="28"/>
          <w:szCs w:val="28"/>
          <w:lang w:val="en-US" w:eastAsia="zh-CN"/>
        </w:rPr>
        <w:t>课堂参与度</w:t>
      </w:r>
      <w:r>
        <w:rPr>
          <w:rFonts w:hint="eastAsia" w:ascii="宋体" w:hAnsi="宋体" w:eastAsia="宋体"/>
          <w:sz w:val="28"/>
          <w:szCs w:val="28"/>
          <w:lang w:eastAsia="zh-CN"/>
        </w:rPr>
        <w:t>、</w:t>
      </w:r>
      <w:r>
        <w:rPr>
          <w:rFonts w:hint="eastAsia" w:ascii="宋体" w:hAnsi="宋体" w:eastAsia="宋体"/>
          <w:sz w:val="28"/>
          <w:szCs w:val="28"/>
        </w:rPr>
        <w:t>正确的价值</w:t>
      </w:r>
      <w:r>
        <w:rPr>
          <w:rFonts w:hint="eastAsia" w:ascii="宋体" w:hAnsi="宋体" w:eastAsia="宋体"/>
          <w:sz w:val="28"/>
          <w:szCs w:val="28"/>
          <w:lang w:val="en-US" w:eastAsia="zh-CN"/>
        </w:rPr>
        <w:t>导向、合理运用深度学习思维等</w:t>
      </w:r>
      <w:r>
        <w:rPr>
          <w:rFonts w:hint="eastAsia" w:ascii="宋体" w:hAnsi="宋体" w:eastAsia="宋体"/>
          <w:sz w:val="28"/>
          <w:szCs w:val="28"/>
        </w:rPr>
        <w:t>的评价导向，可采取等级</w:t>
      </w:r>
      <w:r>
        <w:rPr>
          <w:rFonts w:hint="eastAsia" w:ascii="宋体" w:hAnsi="宋体" w:eastAsia="宋体"/>
          <w:sz w:val="28"/>
          <w:szCs w:val="28"/>
          <w:lang w:val="en-US" w:eastAsia="zh-CN"/>
        </w:rPr>
        <w:t>赋分</w:t>
      </w:r>
      <w:r>
        <w:rPr>
          <w:rFonts w:hint="eastAsia" w:ascii="宋体" w:hAnsi="宋体" w:eastAsia="宋体"/>
          <w:sz w:val="28"/>
          <w:szCs w:val="28"/>
        </w:rPr>
        <w:t>评价表，以综合观察评价学生的学习</w:t>
      </w:r>
      <w:r>
        <w:rPr>
          <w:rFonts w:hint="eastAsia" w:ascii="宋体" w:hAnsi="宋体" w:eastAsia="宋体"/>
          <w:sz w:val="28"/>
          <w:szCs w:val="28"/>
          <w:lang w:val="en-US" w:eastAsia="zh-CN"/>
        </w:rPr>
        <w:t>动态发展过程</w:t>
      </w:r>
      <w:r>
        <w:rPr>
          <w:rFonts w:hint="eastAsia" w:ascii="宋体" w:hAnsi="宋体" w:eastAsia="宋体"/>
          <w:sz w:val="28"/>
          <w:szCs w:val="28"/>
        </w:rPr>
        <w:t>。</w:t>
      </w:r>
    </w:p>
    <w:p w14:paraId="016C2545">
      <w:pPr>
        <w:ind w:firstLine="700" w:firstLineChars="250"/>
        <w:rPr>
          <w:rFonts w:ascii="宋体" w:hAnsi="宋体" w:eastAsia="宋体"/>
          <w:sz w:val="28"/>
          <w:szCs w:val="28"/>
        </w:rPr>
      </w:pPr>
      <w:r>
        <w:rPr>
          <w:rFonts w:hint="eastAsia" w:ascii="宋体" w:hAnsi="宋体" w:eastAsia="宋体"/>
          <w:sz w:val="28"/>
          <w:szCs w:val="28"/>
        </w:rPr>
        <w:t>同时也要关注学生的学业质量表现，实施学业质量评价，关注学生在完成本节课、本学科学习之后的学业成就综合表现，引导和帮助教师把握教学深度与广度，为作业设计、考试评价等提供依据，也为教师逆向设计和教学评一体化的实现，提供了标准依据。全面评价学生的学科综合素养，促进学生在掌握知识的过程中实现“深度学习”和“主动发展”。</w:t>
      </w:r>
    </w:p>
    <w:p w14:paraId="13EF0279">
      <w:pPr>
        <w:ind w:firstLine="420" w:firstLineChars="150"/>
        <w:rPr>
          <w:rFonts w:ascii="宋体" w:hAnsi="宋体" w:eastAsia="宋体"/>
          <w:sz w:val="28"/>
          <w:szCs w:val="28"/>
        </w:rPr>
      </w:pPr>
      <w:r>
        <w:rPr>
          <w:rFonts w:hint="eastAsia" w:ascii="宋体" w:hAnsi="宋体" w:eastAsia="宋体"/>
          <w:sz w:val="28"/>
          <w:szCs w:val="28"/>
        </w:rPr>
        <w:t>以深度学习为基础的初中道德与法治课堂，能为学生提供更丰富、详尽的认知与情感体验，加深对教学知识的认知、理解及掌握，调动学生的深度学习思维与意识。同时，进行有效互动课堂的构建，还有利于打造良好的师生关系，发挥学生的教学主体价值，培养学生的学习积极性、主动性、思辨性。教师要</w:t>
      </w:r>
      <w:r>
        <w:rPr>
          <w:rFonts w:hint="eastAsia" w:ascii="宋体" w:hAnsi="宋体" w:eastAsia="宋体"/>
          <w:sz w:val="28"/>
          <w:szCs w:val="28"/>
          <w:lang w:val="en-US" w:eastAsia="zh-CN"/>
        </w:rPr>
        <w:t>不断</w:t>
      </w:r>
      <w:r>
        <w:rPr>
          <w:rFonts w:hint="eastAsia" w:ascii="宋体" w:hAnsi="宋体" w:eastAsia="宋体"/>
          <w:sz w:val="28"/>
          <w:szCs w:val="28"/>
        </w:rPr>
        <w:t>优化</w:t>
      </w:r>
      <w:r>
        <w:rPr>
          <w:rFonts w:hint="eastAsia" w:ascii="宋体" w:hAnsi="宋体" w:eastAsia="宋体"/>
          <w:sz w:val="28"/>
          <w:szCs w:val="28"/>
          <w:lang w:val="en-US" w:eastAsia="zh-CN"/>
        </w:rPr>
        <w:t>道法课堂</w:t>
      </w:r>
      <w:r>
        <w:rPr>
          <w:rFonts w:hint="eastAsia" w:ascii="宋体" w:hAnsi="宋体" w:eastAsia="宋体"/>
          <w:sz w:val="28"/>
          <w:szCs w:val="28"/>
        </w:rPr>
        <w:t>教学设计，增强学生学习内驱力</w:t>
      </w:r>
      <w:r>
        <w:rPr>
          <w:rFonts w:hint="eastAsia" w:ascii="宋体" w:hAnsi="宋体" w:eastAsia="宋体"/>
          <w:sz w:val="28"/>
          <w:szCs w:val="28"/>
          <w:lang w:eastAsia="zh-CN"/>
        </w:rPr>
        <w:t>，</w:t>
      </w:r>
      <w:r>
        <w:rPr>
          <w:rFonts w:hint="eastAsia" w:ascii="宋体" w:hAnsi="宋体" w:eastAsia="宋体"/>
          <w:sz w:val="28"/>
          <w:szCs w:val="28"/>
          <w:lang w:val="en-US" w:eastAsia="zh-CN"/>
        </w:rPr>
        <w:t>培养学习主动性</w:t>
      </w:r>
      <w:r>
        <w:rPr>
          <w:rFonts w:hint="eastAsia" w:ascii="宋体" w:hAnsi="宋体" w:eastAsia="宋体"/>
          <w:sz w:val="28"/>
          <w:szCs w:val="28"/>
        </w:rPr>
        <w:t>。</w:t>
      </w:r>
    </w:p>
    <w:p w14:paraId="1A286E4D"/>
    <w:p w14:paraId="7DBD47D1"/>
    <w:p w14:paraId="63AAF6B8">
      <w:r>
        <w:t>参考文献：</w:t>
      </w:r>
    </w:p>
    <w:p w14:paraId="053093B3">
      <w:pPr>
        <w:numPr>
          <w:ilvl w:val="0"/>
          <w:numId w:val="1"/>
        </w:numPr>
      </w:pPr>
      <w:r>
        <w:rPr>
          <w:rFonts w:hint="eastAsia"/>
        </w:rPr>
        <w:t>朱志平</w:t>
      </w:r>
      <w:r>
        <w:t>.</w:t>
      </w:r>
      <w:r>
        <w:rPr>
          <w:rFonts w:hint="eastAsia"/>
        </w:rPr>
        <w:t>范导式教学：价值、内涵与实践路径[J].上海教育科研，2019（4）.</w:t>
      </w:r>
    </w:p>
    <w:p w14:paraId="45446285">
      <w:r>
        <w:t>[</w:t>
      </w:r>
      <w:r>
        <w:rPr>
          <w:rFonts w:hint="eastAsia"/>
        </w:rPr>
        <w:t>2</w:t>
      </w:r>
      <w:r>
        <w:t>]官秀平.深度学习理念在道德与法治教学中的实践[J].教师，2019（05）.</w:t>
      </w:r>
    </w:p>
    <w:p w14:paraId="2D62A10B">
      <w:r>
        <w:rPr>
          <w:rFonts w:hint="eastAsia"/>
        </w:rPr>
        <w:t>[3]张艳红.核心素养下初中道德与法治学科的深度学习探索[J].读与写：中旬,2021(6):0216-0216.</w:t>
      </w:r>
    </w:p>
    <w:p w14:paraId="34D93E17">
      <w:r>
        <w:t>[</w:t>
      </w:r>
      <w:r>
        <w:rPr>
          <w:rFonts w:hint="eastAsia"/>
        </w:rPr>
        <w:t>4</w:t>
      </w:r>
      <w:r>
        <w:t>]杨晓光.思政课深度学习策略探究[J].中学政治教学参考,2022(23).</w:t>
      </w:r>
    </w:p>
    <w:p w14:paraId="7CC457B9"/>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Kaiti SC Regular">
    <w:panose1 w:val="02010600040101010101"/>
    <w:charset w:val="86"/>
    <w:family w:val="auto"/>
    <w:pitch w:val="default"/>
    <w:sig w:usb0="80000287" w:usb1="280F3C52" w:usb2="00000016" w:usb3="00000000" w:csb0="0004001F" w:csb1="00000000"/>
  </w:font>
  <w:font w:name="微软雅黑">
    <w:altName w:val="汉仪旗黑"/>
    <w:panose1 w:val="020B0503020204020204"/>
    <w:charset w:val="86"/>
    <w:family w:val="swiss"/>
    <w:pitch w:val="default"/>
    <w:sig w:usb0="00000000" w:usb1="00000000"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5"/>
      </w:rPr>
      <w:id w:val="1660345211"/>
    </w:sdtPr>
    <w:sdtEndPr>
      <w:rPr>
        <w:rStyle w:val="5"/>
      </w:rPr>
    </w:sdtEndPr>
    <w:sdtContent>
      <w:p w14:paraId="1FFE29F6">
        <w:pPr>
          <w:pStyle w:val="2"/>
          <w:framePr w:wrap="auto" w:vAnchor="text" w:hAnchor="margin" w:xAlign="center" w:y="1"/>
          <w:rPr>
            <w:rStyle w:val="5"/>
          </w:rPr>
        </w:pPr>
        <w:r>
          <w:rPr>
            <w:rStyle w:val="5"/>
          </w:rPr>
          <w:fldChar w:fldCharType="begin"/>
        </w:r>
        <w:r>
          <w:rPr>
            <w:rStyle w:val="5"/>
          </w:rPr>
          <w:instrText xml:space="preserve"> PAGE </w:instrText>
        </w:r>
        <w:r>
          <w:rPr>
            <w:rStyle w:val="5"/>
          </w:rPr>
          <w:fldChar w:fldCharType="separate"/>
        </w:r>
        <w:r>
          <w:rPr>
            <w:rStyle w:val="5"/>
          </w:rPr>
          <w:t>1</w:t>
        </w:r>
        <w:r>
          <w:rPr>
            <w:rStyle w:val="5"/>
          </w:rPr>
          <w:fldChar w:fldCharType="end"/>
        </w:r>
      </w:p>
    </w:sdtContent>
  </w:sdt>
  <w:p w14:paraId="1D1AF7A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5"/>
      </w:rPr>
      <w:id w:val="2050408923"/>
    </w:sdtPr>
    <w:sdtEndPr>
      <w:rPr>
        <w:rStyle w:val="5"/>
      </w:rPr>
    </w:sdtEndPr>
    <w:sdtContent>
      <w:p w14:paraId="41652E7F">
        <w:pPr>
          <w:pStyle w:val="2"/>
          <w:framePr w:wrap="auto" w:vAnchor="text" w:hAnchor="margin" w:xAlign="center" w:y="1"/>
          <w:rPr>
            <w:rStyle w:val="5"/>
          </w:rPr>
        </w:pPr>
        <w:r>
          <w:rPr>
            <w:rStyle w:val="5"/>
          </w:rPr>
          <w:fldChar w:fldCharType="begin"/>
        </w:r>
        <w:r>
          <w:rPr>
            <w:rStyle w:val="5"/>
          </w:rPr>
          <w:instrText xml:space="preserve"> PAGE </w:instrText>
        </w:r>
        <w:r>
          <w:rPr>
            <w:rStyle w:val="5"/>
          </w:rPr>
          <w:fldChar w:fldCharType="end"/>
        </w:r>
      </w:p>
    </w:sdtContent>
  </w:sdt>
  <w:p w14:paraId="58417B2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F624"/>
    <w:multiLevelType w:val="singleLevel"/>
    <w:tmpl w:val="CE37F62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mNzI4OWNlZmQ2ZWY4ZWZjNWNiZmE0ODk4NjE0YjAifQ=="/>
  </w:docVars>
  <w:rsids>
    <w:rsidRoot w:val="002B7D05"/>
    <w:rsid w:val="002332F6"/>
    <w:rsid w:val="002B7D05"/>
    <w:rsid w:val="002C0FBE"/>
    <w:rsid w:val="0030719A"/>
    <w:rsid w:val="00353202"/>
    <w:rsid w:val="003A4E81"/>
    <w:rsid w:val="0062201F"/>
    <w:rsid w:val="0077171C"/>
    <w:rsid w:val="007C60A9"/>
    <w:rsid w:val="008B06B1"/>
    <w:rsid w:val="009F040F"/>
    <w:rsid w:val="00AB30C7"/>
    <w:rsid w:val="00B61D60"/>
    <w:rsid w:val="00BC181C"/>
    <w:rsid w:val="00C1299E"/>
    <w:rsid w:val="00D64B1F"/>
    <w:rsid w:val="00EB3EAE"/>
    <w:rsid w:val="00F67C2C"/>
    <w:rsid w:val="00F819DC"/>
    <w:rsid w:val="13F36E2C"/>
    <w:rsid w:val="17572F8A"/>
    <w:rsid w:val="1FFE9F05"/>
    <w:rsid w:val="3FAF9C72"/>
    <w:rsid w:val="465DB68A"/>
    <w:rsid w:val="5EF7451F"/>
    <w:rsid w:val="5FD7DF4D"/>
    <w:rsid w:val="65F764B0"/>
    <w:rsid w:val="75FF39AC"/>
    <w:rsid w:val="7DDBFEED"/>
    <w:rsid w:val="7E3F5A03"/>
    <w:rsid w:val="7EEE8029"/>
    <w:rsid w:val="7F32F3FF"/>
    <w:rsid w:val="7F797E2B"/>
    <w:rsid w:val="7FAD8516"/>
    <w:rsid w:val="ADDB791E"/>
    <w:rsid w:val="AFBFE824"/>
    <w:rsid w:val="B91F6482"/>
    <w:rsid w:val="CD7FE99F"/>
    <w:rsid w:val="CFF7A2E1"/>
    <w:rsid w:val="DCFF5357"/>
    <w:rsid w:val="DDAB1569"/>
    <w:rsid w:val="DECBE7DE"/>
    <w:rsid w:val="DF0CA297"/>
    <w:rsid w:val="EF5F47BD"/>
    <w:rsid w:val="FBDB89DB"/>
    <w:rsid w:val="FF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character" w:styleId="5">
    <w:name w:val="page number"/>
    <w:basedOn w:val="4"/>
    <w:semiHidden/>
    <w:unhideWhenUsed/>
    <w:uiPriority w:val="99"/>
  </w:style>
  <w:style w:type="character" w:customStyle="1" w:styleId="6">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384</Words>
  <Characters>2195</Characters>
  <Lines>18</Lines>
  <Paragraphs>5</Paragraphs>
  <TotalTime>63</TotalTime>
  <ScaleCrop>false</ScaleCrop>
  <LinksUpToDate>false</LinksUpToDate>
  <CharactersWithSpaces>2574</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2024-09-25T01:01:00Z</dcterms:created>
  <dc:creator>石头 张</dc:creator>
  <cp:lastModifiedBy>石头老张</cp:lastModifiedBy>
  <dcterms:modified xsi:type="dcterms:W3CDTF">2024-09-25T10:23:13Z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51BF709A0118D74BDF53F266639713A2_42</vt:lpwstr>
  </property>
</Properties>
</file>