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第3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2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利用AI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提高英语教研水平，工作室进行第3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、活动时间</w:t>
      </w:r>
    </w:p>
    <w:p w14:paraId="0D68AD01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周三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）下午13: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0-1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: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0</w:t>
      </w:r>
    </w:p>
    <w:p w14:paraId="03C1CA5F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、活动地点</w:t>
      </w:r>
    </w:p>
    <w:p w14:paraId="478B326A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常州市新北区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河海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实验中学（新北区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百川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路8号）</w:t>
      </w:r>
    </w:p>
    <w:p w14:paraId="6F4B90AE">
      <w:p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、活动内容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及授课专家</w:t>
      </w:r>
    </w:p>
    <w:p w14:paraId="0A133B0C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《人工智能与教育深度融合的理论与实践》</w:t>
      </w:r>
    </w:p>
    <w:p w14:paraId="1C2C4086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江苏二师院教授孙汉群</w:t>
      </w:r>
      <w:bookmarkStart w:id="0" w:name="_GoBack"/>
      <w:bookmarkEnd w:id="0"/>
    </w:p>
    <w:p w14:paraId="61D357C3">
      <w:pPr>
        <w:numPr>
          <w:ilvl w:val="0"/>
          <w:numId w:val="1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3C748FD3">
      <w:pPr>
        <w:rPr>
          <w:rFonts w:hint="eastAsia" w:ascii="宋体" w:hAnsi="宋体"/>
          <w:sz w:val="28"/>
          <w:szCs w:val="28"/>
          <w:lang w:eastAsia="zh-CN"/>
        </w:rPr>
      </w:pP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1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提前安排好工作，准时到达。请参见活动的老师从南门进入，车子停在外面停车区域，进门后海涵楼1楼，200人报告厅签到。</w:t>
      </w: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sz w:val="28"/>
          <w:szCs w:val="36"/>
        </w:rPr>
        <w:t>20</w:t>
      </w:r>
      <w:r>
        <w:rPr>
          <w:rFonts w:hint="eastAsia" w:eastAsia="宋体"/>
          <w:sz w:val="28"/>
          <w:szCs w:val="36"/>
          <w:lang w:val="en-US" w:eastAsia="zh-CN"/>
        </w:rPr>
        <w:t>25</w:t>
      </w:r>
      <w:r>
        <w:rPr>
          <w:sz w:val="28"/>
          <w:szCs w:val="36"/>
        </w:rPr>
        <w:t>年</w:t>
      </w:r>
      <w:r>
        <w:rPr>
          <w:rFonts w:hint="eastAsia" w:eastAsia="宋体"/>
          <w:sz w:val="28"/>
          <w:szCs w:val="36"/>
          <w:lang w:val="en-US" w:eastAsia="zh-CN"/>
        </w:rPr>
        <w:t>3</w:t>
      </w:r>
      <w:r>
        <w:rPr>
          <w:sz w:val="28"/>
          <w:szCs w:val="36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19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226CAD"/>
    <w:rsid w:val="00254EAB"/>
    <w:rsid w:val="002B666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9E230A"/>
    <w:rsid w:val="06436049"/>
    <w:rsid w:val="0A0F696E"/>
    <w:rsid w:val="0A9926DB"/>
    <w:rsid w:val="0E342E47"/>
    <w:rsid w:val="0F73174D"/>
    <w:rsid w:val="14E32ED1"/>
    <w:rsid w:val="153656F6"/>
    <w:rsid w:val="179606CE"/>
    <w:rsid w:val="1ABA63FB"/>
    <w:rsid w:val="1D813BCE"/>
    <w:rsid w:val="201605FE"/>
    <w:rsid w:val="20173785"/>
    <w:rsid w:val="20855945"/>
    <w:rsid w:val="22482F0D"/>
    <w:rsid w:val="23BD1BBA"/>
    <w:rsid w:val="24AA7B21"/>
    <w:rsid w:val="269F0C21"/>
    <w:rsid w:val="298C2E73"/>
    <w:rsid w:val="2C163734"/>
    <w:rsid w:val="2C271DE5"/>
    <w:rsid w:val="2EBA6F40"/>
    <w:rsid w:val="36413AA3"/>
    <w:rsid w:val="376409F9"/>
    <w:rsid w:val="37BF2ED1"/>
    <w:rsid w:val="38FA63EE"/>
    <w:rsid w:val="3A766411"/>
    <w:rsid w:val="3AD62A0C"/>
    <w:rsid w:val="3C145EE2"/>
    <w:rsid w:val="3D485717"/>
    <w:rsid w:val="3D4F6AA6"/>
    <w:rsid w:val="3F9D7F9C"/>
    <w:rsid w:val="41BE41FA"/>
    <w:rsid w:val="42745034"/>
    <w:rsid w:val="452D3B70"/>
    <w:rsid w:val="48693111"/>
    <w:rsid w:val="487B2E45"/>
    <w:rsid w:val="4AD351BA"/>
    <w:rsid w:val="4AEA33F6"/>
    <w:rsid w:val="4B42460A"/>
    <w:rsid w:val="52972F71"/>
    <w:rsid w:val="54DA7145"/>
    <w:rsid w:val="55DA38A0"/>
    <w:rsid w:val="5EAE7678"/>
    <w:rsid w:val="5FCC24AC"/>
    <w:rsid w:val="61DC62AA"/>
    <w:rsid w:val="670C5884"/>
    <w:rsid w:val="677D0530"/>
    <w:rsid w:val="6B00125C"/>
    <w:rsid w:val="6CB23C31"/>
    <w:rsid w:val="6E34121C"/>
    <w:rsid w:val="700C2451"/>
    <w:rsid w:val="706933FF"/>
    <w:rsid w:val="731B776A"/>
    <w:rsid w:val="73D634A1"/>
    <w:rsid w:val="755A1EB0"/>
    <w:rsid w:val="76EE465E"/>
    <w:rsid w:val="792151BF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419</Words>
  <Characters>664</Characters>
  <Lines>1</Lines>
  <Paragraphs>1</Paragraphs>
  <TotalTime>39</TotalTime>
  <ScaleCrop>false</ScaleCrop>
  <LinksUpToDate>false</LinksUpToDate>
  <CharactersWithSpaces>686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2025-03-19T08:19:57Z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2052-12.1.0.20305</vt:lpwstr>
  </property>
  <property fmtid="{D5CDD505-2E9C-101B-9397-08002B2CF9AE}" pid="5" name="ICV">
    <vt:lpwstr>8F2C7FCB4C68469295D1295A16E40FCA_13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