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4"/>
          <w:szCs w:val="24"/>
        </w:rPr>
      </w:pPr>
      <w:bookmarkStart w:id="0" w:name="_GoBack"/>
      <w:r>
        <w:rPr>
          <w:rFonts w:hint="eastAsia"/>
          <w:b/>
          <w:sz w:val="24"/>
          <w:szCs w:val="24"/>
        </w:rPr>
        <w:t>浅析促进初中数学深度学习教学设计的提升策略</w:t>
      </w:r>
    </w:p>
    <w:bookmarkEnd w:id="0"/>
    <w:p>
      <w:pPr>
        <w:ind w:firstLine="480"/>
        <w:rPr>
          <w:rFonts w:hint="eastAsia"/>
          <w:sz w:val="24"/>
          <w:szCs w:val="24"/>
        </w:rPr>
      </w:pPr>
      <w:r>
        <w:rPr>
          <w:rFonts w:hint="eastAsia"/>
          <w:b/>
          <w:sz w:val="24"/>
          <w:szCs w:val="24"/>
        </w:rPr>
        <w:t>摘要：</w:t>
      </w:r>
      <w:r>
        <w:rPr>
          <w:rFonts w:hint="eastAsia"/>
          <w:sz w:val="24"/>
          <w:szCs w:val="24"/>
        </w:rPr>
        <w:t>随着新课程改革的不断推进，初中数学课程的核心素养的养成，已成为了初中数学教师们开展数学课堂教学所关注的重点。在新课改的要求和数学学科素质教育理念的引导之下，初中数学教师已逐步将深度学习引入到课堂的教育之中，使得学生们在数学学习和理解得到了有效的改善。深度学习以培养学生独立自主为目标，为学生在今后生活、工作中能够有效满足世界变化和时代变迁的需求。在深度学习中，主要通过树立目标、增强参与感、设立学习环境、问题引导和课后评价学习体系，注重学生的全面发展和素质教育的提升。通过对初中数学学习教学设计进行研究，进而提出相对应的提升策略，能够有效促进初中数学课堂进一步开展深度学习。</w:t>
      </w:r>
    </w:p>
    <w:p>
      <w:pPr>
        <w:ind w:firstLine="480"/>
        <w:rPr>
          <w:rFonts w:hint="eastAsia"/>
          <w:sz w:val="24"/>
          <w:szCs w:val="24"/>
        </w:rPr>
      </w:pPr>
      <w:r>
        <w:rPr>
          <w:rFonts w:hint="eastAsia"/>
          <w:sz w:val="24"/>
          <w:szCs w:val="24"/>
        </w:rPr>
        <w:t>关键字：初中数学；深度学习；提升策略</w:t>
      </w:r>
    </w:p>
    <w:p>
      <w:pPr>
        <w:ind w:firstLine="480"/>
        <w:rPr>
          <w:rFonts w:hint="eastAsia"/>
          <w:sz w:val="24"/>
          <w:szCs w:val="24"/>
        </w:rPr>
      </w:pPr>
    </w:p>
    <w:p>
      <w:pPr>
        <w:ind w:firstLine="480"/>
        <w:rPr>
          <w:rFonts w:hint="eastAsia"/>
          <w:b/>
          <w:sz w:val="24"/>
          <w:szCs w:val="24"/>
        </w:rPr>
      </w:pPr>
      <w:r>
        <w:rPr>
          <w:rFonts w:hint="eastAsia"/>
          <w:b/>
          <w:sz w:val="24"/>
          <w:szCs w:val="24"/>
        </w:rPr>
        <w:t>一、研究背景与意义</w:t>
      </w:r>
    </w:p>
    <w:p>
      <w:pPr>
        <w:ind w:firstLine="480"/>
        <w:rPr>
          <w:rFonts w:hint="eastAsia"/>
          <w:sz w:val="24"/>
          <w:szCs w:val="24"/>
        </w:rPr>
      </w:pPr>
      <w:r>
        <w:rPr>
          <w:rFonts w:hint="eastAsia"/>
          <w:sz w:val="24"/>
          <w:szCs w:val="24"/>
        </w:rPr>
        <w:t>随着我国经济和科技的快速发展，经济的发展使得人们对于下一代的教育越来越重视。科技的发展使得教育手段和水平得到了更加长足的发展和成长。在全球一体化逐步实现的今天，世界对于能够快速适应时代发展的高素质人才越来越重视。因此，教学课堂也不再是传统单一化的教学模式，逐步通过应用多种手段来协调发展。在新一轮数学课程改革的不断推进和发展背景下，数学课程培养学生核心素养和素质教育已逐渐成为当前以及未来一段时期内改革和发展的前进方向。在过往的初中数学课堂教学中，受到应试教育教学模式的长期影响，使得数学课堂的整体教学质量偏低，学生在学习数学知识方面更多停留在表面以应对相关的升学和学业考试。在学校、教师、家长的眼中，学生的成绩决定了学生的优劣，并且决定着学生未来的发展。但是对于学生在未来的发展以及思辨能力、创造力均未能够得到较好的发展与提升。</w:t>
      </w:r>
    </w:p>
    <w:p>
      <w:pPr>
        <w:ind w:firstLine="480"/>
        <w:rPr>
          <w:rFonts w:hint="eastAsia"/>
          <w:sz w:val="24"/>
          <w:szCs w:val="24"/>
        </w:rPr>
      </w:pPr>
      <w:r>
        <w:rPr>
          <w:rFonts w:hint="eastAsia"/>
          <w:sz w:val="24"/>
          <w:szCs w:val="24"/>
        </w:rPr>
        <w:t>作为发展学生核心素养和素质教育的重要场所，数学课堂开展深度学习能够促进学生对于相关数学知识的学习，并且能够将相关的知识、概念、理论融入到学生的认知体系和知识结构之中，同时能够促进学生与其他学科相互关联，进而将数学学科的知识促进学生在生活、工作等情景下使用相关的知识来解决实际的问题。实行深度学习是发展学生核心素养和素质教育的重要方法，通过以学生为中心开展深度学习，能够有效提升学生的思维能力、思辨能力、创造能力，更能够从实际出发，全面提升学生在实际的生活、工作等方面的应用能力。同时，也能够在实际的学习和教学中激发学生的自主学习能力和创造力。</w:t>
      </w:r>
    </w:p>
    <w:p>
      <w:pPr>
        <w:ind w:firstLine="480"/>
        <w:rPr>
          <w:rFonts w:hint="eastAsia"/>
          <w:b/>
          <w:sz w:val="24"/>
          <w:szCs w:val="24"/>
        </w:rPr>
      </w:pPr>
      <w:r>
        <w:rPr>
          <w:rFonts w:hint="eastAsia"/>
          <w:b/>
          <w:sz w:val="24"/>
          <w:szCs w:val="24"/>
        </w:rPr>
        <w:t>二、深度学习的概念</w:t>
      </w:r>
    </w:p>
    <w:p>
      <w:pPr>
        <w:ind w:firstLine="480"/>
        <w:rPr>
          <w:rFonts w:hint="eastAsia"/>
          <w:sz w:val="24"/>
          <w:szCs w:val="24"/>
        </w:rPr>
      </w:pPr>
      <w:r>
        <w:rPr>
          <w:rFonts w:hint="eastAsia"/>
          <w:sz w:val="24"/>
          <w:szCs w:val="24"/>
        </w:rPr>
        <w:t>深度学习就是通过教师对学生在课堂教学以及课后思考中，引导、鼓励、促进学生从传统浅层的学习转变到深层次的学习，让学生能够将自身所学到的知识与技能相结合，应用于生活的实际之中，促进学生各项学习能力与思考能力的养成和发展。深度学习能够有效促进和提升学生知识体系的构建，促进学生将多门不同学科联系起来，并通过将知识体系应用于实际的生活和工作之中，帮助学生实现全面素质教育。对于学生在将来的发展中，能够积极应对快速发展和变化的时代特征，使得学生能够培养成为具备创造力的创新型人才，并且对于相关的事物持有一种批判性的态度和思维能力。</w:t>
      </w:r>
    </w:p>
    <w:p>
      <w:pPr>
        <w:ind w:firstLine="480"/>
        <w:rPr>
          <w:rFonts w:hint="eastAsia"/>
          <w:sz w:val="24"/>
          <w:szCs w:val="24"/>
        </w:rPr>
      </w:pPr>
      <w:r>
        <w:rPr>
          <w:rFonts w:hint="eastAsia"/>
          <w:sz w:val="24"/>
          <w:szCs w:val="24"/>
        </w:rPr>
        <w:t>深度学习在初中教学中的特点主要体现在以下六个方面：第一、培养学生对知识的批判性；第二、促进学生知识体系养成；第三、促进学生学习多元化；第四、培养学生的创造力；第五、促进学生对于知识的深度理解；第六、促使学生对知识内容进行加工和组合，掌握知识的内在关联。</w:t>
      </w:r>
    </w:p>
    <w:p>
      <w:pPr>
        <w:ind w:firstLine="480"/>
        <w:rPr>
          <w:rFonts w:hint="eastAsia"/>
          <w:b/>
          <w:sz w:val="24"/>
          <w:szCs w:val="24"/>
        </w:rPr>
      </w:pPr>
      <w:r>
        <w:rPr>
          <w:rFonts w:hint="eastAsia"/>
          <w:b/>
          <w:sz w:val="24"/>
          <w:szCs w:val="24"/>
        </w:rPr>
        <w:t>三、初中数学深度学习的现状</w:t>
      </w:r>
    </w:p>
    <w:p>
      <w:pPr>
        <w:ind w:firstLine="480"/>
        <w:rPr>
          <w:rFonts w:hint="eastAsia"/>
          <w:sz w:val="24"/>
          <w:szCs w:val="24"/>
        </w:rPr>
      </w:pPr>
      <w:r>
        <w:rPr>
          <w:rFonts w:hint="eastAsia"/>
          <w:sz w:val="24"/>
          <w:szCs w:val="24"/>
        </w:rPr>
        <w:t>在初中数学课堂过往的教学中，学生们的学习主要停留在表面，更加侧重于知识的灌输，并非从知识体系出发去探讨和学习知识的本源。这就使得大部分学生在学习和积累知识的过程中，更加偏重于对知识本身的学习，而并非基于知识理论的思维能力以及知识中所蕴含的思维方法的学习和掌握。同时，部分初中数学教师在开展初中数学课程教学的过程中，对于教学工作中关于深度学习的学习目标不清晰，对于教学深度不重视，因此使得在新课程改革要求下关于初中数学课程的教学深度和学生的学习深度未能够达到预期的目标和标准要求。在初中数学课程的深度学习仍然需要进行较长时间的逐步调整和完善。</w:t>
      </w:r>
    </w:p>
    <w:p>
      <w:pPr>
        <w:ind w:firstLine="480"/>
        <w:rPr>
          <w:rFonts w:hint="eastAsia"/>
          <w:sz w:val="24"/>
          <w:szCs w:val="24"/>
        </w:rPr>
      </w:pPr>
      <w:r>
        <w:rPr>
          <w:rFonts w:hint="eastAsia"/>
          <w:sz w:val="24"/>
          <w:szCs w:val="24"/>
        </w:rPr>
        <w:t>在实际的教学中，影响深度学习目标和学生素质养成和提升的因素不尽相同，受到多方面因素的影响。在部分课堂中，教师教学理念落后，影响力深度学习的实施。在部分课堂中，由于教学设置和教学内容，使得学生失去了积极性。还有部分课堂中，在开展深度学习过程中，学生作为课堂主体的地位未能够得到有效的体现。因此，在开展初中数学深度学习的教学工作中，初中数学老师首先需要从自身实际出发，不断完善自身的教学质量和水平，同时也需要根据初中生的特点进行教学环节和内容的设置，不断改善教学模式和教学方式。</w:t>
      </w:r>
    </w:p>
    <w:p>
      <w:pPr>
        <w:ind w:firstLine="480"/>
        <w:rPr>
          <w:rFonts w:hint="eastAsia"/>
          <w:b/>
          <w:sz w:val="24"/>
          <w:szCs w:val="24"/>
        </w:rPr>
      </w:pPr>
      <w:r>
        <w:rPr>
          <w:rFonts w:hint="eastAsia"/>
          <w:b/>
          <w:sz w:val="24"/>
          <w:szCs w:val="24"/>
        </w:rPr>
        <w:t>四、现阶段初中数学深度学习教学设计中存在的问题</w:t>
      </w:r>
    </w:p>
    <w:p>
      <w:pPr>
        <w:ind w:firstLine="480"/>
        <w:rPr>
          <w:rFonts w:hint="eastAsia"/>
          <w:sz w:val="24"/>
          <w:szCs w:val="24"/>
        </w:rPr>
      </w:pPr>
      <w:r>
        <w:rPr>
          <w:rFonts w:hint="eastAsia"/>
          <w:sz w:val="24"/>
          <w:szCs w:val="24"/>
        </w:rPr>
        <w:t>1、教师教学目标不明确，学生学习兴趣不浓厚</w:t>
      </w:r>
    </w:p>
    <w:p>
      <w:pPr>
        <w:ind w:firstLine="480"/>
        <w:rPr>
          <w:rFonts w:hint="eastAsia"/>
          <w:sz w:val="24"/>
          <w:szCs w:val="24"/>
        </w:rPr>
      </w:pPr>
      <w:r>
        <w:rPr>
          <w:rFonts w:hint="eastAsia"/>
          <w:sz w:val="24"/>
          <w:szCs w:val="24"/>
        </w:rPr>
        <w:t>在初中阶段开展深度学习，在新课程标准改革的新要求之下，教师对于教学目标的设置不明确。对于学生的素质教育和知识体系的形成，需要设立一个较为明确的目标。教学目标的设定大多仍然停留在表面化，侧重于知识的汲取，并非将获取知识的方式和思维能力、思辨能力作为培养学生的教学目标。</w:t>
      </w:r>
    </w:p>
    <w:p>
      <w:pPr>
        <w:ind w:firstLine="480"/>
        <w:rPr>
          <w:rFonts w:hint="eastAsia"/>
          <w:sz w:val="24"/>
          <w:szCs w:val="24"/>
        </w:rPr>
      </w:pPr>
      <w:r>
        <w:rPr>
          <w:rFonts w:hint="eastAsia"/>
          <w:sz w:val="24"/>
          <w:szCs w:val="24"/>
        </w:rPr>
        <w:t>由于教学目标的不明确，使得学生在学习的过程中学习兴趣不浓厚。教师在开展初中数学教学工作中，普遍存在着一种由于数学学科较为枯燥，因此教师在惯性思维中普遍认为初中生仅有部分学生真正对于数学知识感兴趣，但是对于数学知识的喜欢通常都是来自于外界的压力之下，并非发自于内心真正的喜欢。同时，教师单一的教学手段、枯燥的授课过程，都成为了学生学习兴趣不浓厚的原因。学习兴趣的缺失，使得学生丧失了学习目标，进而导致了学习动机的不明确，使得学生逐步产生了厌学的情绪。</w:t>
      </w:r>
    </w:p>
    <w:p>
      <w:pPr>
        <w:ind w:firstLine="480"/>
        <w:rPr>
          <w:rFonts w:hint="eastAsia"/>
          <w:sz w:val="24"/>
          <w:szCs w:val="24"/>
        </w:rPr>
      </w:pPr>
      <w:r>
        <w:rPr>
          <w:rFonts w:hint="eastAsia"/>
          <w:sz w:val="24"/>
          <w:szCs w:val="24"/>
        </w:rPr>
        <w:t>2、教师自身能力不足，教学目标实现困难</w:t>
      </w:r>
    </w:p>
    <w:p>
      <w:pPr>
        <w:ind w:firstLine="480"/>
        <w:rPr>
          <w:rFonts w:hint="eastAsia"/>
          <w:sz w:val="24"/>
          <w:szCs w:val="24"/>
        </w:rPr>
      </w:pPr>
      <w:r>
        <w:rPr>
          <w:rFonts w:hint="eastAsia"/>
          <w:sz w:val="24"/>
          <w:szCs w:val="24"/>
        </w:rPr>
        <w:t>在新课程标准改革要求下，初中数学教师在开展数学课堂教学中，自身的能力需要根据新的要求和标准不断完善和提升。随着科技的不断发展，信息化技术已逐渐在教学和课堂中得到了较为广泛的应用。同时，随着人们对于知识的理解与知识体系的建立，越来越多的知识通过以思维导图的形式更加简介、准确的传达给学生。因此，教师在开展初中数学教学中，对于知识的传授需要能够结合科技与知识体系的发展。由于数学学科的特点，使得数学课堂对于信息化技术手段的应用存在着一定难度，因此使得教师在应用新的教学手段，以期望能够达到预定的教学目标过程中教学目标的实现存在着一定的困难。</w:t>
      </w:r>
    </w:p>
    <w:p>
      <w:pPr>
        <w:ind w:firstLine="480"/>
        <w:rPr>
          <w:rFonts w:hint="eastAsia"/>
          <w:sz w:val="24"/>
          <w:szCs w:val="24"/>
        </w:rPr>
      </w:pPr>
      <w:r>
        <w:rPr>
          <w:rFonts w:hint="eastAsia"/>
          <w:sz w:val="24"/>
          <w:szCs w:val="24"/>
        </w:rPr>
        <w:t>3、学生参与感低，学习过程缺乏主动性</w:t>
      </w:r>
    </w:p>
    <w:p>
      <w:pPr>
        <w:ind w:firstLine="480"/>
        <w:rPr>
          <w:rFonts w:hint="eastAsia"/>
          <w:sz w:val="24"/>
          <w:szCs w:val="24"/>
        </w:rPr>
      </w:pPr>
      <w:r>
        <w:rPr>
          <w:rFonts w:hint="eastAsia"/>
          <w:sz w:val="24"/>
          <w:szCs w:val="24"/>
        </w:rPr>
        <w:t>在现阶段初中数学课堂教学中，大部分教师在教授数学知识的过程中，一方面通过多媒体进行课程内容的演示，另一方面通过利用传统的解题讲解模式对课程内容进行讲解。这样的教学过程使得学生在课程学习中的实际参与感较低，进而造成了学生在学习的过程中主动性缺乏。</w:t>
      </w:r>
    </w:p>
    <w:p>
      <w:pPr>
        <w:ind w:firstLine="480"/>
        <w:rPr>
          <w:rFonts w:hint="eastAsia"/>
          <w:sz w:val="24"/>
          <w:szCs w:val="24"/>
        </w:rPr>
      </w:pPr>
      <w:r>
        <w:rPr>
          <w:rFonts w:hint="eastAsia"/>
          <w:sz w:val="24"/>
          <w:szCs w:val="24"/>
        </w:rPr>
        <w:t>在现阶段的学习中，教师根据教学内容、教学目标与任务定制的前提下，能够有效推动学生自主进行预习和复习。但是在实际的学习中，学生通常都是将教师布置的教学内容作为一项任务进行完成，对于主动思考和学习的能力与习惯尚未得到有效的培养与提升。对于更深一步的学习与思考，未能够得到有效的体现。同时，教师所布置的教学内容和任务，通常都停留在教学内容的难点、重点上，导致学生在时间投入方面较为有限，进一步限制了学生主动性的养成。</w:t>
      </w:r>
    </w:p>
    <w:p>
      <w:pPr>
        <w:ind w:firstLine="480"/>
        <w:rPr>
          <w:rFonts w:hint="eastAsia"/>
          <w:sz w:val="24"/>
          <w:szCs w:val="24"/>
        </w:rPr>
      </w:pPr>
      <w:r>
        <w:rPr>
          <w:rFonts w:hint="eastAsia"/>
          <w:sz w:val="24"/>
          <w:szCs w:val="24"/>
        </w:rPr>
        <w:t>4、课堂教学情景缺乏深度，课后应用缺乏反思</w:t>
      </w:r>
    </w:p>
    <w:p>
      <w:pPr>
        <w:ind w:firstLine="480"/>
        <w:rPr>
          <w:rFonts w:hint="eastAsia"/>
          <w:sz w:val="24"/>
          <w:szCs w:val="24"/>
        </w:rPr>
      </w:pPr>
      <w:r>
        <w:rPr>
          <w:rFonts w:hint="eastAsia"/>
          <w:sz w:val="24"/>
          <w:szCs w:val="24"/>
        </w:rPr>
        <w:t>在现阶段初中数学课程教学中，教师通常通过多媒体进行演示，对概念、理论、例题进行详细的讲解，但是在课堂教学中数学学科的应用较为有限，使得课堂教学情景缺乏深度。教师在开展教学中，难以掌握和抓住初中生的特点，使得学生对教师和数学课程产生了一定的抵触情绪。另一方面，课堂教学情景的缺乏，在课堂中没有体现出学生的主导地位，进而影响了课后在数学知识应用方面的反思不足。对于数学课程的深度学习，也产生了较大的影响。</w:t>
      </w:r>
    </w:p>
    <w:p>
      <w:pPr>
        <w:ind w:firstLine="480"/>
        <w:rPr>
          <w:rFonts w:hint="eastAsia"/>
          <w:sz w:val="24"/>
          <w:szCs w:val="24"/>
        </w:rPr>
      </w:pPr>
      <w:r>
        <w:rPr>
          <w:rFonts w:hint="eastAsia"/>
          <w:sz w:val="24"/>
          <w:szCs w:val="24"/>
        </w:rPr>
        <w:t>5、问题环节设置不合理，问题引导不足</w:t>
      </w:r>
    </w:p>
    <w:p>
      <w:pPr>
        <w:ind w:firstLine="480"/>
        <w:rPr>
          <w:rFonts w:hint="eastAsia"/>
          <w:sz w:val="24"/>
          <w:szCs w:val="24"/>
        </w:rPr>
      </w:pPr>
      <w:r>
        <w:rPr>
          <w:rFonts w:hint="eastAsia"/>
          <w:sz w:val="24"/>
          <w:szCs w:val="24"/>
        </w:rPr>
        <w:t>现阶段很多教师在备课方面课堂问题方面的设置存在着较大的不合理情况，主要是由于对问题难易程度的精准把我，以及对学生作为主体对课程内容的掌握情况，以及学生的特点未能够精确掌握。在问题设置中，如果未能够精准把握问题的难易程度，在课堂上提出的问题过于简单或者过于困难，对于学生的特点未能够准确掌握都将使得学生的思维思辨能够未能够得到有效的锻炼和培养，进而会对教学效果产生影响。在初中数学课堂中，一些教师在设置问题时总是偏向于难点和重点方面，问题通常没有一定的递进更迭，使得学生在数学课堂的学习和求职方面受到了较大的影响。过于简单的内容，则会让学生自满自负，最终对于相关的问题不能够做到积极主动的思考。</w:t>
      </w:r>
    </w:p>
    <w:p>
      <w:pPr>
        <w:ind w:firstLine="480"/>
        <w:rPr>
          <w:rFonts w:hint="eastAsia"/>
          <w:sz w:val="24"/>
          <w:szCs w:val="24"/>
        </w:rPr>
      </w:pPr>
      <w:r>
        <w:rPr>
          <w:rFonts w:hint="eastAsia"/>
          <w:sz w:val="24"/>
          <w:szCs w:val="24"/>
        </w:rPr>
        <w:t>另一方面，教师在问题设置中，对于初中生的引导不足。为了避免学生失去学习兴趣、积极性和主动性，进而在课堂教学中选择设置较为简单的问题。例如，对于概念和公式的推导过程和讲解过程，部分教师未对整个过程进行设计，而是单一的进行讲解。这使得很多学生在思考过程中，如何发现规律，总结规律，对具体的知识产生和发展的过程没有进行较为有利的讲解和推演，使得学生们在学习中未能够进行较为深入的思考。这些问题使得学生们的思维模式缺乏创造力，对于将相关的知识、概念、理论不能够灵活的运用到实际之中，对于学生的发散思维能力产生了一定的影响。</w:t>
      </w:r>
    </w:p>
    <w:p>
      <w:pPr>
        <w:ind w:firstLine="480"/>
        <w:rPr>
          <w:rFonts w:hint="eastAsia"/>
          <w:sz w:val="24"/>
          <w:szCs w:val="24"/>
        </w:rPr>
      </w:pPr>
      <w:r>
        <w:rPr>
          <w:rFonts w:hint="eastAsia"/>
          <w:sz w:val="24"/>
          <w:szCs w:val="24"/>
        </w:rPr>
        <w:t>6、实际应用不足，学习成果评价体系不完善</w:t>
      </w:r>
    </w:p>
    <w:p>
      <w:pPr>
        <w:ind w:firstLine="480"/>
        <w:rPr>
          <w:rFonts w:hint="eastAsia"/>
          <w:sz w:val="24"/>
          <w:szCs w:val="24"/>
        </w:rPr>
      </w:pPr>
      <w:r>
        <w:rPr>
          <w:rFonts w:hint="eastAsia"/>
          <w:sz w:val="24"/>
          <w:szCs w:val="24"/>
        </w:rPr>
        <w:t>在新课程标准改革的要求下，各科目的学习需要促进和培养学生素质教育全面发展，并且需要学生具备一定的核心素养。对于学生的知识体系，需要通过综合结合多门学科的知识协调发展、统一发展，最终通过知识体系的形成使得学生能够将知识应用到生活中。但是在现阶段的教学中，各个科目之间的配合仍然较为有限，对于学生整体知识体系的养成仍然存在着较大的不足。大部分学生在经过学习之后，仍然无法将知识与实际的生活进行有效的连接。</w:t>
      </w:r>
    </w:p>
    <w:p>
      <w:pPr>
        <w:ind w:firstLine="480"/>
        <w:rPr>
          <w:rFonts w:hint="eastAsia"/>
          <w:sz w:val="24"/>
          <w:szCs w:val="24"/>
        </w:rPr>
      </w:pPr>
      <w:r>
        <w:rPr>
          <w:rFonts w:hint="eastAsia"/>
          <w:sz w:val="24"/>
          <w:szCs w:val="24"/>
        </w:rPr>
        <w:t>在学习成果评价体系方面，仍然存在着较大的不足。教师对于学习成果的评价体系依然停留在作业、提问和考试等传统形式上，虽然对于作业内容和考试内容进行了更加深入的研究与分析，对于结构与内容都进行了创新与改革。但是对于作为知识体系有效性的评价体系仍然不够完善，未能够综合考察到各学科之间知识体系架构的具体情况。</w:t>
      </w:r>
    </w:p>
    <w:p>
      <w:pPr>
        <w:ind w:firstLine="480"/>
        <w:rPr>
          <w:rFonts w:hint="eastAsia"/>
          <w:b/>
          <w:sz w:val="24"/>
          <w:szCs w:val="24"/>
        </w:rPr>
      </w:pPr>
      <w:r>
        <w:rPr>
          <w:rFonts w:hint="eastAsia"/>
          <w:b/>
          <w:sz w:val="24"/>
          <w:szCs w:val="24"/>
        </w:rPr>
        <w:t>五、初中数学深度学习教学设计的提升策略</w:t>
      </w:r>
    </w:p>
    <w:p>
      <w:pPr>
        <w:ind w:firstLine="480"/>
        <w:rPr>
          <w:rFonts w:hint="eastAsia"/>
          <w:sz w:val="24"/>
          <w:szCs w:val="24"/>
        </w:rPr>
      </w:pPr>
      <w:r>
        <w:rPr>
          <w:rFonts w:hint="eastAsia"/>
          <w:sz w:val="24"/>
          <w:szCs w:val="24"/>
        </w:rPr>
        <w:t>1、结合初中生特点，明确树立教学目标</w:t>
      </w:r>
    </w:p>
    <w:p>
      <w:pPr>
        <w:ind w:firstLine="480"/>
        <w:rPr>
          <w:rFonts w:hint="eastAsia"/>
          <w:sz w:val="24"/>
          <w:szCs w:val="24"/>
        </w:rPr>
      </w:pPr>
      <w:r>
        <w:rPr>
          <w:rFonts w:hint="eastAsia"/>
          <w:sz w:val="24"/>
          <w:szCs w:val="24"/>
        </w:rPr>
        <w:t>在开展深度学习过程中，初中数学教师需要能够围绕学生的全面素质提升和核心素养的养成进行较为深入的思考和探索，通过紧抓初中生特点，明确树立符合初中生特点的教学目标，能够有效推动学生开展深入学习。同时，在教学活动过程中，要能够将学生的创造力作为一项重要的教学目标，以期能够帮助学生积极主动的开展学习并获取知识，进而满足学生学习和成长中多样化的需求。因此，初中数学教师需要能够结合学生的实际学习需求进而制度紧密结合深度学习为教学目标的推动方式。</w:t>
      </w:r>
    </w:p>
    <w:p>
      <w:pPr>
        <w:ind w:firstLine="480"/>
        <w:rPr>
          <w:rFonts w:hint="eastAsia"/>
          <w:sz w:val="24"/>
          <w:szCs w:val="24"/>
        </w:rPr>
      </w:pPr>
      <w:r>
        <w:rPr>
          <w:rFonts w:hint="eastAsia"/>
          <w:sz w:val="24"/>
          <w:szCs w:val="24"/>
        </w:rPr>
        <w:t>例如，在初中课堂中开展“二元一次方程”的教学工作，教师的教学目标应当不仅仅局限于让学生能够解开二元一次方程，还需要能够根据实际的教学内容，像学生讲解基本的推导过程和定义，同时教师应当在教学中对于学生的主导地位给予相应的关注。在教学过程中，培养、锻炼和提升学生的洞察力、归纳总结能力。另一方面，需要能够促进学生在学习过程中达到深度学习和提升核心素养的目标，积极开展相应的教学工作，进而打造深度学习的课堂和教学内容，并进一步达成学生知识体系的养成、全面素质教育和核心素养的培养。</w:t>
      </w:r>
    </w:p>
    <w:p>
      <w:pPr>
        <w:ind w:firstLine="480"/>
        <w:rPr>
          <w:rFonts w:hint="eastAsia"/>
          <w:sz w:val="24"/>
          <w:szCs w:val="24"/>
        </w:rPr>
      </w:pPr>
      <w:r>
        <w:rPr>
          <w:rFonts w:hint="eastAsia"/>
          <w:sz w:val="24"/>
          <w:szCs w:val="24"/>
        </w:rPr>
        <w:t>2、教师提升自我能力，确保教学目标的实现</w:t>
      </w:r>
    </w:p>
    <w:p>
      <w:pPr>
        <w:ind w:firstLine="480"/>
        <w:rPr>
          <w:rFonts w:hint="eastAsia"/>
          <w:sz w:val="24"/>
          <w:szCs w:val="24"/>
        </w:rPr>
      </w:pPr>
      <w:r>
        <w:rPr>
          <w:rFonts w:hint="eastAsia"/>
          <w:sz w:val="24"/>
          <w:szCs w:val="24"/>
        </w:rPr>
        <w:t>教师在开展深度学习的过程中，需要能够首先从自身思想方面进行加强，在课前准备阶段做好重组的准备工作。对于知识点进行综合梳理，全面分析知识点和解题思路、方法。对于信息化技术手段需要能够进行积极学习，结合思维导图进一步促进学生对于知识点的总结和掌握。通过培养学生深度学习的能力，从思维能力、思辨能力、综合能力等方面，对学生进行综合教学和培养，确保教学目标的实现。通过多样化的教学手段，对教学内容进行引导，针对性的加强学生的数学课程学习。</w:t>
      </w:r>
    </w:p>
    <w:p>
      <w:pPr>
        <w:ind w:firstLine="480"/>
        <w:rPr>
          <w:rFonts w:hint="eastAsia"/>
          <w:sz w:val="24"/>
          <w:szCs w:val="24"/>
        </w:rPr>
      </w:pPr>
      <w:r>
        <w:rPr>
          <w:rFonts w:hint="eastAsia"/>
          <w:sz w:val="24"/>
          <w:szCs w:val="24"/>
        </w:rPr>
        <w:t>3、改善学生参与感，促进学生学习主动性</w:t>
      </w:r>
    </w:p>
    <w:p>
      <w:pPr>
        <w:ind w:firstLine="480"/>
        <w:rPr>
          <w:rFonts w:hint="eastAsia"/>
          <w:sz w:val="24"/>
          <w:szCs w:val="24"/>
        </w:rPr>
      </w:pPr>
      <w:r>
        <w:rPr>
          <w:rFonts w:hint="eastAsia"/>
          <w:sz w:val="24"/>
          <w:szCs w:val="24"/>
        </w:rPr>
        <w:t>初中数学教师在开展数学课程教学过程中，要能够根据学生的实际情况，结合深度学习开展相关的教育教学工作。比如，在教学过程中，一些学生缺乏思辨能力，就需要针对性的对这方面的问题进行更多创造性的迁移，让学生能够通过知识迁移来培养思辨能力。对于学习中缺乏主动性的学生，通过由浅入深，由易及难的教学方式，首先树立学生数学课程的自信心和积极性，进而引起学生的学习兴趣，进而使得学生能够积极主动的学习和探索数学知识。通过学生的实际特点，能够有效促进学生学习主动性的养成与提升。</w:t>
      </w:r>
    </w:p>
    <w:p>
      <w:pPr>
        <w:ind w:firstLine="480"/>
        <w:rPr>
          <w:rFonts w:hint="eastAsia"/>
          <w:sz w:val="24"/>
          <w:szCs w:val="24"/>
        </w:rPr>
      </w:pPr>
      <w:r>
        <w:rPr>
          <w:rFonts w:hint="eastAsia"/>
          <w:sz w:val="24"/>
          <w:szCs w:val="24"/>
        </w:rPr>
        <w:t>4、提升课堂教学情景，增强课后学生反思</w:t>
      </w:r>
    </w:p>
    <w:p>
      <w:pPr>
        <w:ind w:firstLine="480"/>
        <w:rPr>
          <w:rFonts w:hint="eastAsia"/>
          <w:sz w:val="24"/>
          <w:szCs w:val="24"/>
        </w:rPr>
      </w:pPr>
      <w:r>
        <w:rPr>
          <w:rFonts w:hint="eastAsia"/>
          <w:sz w:val="24"/>
          <w:szCs w:val="24"/>
        </w:rPr>
        <w:t>在初中数学课堂教学中，教师可以通过结合生活中的实际问题，并且与其他学科的一些科目之间的共性问题进行迁移，进而提升课堂教学的情景使学生能够从实际出发来进行观察、学习，并积极主动探索相关的知识。对于练习题、课堂问题需要进行精心的设计，从深度学习出发促进学生发散思维的养成。通过突破固有思维进行深度学习，能够有效促进学生进行反思。</w:t>
      </w:r>
    </w:p>
    <w:p>
      <w:pPr>
        <w:ind w:firstLine="480"/>
        <w:rPr>
          <w:rFonts w:hint="eastAsia"/>
          <w:sz w:val="24"/>
          <w:szCs w:val="24"/>
        </w:rPr>
      </w:pPr>
      <w:r>
        <w:rPr>
          <w:rFonts w:hint="eastAsia"/>
          <w:sz w:val="24"/>
          <w:szCs w:val="24"/>
        </w:rPr>
        <w:t>5、合理设置问题，引导学生深入思考</w:t>
      </w:r>
    </w:p>
    <w:p>
      <w:pPr>
        <w:ind w:firstLine="480"/>
        <w:rPr>
          <w:rFonts w:hint="eastAsia"/>
          <w:sz w:val="24"/>
          <w:szCs w:val="24"/>
        </w:rPr>
      </w:pPr>
      <w:r>
        <w:rPr>
          <w:rFonts w:hint="eastAsia"/>
          <w:sz w:val="24"/>
          <w:szCs w:val="24"/>
        </w:rPr>
        <w:t>在现阶段的初衷数学课堂中，不少数学教师的问题设置过于浅表，主要是由于教师对于教材的把握不足，对于教材内容的理解不透彻，因此使得教师很难能够准确掌握所需要设置的问题。在新课程改革的新要求和标准之下，教师应当能够紧密结合课本知识，严格要求自身，在教学工作中需要能够对问题的难易程度进行准确的掌握。所设置的问题需要具备一定的针对性，问题的设置不仅仅需要促进学生实现深度学习，还需要能够在问题中引导出相关的问题，进而引导学生进行深入思考。同时，在提问过程中，通过以发散性的提问方式，能够有效促进学生思维的养成。例如，“同学们是否能够根据上述问题的答案总结出一套完整的解题过程？”“在解题过程中，能否找出其中的已知条件？”合理的问题、发散性的问题，能够有效培养学生的创新思维能力，提升教学质量，实现教学目标。</w:t>
      </w:r>
    </w:p>
    <w:p>
      <w:pPr>
        <w:ind w:firstLine="480"/>
        <w:rPr>
          <w:rFonts w:hint="eastAsia"/>
          <w:sz w:val="24"/>
          <w:szCs w:val="24"/>
        </w:rPr>
      </w:pPr>
      <w:r>
        <w:rPr>
          <w:rFonts w:hint="eastAsia"/>
          <w:sz w:val="24"/>
          <w:szCs w:val="24"/>
        </w:rPr>
        <w:t>6、实现实际应用，完善课后评价学习体系</w:t>
      </w:r>
    </w:p>
    <w:p>
      <w:pPr>
        <w:ind w:firstLine="480"/>
        <w:rPr>
          <w:rFonts w:hint="eastAsia"/>
          <w:sz w:val="24"/>
          <w:szCs w:val="24"/>
        </w:rPr>
      </w:pPr>
      <w:r>
        <w:rPr>
          <w:rFonts w:hint="eastAsia"/>
          <w:sz w:val="24"/>
          <w:szCs w:val="24"/>
        </w:rPr>
        <w:t>在开展深度学习的过程中，最终目标是期望学生能够将知识应用到实际当中。通过一套较为完善系统的课后评价学习体系，能够有效对学生知识体系、深度学习过程、学习目标、学习成效等多方面进行较为科学有效的考量。不同学科教师之间，也需要进行积极有效的沟通，不仅仅需要从单一学科角度进行应用，还需要能够全面考核学生的知识体系养成情况。</w:t>
      </w:r>
    </w:p>
    <w:p>
      <w:pPr>
        <w:ind w:firstLine="480"/>
        <w:rPr>
          <w:rFonts w:hint="eastAsia"/>
          <w:b/>
          <w:sz w:val="24"/>
          <w:szCs w:val="24"/>
        </w:rPr>
      </w:pPr>
      <w:r>
        <w:rPr>
          <w:rFonts w:hint="eastAsia"/>
          <w:b/>
          <w:sz w:val="24"/>
          <w:szCs w:val="24"/>
        </w:rPr>
        <w:t>六、总结</w:t>
      </w:r>
    </w:p>
    <w:p>
      <w:pPr>
        <w:ind w:firstLine="480"/>
        <w:rPr>
          <w:rFonts w:hint="eastAsia"/>
          <w:sz w:val="24"/>
          <w:szCs w:val="24"/>
        </w:rPr>
      </w:pPr>
      <w:r>
        <w:rPr>
          <w:rFonts w:hint="eastAsia"/>
          <w:sz w:val="24"/>
          <w:szCs w:val="24"/>
        </w:rPr>
        <w:t>在开展深度学习，培养全面素质教育下学生的核心素养，培养学生具备创造力，各科教师均应当积极行动，为我国培养创造性人才付出努力。在教育教学工作中，通过深度学习能够有效提升课堂教学质量和教学效果，使得学生能够从较为深入的层面开展初中数学的教育设计和教学工作。通过本文，希望能够帮助到各初中数学教师实现深度学习下教学设计的提升与推进。</w:t>
      </w:r>
    </w:p>
    <w:p>
      <w:pPr>
        <w:ind w:firstLine="480"/>
        <w:rPr>
          <w:rFonts w:hint="eastAsia"/>
          <w:sz w:val="24"/>
          <w:szCs w:val="24"/>
        </w:rPr>
      </w:pPr>
    </w:p>
    <w:p>
      <w:pPr>
        <w:ind w:firstLine="480"/>
        <w:rPr>
          <w:rFonts w:hint="eastAsia"/>
          <w:b/>
          <w:sz w:val="24"/>
          <w:szCs w:val="24"/>
        </w:rPr>
      </w:pPr>
      <w:r>
        <w:rPr>
          <w:rFonts w:hint="eastAsia"/>
          <w:b/>
          <w:sz w:val="24"/>
          <w:szCs w:val="24"/>
        </w:rPr>
        <w:t>参考文献</w:t>
      </w:r>
    </w:p>
    <w:p>
      <w:pPr>
        <w:rPr>
          <w:rFonts w:hint="eastAsia"/>
          <w:sz w:val="24"/>
          <w:szCs w:val="24"/>
        </w:rPr>
      </w:pPr>
      <w:r>
        <w:rPr>
          <w:rFonts w:hint="eastAsia"/>
          <w:sz w:val="24"/>
          <w:szCs w:val="24"/>
        </w:rPr>
        <w:t xml:space="preserve">[1] </w:t>
      </w:r>
      <w:r>
        <w:rPr>
          <w:sz w:val="24"/>
          <w:szCs w:val="24"/>
        </w:rPr>
        <w:t>刘春云</w:t>
      </w:r>
      <w:r>
        <w:rPr>
          <w:rFonts w:hint="eastAsia"/>
          <w:sz w:val="24"/>
          <w:szCs w:val="24"/>
        </w:rPr>
        <w:t>.</w:t>
      </w:r>
      <w:r>
        <w:rPr>
          <w:sz w:val="24"/>
          <w:szCs w:val="24"/>
        </w:rPr>
        <w:t>初中数学深度学习的内涵及促进策略</w:t>
      </w:r>
      <w:r>
        <w:rPr>
          <w:rFonts w:hint="eastAsia"/>
          <w:sz w:val="24"/>
          <w:szCs w:val="24"/>
        </w:rPr>
        <w:t>[J].</w:t>
      </w:r>
      <w:r>
        <w:rPr>
          <w:sz w:val="24"/>
          <w:szCs w:val="24"/>
        </w:rPr>
        <w:t>数学大世界（中旬），</w:t>
      </w:r>
      <w:r>
        <w:rPr>
          <w:rFonts w:hint="eastAsia"/>
          <w:sz w:val="24"/>
          <w:szCs w:val="24"/>
        </w:rPr>
        <w:t>2018（11）：36.</w:t>
      </w:r>
    </w:p>
    <w:p>
      <w:pPr>
        <w:rPr>
          <w:rFonts w:hint="eastAsia"/>
          <w:sz w:val="24"/>
          <w:szCs w:val="24"/>
        </w:rPr>
      </w:pPr>
      <w:r>
        <w:rPr>
          <w:rFonts w:hint="eastAsia"/>
          <w:sz w:val="24"/>
          <w:szCs w:val="24"/>
        </w:rPr>
        <w:t xml:space="preserve">[2] </w:t>
      </w:r>
      <w:r>
        <w:rPr>
          <w:sz w:val="24"/>
          <w:szCs w:val="24"/>
        </w:rPr>
        <w:t>李雪梅</w:t>
      </w:r>
      <w:r>
        <w:rPr>
          <w:rFonts w:hint="eastAsia"/>
          <w:sz w:val="24"/>
          <w:szCs w:val="24"/>
        </w:rPr>
        <w:t>.</w:t>
      </w:r>
      <w:r>
        <w:rPr>
          <w:sz w:val="24"/>
          <w:szCs w:val="24"/>
        </w:rPr>
        <w:t>浅谈初中数学深度学习的内涵和促进策略</w:t>
      </w:r>
      <w:r>
        <w:rPr>
          <w:rFonts w:hint="eastAsia"/>
          <w:sz w:val="24"/>
          <w:szCs w:val="24"/>
        </w:rPr>
        <w:t>[J].</w:t>
      </w:r>
      <w:r>
        <w:rPr>
          <w:sz w:val="24"/>
          <w:szCs w:val="24"/>
        </w:rPr>
        <w:t>中学课程辅导（教师通讯），</w:t>
      </w:r>
      <w:r>
        <w:rPr>
          <w:rFonts w:hint="eastAsia"/>
          <w:sz w:val="24"/>
          <w:szCs w:val="24"/>
        </w:rPr>
        <w:t>2018（7）：171.</w:t>
      </w:r>
    </w:p>
    <w:p>
      <w:pPr>
        <w:rPr>
          <w:rFonts w:hint="eastAsia"/>
          <w:sz w:val="24"/>
          <w:szCs w:val="24"/>
        </w:rPr>
      </w:pPr>
      <w:r>
        <w:rPr>
          <w:rFonts w:hint="eastAsia"/>
          <w:sz w:val="24"/>
          <w:szCs w:val="24"/>
        </w:rPr>
        <w:t xml:space="preserve">[3] </w:t>
      </w:r>
      <w:r>
        <w:rPr>
          <w:sz w:val="24"/>
          <w:szCs w:val="24"/>
        </w:rPr>
        <w:t>邹长红</w:t>
      </w:r>
      <w:r>
        <w:rPr>
          <w:rFonts w:hint="eastAsia"/>
          <w:sz w:val="24"/>
          <w:szCs w:val="24"/>
        </w:rPr>
        <w:t>.</w:t>
      </w:r>
      <w:r>
        <w:rPr>
          <w:sz w:val="24"/>
          <w:szCs w:val="24"/>
        </w:rPr>
        <w:t>浅论初中数学深度学习的内涵及促进策略</w:t>
      </w:r>
      <w:r>
        <w:rPr>
          <w:rFonts w:hint="eastAsia"/>
          <w:sz w:val="24"/>
          <w:szCs w:val="24"/>
        </w:rPr>
        <w:t>[J].</w:t>
      </w:r>
      <w:r>
        <w:rPr>
          <w:sz w:val="24"/>
          <w:szCs w:val="24"/>
        </w:rPr>
        <w:t>中学课程辅导（教学研究），</w:t>
      </w:r>
      <w:r>
        <w:rPr>
          <w:rFonts w:hint="eastAsia"/>
          <w:sz w:val="24"/>
          <w:szCs w:val="24"/>
        </w:rPr>
        <w:t>2018（35）：115.</w:t>
      </w:r>
    </w:p>
    <w:p>
      <w:pPr>
        <w:rPr>
          <w:rFonts w:hint="eastAsia"/>
          <w:sz w:val="24"/>
          <w:szCs w:val="24"/>
        </w:rPr>
      </w:pPr>
      <w:r>
        <w:rPr>
          <w:sz w:val="24"/>
          <w:szCs w:val="24"/>
        </w:rPr>
        <w:t>[4] 马梦莹</w:t>
      </w:r>
      <w:r>
        <w:rPr>
          <w:rFonts w:hint="eastAsia"/>
          <w:sz w:val="24"/>
          <w:szCs w:val="24"/>
        </w:rPr>
        <w:t>.</w:t>
      </w:r>
      <w:r>
        <w:rPr>
          <w:sz w:val="24"/>
          <w:szCs w:val="24"/>
        </w:rPr>
        <w:t>促进深度学习的高中数学教学策略研究</w:t>
      </w:r>
      <w:r>
        <w:rPr>
          <w:rFonts w:hint="eastAsia"/>
          <w:sz w:val="24"/>
          <w:szCs w:val="24"/>
        </w:rPr>
        <w:t>[D].</w:t>
      </w:r>
      <w:r>
        <w:rPr>
          <w:sz w:val="24"/>
          <w:szCs w:val="24"/>
        </w:rPr>
        <w:t>延边大学，2019.</w:t>
      </w:r>
    </w:p>
    <w:p>
      <w:pPr>
        <w:rPr>
          <w:rFonts w:hint="eastAsia"/>
          <w:sz w:val="24"/>
          <w:szCs w:val="24"/>
        </w:rPr>
      </w:pPr>
      <w:r>
        <w:rPr>
          <w:sz w:val="24"/>
          <w:szCs w:val="24"/>
        </w:rPr>
        <w:t>[</w:t>
      </w:r>
      <w:r>
        <w:rPr>
          <w:rFonts w:hint="eastAsia"/>
          <w:sz w:val="24"/>
          <w:szCs w:val="24"/>
        </w:rPr>
        <w:t>5</w:t>
      </w:r>
      <w:r>
        <w:rPr>
          <w:sz w:val="24"/>
          <w:szCs w:val="24"/>
        </w:rPr>
        <w:t>]</w:t>
      </w:r>
      <w:r>
        <w:rPr>
          <w:rFonts w:hint="eastAsia"/>
          <w:sz w:val="24"/>
          <w:szCs w:val="24"/>
        </w:rPr>
        <w:t xml:space="preserve"> </w:t>
      </w:r>
      <w:r>
        <w:rPr>
          <w:sz w:val="24"/>
          <w:szCs w:val="24"/>
        </w:rPr>
        <w:t>潘长成</w:t>
      </w:r>
      <w:r>
        <w:rPr>
          <w:rFonts w:hint="eastAsia"/>
          <w:sz w:val="24"/>
          <w:szCs w:val="24"/>
        </w:rPr>
        <w:t>.</w:t>
      </w:r>
      <w:r>
        <w:rPr>
          <w:sz w:val="24"/>
          <w:szCs w:val="24"/>
        </w:rPr>
        <w:t>初中数学课堂促进学生深度学习的策略</w:t>
      </w:r>
      <w:r>
        <w:rPr>
          <w:rFonts w:hint="eastAsia"/>
          <w:sz w:val="24"/>
          <w:szCs w:val="24"/>
        </w:rPr>
        <w:t>[J].</w:t>
      </w:r>
      <w:r>
        <w:rPr>
          <w:sz w:val="24"/>
          <w:szCs w:val="24"/>
        </w:rPr>
        <w:t>数学学习与研究，2019</w:t>
      </w:r>
      <w:r>
        <w:rPr>
          <w:rFonts w:hint="eastAsia"/>
          <w:sz w:val="24"/>
          <w:szCs w:val="24"/>
        </w:rPr>
        <w:t>（05）：</w:t>
      </w:r>
      <w:r>
        <w:rPr>
          <w:sz w:val="24"/>
          <w:szCs w:val="24"/>
        </w:rPr>
        <w:t>61</w:t>
      </w:r>
      <w:r>
        <w:rPr>
          <w:rFonts w:hint="eastAsia"/>
          <w:sz w:val="24"/>
          <w:szCs w:val="24"/>
        </w:rPr>
        <w:t>-</w:t>
      </w:r>
      <w:r>
        <w:rPr>
          <w:sz w:val="24"/>
          <w:szCs w:val="24"/>
        </w:rPr>
        <w:t>63.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Y1K--GBK1-0">
    <w:altName w:val="Times New Roman"/>
    <w:panose1 w:val="00000000000000000000"/>
    <w:charset w:val="00"/>
    <w:family w:val="roman"/>
    <w:pitch w:val="default"/>
    <w:sig w:usb0="00000000" w:usb1="00000000" w:usb2="00000000" w:usb3="00000000" w:csb0="00000000" w:csb1="00000000"/>
  </w:font>
  <w:font w:name="ABCD+cajcd fnta1">
    <w:altName w:val="Times New Roman"/>
    <w:panose1 w:val="00000000000000000000"/>
    <w:charset w:val="00"/>
    <w:family w:val="roman"/>
    <w:pitch w:val="default"/>
    <w:sig w:usb0="00000000" w:usb1="00000000" w:usb2="00000000" w:usb3="00000000" w:csb0="00000000" w:csb1="00000000"/>
  </w:font>
  <w:font w:name="A6+CAJ FNT0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DA4"/>
    <w:rsid w:val="00161358"/>
    <w:rsid w:val="001709C8"/>
    <w:rsid w:val="001E2027"/>
    <w:rsid w:val="001E2C05"/>
    <w:rsid w:val="002202CD"/>
    <w:rsid w:val="00350540"/>
    <w:rsid w:val="00380294"/>
    <w:rsid w:val="00392DA4"/>
    <w:rsid w:val="004056DD"/>
    <w:rsid w:val="004C61AF"/>
    <w:rsid w:val="005121F4"/>
    <w:rsid w:val="00561F71"/>
    <w:rsid w:val="00670FDD"/>
    <w:rsid w:val="00676FE2"/>
    <w:rsid w:val="006A71A6"/>
    <w:rsid w:val="006B227E"/>
    <w:rsid w:val="006D6904"/>
    <w:rsid w:val="00791623"/>
    <w:rsid w:val="007B6FED"/>
    <w:rsid w:val="007E0D35"/>
    <w:rsid w:val="007F369A"/>
    <w:rsid w:val="008A1722"/>
    <w:rsid w:val="008A6D0C"/>
    <w:rsid w:val="008D54C8"/>
    <w:rsid w:val="009B5B5B"/>
    <w:rsid w:val="009F411F"/>
    <w:rsid w:val="00A8046A"/>
    <w:rsid w:val="00A904DD"/>
    <w:rsid w:val="00B17531"/>
    <w:rsid w:val="00B56459"/>
    <w:rsid w:val="00B72957"/>
    <w:rsid w:val="00C46855"/>
    <w:rsid w:val="00CA37AE"/>
    <w:rsid w:val="00CA573F"/>
    <w:rsid w:val="00CE2AA9"/>
    <w:rsid w:val="00CF365C"/>
    <w:rsid w:val="00D10596"/>
    <w:rsid w:val="00D35617"/>
    <w:rsid w:val="00D40E94"/>
    <w:rsid w:val="00DC5B92"/>
    <w:rsid w:val="00E46CD1"/>
    <w:rsid w:val="00E83F36"/>
    <w:rsid w:val="00EA7FA2"/>
    <w:rsid w:val="13C4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fontstyle01"/>
    <w:basedOn w:val="5"/>
    <w:uiPriority w:val="0"/>
    <w:rPr>
      <w:rFonts w:hint="default" w:ascii="FZY1K--GBK1-0" w:hAnsi="FZY1K--GBK1-0"/>
      <w:color w:val="242021"/>
      <w:sz w:val="18"/>
      <w:szCs w:val="18"/>
    </w:rPr>
  </w:style>
  <w:style w:type="character" w:customStyle="1" w:styleId="9">
    <w:name w:val="fontstyle21"/>
    <w:basedOn w:val="5"/>
    <w:uiPriority w:val="0"/>
    <w:rPr>
      <w:rFonts w:hint="default" w:ascii="ABCD+cajcd fnta1" w:hAnsi="ABCD+cajcd fnta1"/>
      <w:color w:val="000000"/>
      <w:sz w:val="4"/>
      <w:szCs w:val="4"/>
    </w:rPr>
  </w:style>
  <w:style w:type="character" w:customStyle="1" w:styleId="10">
    <w:name w:val="fontstyle31"/>
    <w:basedOn w:val="5"/>
    <w:uiPriority w:val="0"/>
    <w:rPr>
      <w:rFonts w:hint="default" w:ascii="A6+CAJ FNT00" w:hAnsi="A6+CAJ FNT00"/>
      <w:color w:val="000000"/>
      <w:sz w:val="6"/>
      <w:szCs w:val="6"/>
    </w:rPr>
  </w:style>
  <w:style w:type="character" w:customStyle="1" w:styleId="11">
    <w:name w:val="fontstyle11"/>
    <w:basedOn w:val="5"/>
    <w:uiPriority w:val="0"/>
    <w:rPr>
      <w:rFonts w:hint="default" w:ascii="E-BZ" w:hAnsi="E-BZ"/>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934</Words>
  <Characters>5326</Characters>
  <Lines>44</Lines>
  <Paragraphs>12</Paragraphs>
  <TotalTime>2967</TotalTime>
  <ScaleCrop>false</ScaleCrop>
  <LinksUpToDate>false</LinksUpToDate>
  <CharactersWithSpaces>6248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2021-11-01T07:23:00Z</dcterms:created>
  <dc:creator>Windows 用户</dc:creator>
  <cp:lastModifiedBy>潘婷</cp:lastModifiedBy>
  <dcterms:modified xsi:type="dcterms:W3CDTF">2022-01-04T03:32:17Z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B2BA21D5C7044A5B9D8CDA5A3B6E3DF0</vt:lpwstr>
  </property>
</Properties>
</file>