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9EEE" w14:textId="36BFE455" w:rsidR="00A43BFD" w:rsidRDefault="00000000" w:rsidP="00915F43">
      <w:pPr>
        <w:spacing w:line="360" w:lineRule="auto"/>
        <w:jc w:val="center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深度学习视角下初中数学专题教学的作业设计研究</w:t>
      </w:r>
    </w:p>
    <w:p w14:paraId="43468515" w14:textId="77777777" w:rsidR="00A43BFD" w:rsidRDefault="00000000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摘要：</w:t>
      </w:r>
      <w:r>
        <w:rPr>
          <w:rFonts w:ascii="宋体" w:eastAsia="宋体" w:hAnsi="宋体"/>
          <w:sz w:val="24"/>
          <w:szCs w:val="28"/>
        </w:rPr>
        <w:t>为了提升初中数学作业设计的质量，教师要加强对“双减”政策的深入研究，做好作业设计改革，利用个性化的作业不断激发学生数学学习的兴趣，让学生在完成作业的过程中提升自身的综合素养，提高创新能力，实现全面发展。优化数学作业布置内容和形式，既能够减轻学生的学习负担，也能够让教师的教学工作更加顺利，全面提高教学效率。</w:t>
      </w:r>
    </w:p>
    <w:p w14:paraId="73AC35D1" w14:textId="77777777" w:rsidR="00A43BFD" w:rsidRDefault="00000000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关键词：</w:t>
      </w:r>
      <w:r>
        <w:rPr>
          <w:rFonts w:ascii="宋体" w:eastAsia="宋体" w:hAnsi="宋体" w:hint="eastAsia"/>
          <w:sz w:val="24"/>
          <w:szCs w:val="28"/>
        </w:rPr>
        <w:t>深度学习视角；初中数学；专题教学；作业设计</w:t>
      </w:r>
    </w:p>
    <w:p w14:paraId="5E4D58AA" w14:textId="77777777" w:rsidR="00A43BFD" w:rsidRDefault="00000000">
      <w:pPr>
        <w:spacing w:line="360" w:lineRule="auto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引言</w:t>
      </w:r>
    </w:p>
    <w:p w14:paraId="261837EE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随着新课程改革的深入,初中数学教学越来越注重培养学生的数学核心素养和综合能力。实践性作业,作为连接数学理论与现实应用的关键环节,不仅帮助学生深化对数学概念的理解,还促进了学生数学思维的活跃与应用能力的提升。因此,如何在遵循新课</w:t>
      </w:r>
      <w:proofErr w:type="gramStart"/>
      <w:r>
        <w:rPr>
          <w:rFonts w:ascii="宋体" w:eastAsia="宋体" w:hAnsi="宋体"/>
          <w:sz w:val="24"/>
          <w:szCs w:val="28"/>
        </w:rPr>
        <w:t>标指导</w:t>
      </w:r>
      <w:proofErr w:type="gramEnd"/>
      <w:r>
        <w:rPr>
          <w:rFonts w:ascii="宋体" w:eastAsia="宋体" w:hAnsi="宋体"/>
          <w:sz w:val="24"/>
          <w:szCs w:val="28"/>
        </w:rPr>
        <w:t>原则的基础上,巧妙地构思和设计初中数学实践性作业,成为当前数学教师需深入探索与实践的重要任务。</w:t>
      </w:r>
    </w:p>
    <w:p w14:paraId="3F1F1992" w14:textId="77777777" w:rsidR="00A43BFD" w:rsidRDefault="00000000">
      <w:pPr>
        <w:spacing w:line="360" w:lineRule="auto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一、</w:t>
      </w:r>
      <w:r>
        <w:rPr>
          <w:rFonts w:ascii="宋体" w:eastAsia="宋体" w:hAnsi="宋体"/>
          <w:b/>
          <w:bCs/>
          <w:sz w:val="24"/>
          <w:szCs w:val="28"/>
        </w:rPr>
        <w:t>优化初中数学作业设计的价值</w:t>
      </w:r>
    </w:p>
    <w:p w14:paraId="1A10E0FF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（一）</w:t>
      </w:r>
      <w:r>
        <w:rPr>
          <w:rFonts w:ascii="宋体" w:eastAsia="宋体" w:hAnsi="宋体"/>
          <w:sz w:val="24"/>
          <w:szCs w:val="28"/>
        </w:rPr>
        <w:t>有助于促进学生全面发展</w:t>
      </w:r>
    </w:p>
    <w:p w14:paraId="7E5B96B1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传统教育理念下，初中数学作业主要侧重于知识点的机械记忆和重复练习，忽视了对学生综合素质的培养．“双减”政策强调减负增效，要求作业设计注重学生的全面发展．为此，在初中数学作业设计中，教师可融入跨学科知识、社会实践等，以此拓宽学生的知识面，培养学生的创新思维和实践能力．例如，设计社会调查作业，让学生走出校园，深入社会进行调查研究，不仅可以增强学生的社会实践能力，而且能培养学生的责任感和使命感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37054637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（二）</w:t>
      </w:r>
      <w:r>
        <w:rPr>
          <w:rFonts w:ascii="宋体" w:eastAsia="宋体" w:hAnsi="宋体"/>
          <w:sz w:val="24"/>
          <w:szCs w:val="28"/>
        </w:rPr>
        <w:t>有助于提升数学教学质量</w:t>
      </w:r>
    </w:p>
    <w:p w14:paraId="1AE8BC6B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作业是课堂教学的延伸，是教师了解学生学习情况、反馈教学效果的重要途径．合理设计作业不仅可以使学生及时巩固所学知识，而且能够使教师及时了解学生对所学知识的掌握情况，发现教学中存在的问题，从而帮助教师反思教学，有针对性地调整教学策略，改进教学方法．同时，科学优质的作业能够帮助学生形成系统的知识体系，为后续学习打下坚实的基础</w:t>
      </w:r>
      <w:r>
        <w:rPr>
          <w:rFonts w:ascii="宋体" w:eastAsia="宋体" w:hAnsi="宋体" w:hint="eastAsia"/>
          <w:sz w:val="24"/>
          <w:szCs w:val="28"/>
        </w:rPr>
        <w:t>。</w:t>
      </w:r>
      <w:r>
        <w:rPr>
          <w:rFonts w:ascii="宋体" w:eastAsia="宋体" w:hAnsi="宋体"/>
          <w:sz w:val="24"/>
          <w:szCs w:val="28"/>
        </w:rPr>
        <w:t>因此，优化作业设计是实现数学教学“提质增效”的关键环节之一．</w:t>
      </w:r>
    </w:p>
    <w:p w14:paraId="1027016B" w14:textId="77777777" w:rsidR="00A43BFD" w:rsidRDefault="00000000">
      <w:pPr>
        <w:spacing w:line="360" w:lineRule="auto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二、深度学习视角下初中数学专题教学的作业设计要点</w:t>
      </w:r>
    </w:p>
    <w:p w14:paraId="6A15E56B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（一）</w:t>
      </w:r>
      <w:r>
        <w:rPr>
          <w:rFonts w:ascii="宋体" w:eastAsia="宋体" w:hAnsi="宋体"/>
          <w:sz w:val="24"/>
          <w:szCs w:val="28"/>
        </w:rPr>
        <w:t>生活化题目设计</w:t>
      </w:r>
    </w:p>
    <w:p w14:paraId="3A63A39C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生活化题目设计强调将数学知识与学生的日常生活经验紧密相连,通过构建与真实情境高度相关的数学问题,使学生在解决实际问题的过程中自然而然地掌握和运用数学知识。这一策略不仅能够有效激发学生的学习兴趣和积极性,还能显著提升他们的数学应用能力和问题解决能力。在生活化题目设计中,可以鼓励教师深入挖掘学生生活中的数学元素,将其转化为生动有趣的数学问题。</w:t>
      </w:r>
    </w:p>
    <w:p w14:paraId="15DD155D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例如关于“购物打折”的课程,教师可以设计这样的实践性作业:假设学生周末与家人去商场购物,面对琳琅满目的商品和各式各样的打折信息(如“买一送一”“满300减100”“第二件半价”等),请学生根据家庭的实际需求和预算,运用所学的比例、百分比等数学概念,计算出最划算的购买方案。这样的</w:t>
      </w:r>
      <w:proofErr w:type="gramStart"/>
      <w:r>
        <w:rPr>
          <w:rFonts w:ascii="宋体" w:eastAsia="宋体" w:hAnsi="宋体"/>
          <w:sz w:val="24"/>
          <w:szCs w:val="28"/>
        </w:rPr>
        <w:t>作业既</w:t>
      </w:r>
      <w:proofErr w:type="gramEnd"/>
      <w:r>
        <w:rPr>
          <w:rFonts w:ascii="宋体" w:eastAsia="宋体" w:hAnsi="宋体"/>
          <w:sz w:val="24"/>
          <w:szCs w:val="28"/>
        </w:rPr>
        <w:t>贴近学生的生活实际,又能够让学生在解决实际问题的过程中深刻理解比例、百分比等数学概念的实际应用,从而达到学以致用的目的。</w:t>
      </w:r>
    </w:p>
    <w:p w14:paraId="1A7CF2EE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又如,在教授“家庭预算编制”的相关内容时,教师可以引导学生模拟家庭财务管理者的角色,根据家庭收入和支出情况,运用所学的加减乘除、统计图表等数学知识,制定一份合理的家庭预算方案。在这个过程中,学生需要收集和分析家庭各项开支的数据,绘制支出比例图或预算表,并据此提出节约开支的建议。通过这样的实践性作业,学生不仅能够掌握家庭预算编制的基本方法,还能培养自己的理财意识和数学应用能力。生活化题目设计作为初中数学实践性作业,能够有效地将数学知识与学生的日常生活相结合,使学生在轻松愉快的氛围中学习和运用数学知识。同时,它还能够激发学生的创造力和想象力,培养他们的数学思维和问题解决能力。</w:t>
      </w:r>
    </w:p>
    <w:p w14:paraId="5A9151D8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（二）</w:t>
      </w:r>
      <w:r>
        <w:rPr>
          <w:rFonts w:ascii="宋体" w:eastAsia="宋体" w:hAnsi="宋体"/>
          <w:sz w:val="24"/>
          <w:szCs w:val="28"/>
        </w:rPr>
        <w:t>设计活动类作业，促进数学运用</w:t>
      </w:r>
    </w:p>
    <w:p w14:paraId="62195BFB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在以往的初中数学教学中，学生学习数学大多停留在做题的层面，很少会把数学知识运用到实际生活中，学习起来就会感觉沉闷和无趣。为了激发学生的数学学习兴趣，提升学生的知识运用能力和解决实际问题的能力，使其对数学形成更深刻的理解，培养学生的模型观念、应用意识和创新意识，教师可以设计一些活动类作业。如在“旋转”的课堂教学结束后，教师可以设计利用平移、旋转和轴对称设计美丽图案的活动；在“相似”的课堂教学结束后，可以组织学生测量学校旗杆和教学楼的高度。在设计活动类作业的过程中，教师可以采用项目式作</w:t>
      </w:r>
      <w:r>
        <w:rPr>
          <w:rFonts w:ascii="宋体" w:eastAsia="宋体" w:hAnsi="宋体"/>
          <w:sz w:val="24"/>
          <w:szCs w:val="28"/>
        </w:rPr>
        <w:lastRenderedPageBreak/>
        <w:t>业的形式。如在计算校内不规则地面图案的面积的项目式作业中，学生分成几个小组分别研究如何计算，有些小组利用割补法进行计算，有些小组利用海伦定理进行计算，还有些小组查找资料发现皮克定理也是解决这一问题的有效方法，有的小组则利用编程来探索解决问题的办法，最后所有小组对项目式作业成果进行汇报。在完成作业的过程中，学生可以将抽象的数学概念应用于具体问题的解决中，锻炼和提升解决实际问题的能力。在组建团队、协作完成任务、数据互换和资料共享的过程中，学生不仅形成了团队合作精神，还提升了沟通和表达能力。通过活动类作业，学生能够把数学知识运用到实际生活当中，充分理解数学源于生活的道理，提高数学学习兴趣和核心素养。</w:t>
      </w:r>
    </w:p>
    <w:p w14:paraId="1DEFBED5" w14:textId="77777777" w:rsidR="00A43BFD" w:rsidRDefault="00000000">
      <w:pPr>
        <w:spacing w:line="360" w:lineRule="auto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结束语</w:t>
      </w:r>
    </w:p>
    <w:p w14:paraId="67FA25D8" w14:textId="77777777" w:rsidR="00A43BFD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总之，在初中数学作业设计方面以“轻负担、高效率”为终极目标，实践方面以“提质增效”为落脚点，这样能够让学生在完成作业的过程中受益。教师应该有前瞻性，预判学生完成作业的情况，在设计作业时有所针对；教师应该有创新性，设计科学、新颖、适量的创新性作业，促进学生全面发展；教师应该有反馈性，根据学生易错题的反馈情况及时调整与优化作业。</w:t>
      </w:r>
    </w:p>
    <w:p w14:paraId="4EFCB705" w14:textId="77777777" w:rsidR="00A43BFD" w:rsidRDefault="00000000">
      <w:pPr>
        <w:spacing w:line="360" w:lineRule="auto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/>
          <w:b/>
          <w:bCs/>
          <w:sz w:val="24"/>
          <w:szCs w:val="28"/>
        </w:rPr>
        <w:t>参考文献:</w:t>
      </w:r>
    </w:p>
    <w:p w14:paraId="1510FA2C" w14:textId="77777777" w:rsidR="00A43BFD" w:rsidRDefault="00000000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[1]李阳,沈茜.基于新课标的初中数学实践性作业的设计策略[J].理科爱好者,2024(03):16-18.[2]</w:t>
      </w:r>
      <w:proofErr w:type="gramStart"/>
      <w:r>
        <w:rPr>
          <w:rFonts w:ascii="宋体" w:eastAsia="宋体" w:hAnsi="宋体"/>
          <w:sz w:val="24"/>
          <w:szCs w:val="28"/>
        </w:rPr>
        <w:t>张振宾</w:t>
      </w:r>
      <w:proofErr w:type="gramEnd"/>
      <w:r>
        <w:rPr>
          <w:rFonts w:ascii="宋体" w:eastAsia="宋体" w:hAnsi="宋体"/>
          <w:sz w:val="24"/>
          <w:szCs w:val="28"/>
        </w:rPr>
        <w:t>.核心素养目标下提高初中数学作业设计有效性策略研究[J].华夏教师,2023(14):67-70.</w:t>
      </w:r>
    </w:p>
    <w:p w14:paraId="66939043" w14:textId="77777777" w:rsidR="00A43BFD" w:rsidRDefault="00000000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[3]</w:t>
      </w:r>
      <w:proofErr w:type="gramStart"/>
      <w:r>
        <w:rPr>
          <w:rFonts w:ascii="宋体" w:eastAsia="宋体" w:hAnsi="宋体"/>
          <w:sz w:val="24"/>
          <w:szCs w:val="28"/>
        </w:rPr>
        <w:t>白宗贤</w:t>
      </w:r>
      <w:proofErr w:type="gramEnd"/>
      <w:r>
        <w:rPr>
          <w:rFonts w:ascii="宋体" w:eastAsia="宋体" w:hAnsi="宋体"/>
          <w:sz w:val="24"/>
          <w:szCs w:val="28"/>
        </w:rPr>
        <w:t>.核心素养目标下提高初中数学作业设计有效性的策略研究[J].数理化解题研究,2023(35):11-13.</w:t>
      </w:r>
    </w:p>
    <w:p w14:paraId="7ABC39BF" w14:textId="77777777" w:rsidR="00A43BFD" w:rsidRDefault="00000000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[4]温建红,</w:t>
      </w:r>
      <w:proofErr w:type="gramStart"/>
      <w:r>
        <w:rPr>
          <w:rFonts w:ascii="宋体" w:eastAsia="宋体" w:hAnsi="宋体"/>
          <w:sz w:val="24"/>
          <w:szCs w:val="28"/>
        </w:rPr>
        <w:t>吴致光</w:t>
      </w:r>
      <w:proofErr w:type="gramEnd"/>
      <w:r>
        <w:rPr>
          <w:rFonts w:ascii="宋体" w:eastAsia="宋体" w:hAnsi="宋体"/>
          <w:sz w:val="24"/>
          <w:szCs w:val="28"/>
        </w:rPr>
        <w:t>.“双减”背景下初中数学实践性作业设计要素与策略[J].教学与管理,2023(31):42-46.</w:t>
      </w:r>
    </w:p>
    <w:sectPr w:rsidR="00A43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63"/>
    <w:rsid w:val="000D15F7"/>
    <w:rsid w:val="000E1CE9"/>
    <w:rsid w:val="003F7D29"/>
    <w:rsid w:val="00457ACC"/>
    <w:rsid w:val="004B5E0E"/>
    <w:rsid w:val="008E5263"/>
    <w:rsid w:val="00915F43"/>
    <w:rsid w:val="00A43BFD"/>
    <w:rsid w:val="33C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0BF5"/>
  <w15:docId w15:val="{C75A9648-EFA3-4DF0-81E8-7D788EEE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782732411@qq.com</cp:lastModifiedBy>
  <cp:revision>3</cp:revision>
  <dcterms:created xsi:type="dcterms:W3CDTF">2025-02-13T11:46:00Z</dcterms:created>
  <dcterms:modified xsi:type="dcterms:W3CDTF">2025-03-18T00:58:00Z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eyJoZGlkIjoiNGU5YTk2NWU3OTRhNTU0YjZlNWE0ODExMjY4YzM0MTgiLCJ1c2VySWQiOiIyMzQ2NjA4NDEifQ==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BA317482E7FB491D903BC0893CD62DC4_12</vt:lpwstr>
  </property>
</Properties>
</file>