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ACB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计意图：小满是夏季的第二个节气，物候的变化也与同学们的生活息息相关。综合实践活动课标要求学生能从个体生活、社会生活及与大自然的接触中获得丰富的实践经验，形成并逐步提升对自然、社会和自我之内在联系的整体认识。所以在设计时我们从了解过去的小满、探究今天的小满入手，引导学生走进真实的生活情境、自然情境、乡村情境，形成对节气的深入认知。同时，任务设计也关注了劳动课程的实践性、综合性和创造性，引导他们掌握基本法“枇杷果冻”制作技能，了解蚕丝生产链，这样的任务可以帮助他们在真实的劳动实践中培养良好的劳动习惯。</w:t>
      </w:r>
    </w:p>
    <w:p w14:paraId="3A3748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388360"/>
            <wp:effectExtent l="0" t="0" r="3175" b="10160"/>
            <wp:docPr id="1" name="图片 1" descr="工作月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月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22285733"/>
    <w:rsid w:val="17F13A92"/>
    <w:rsid w:val="222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8</TotalTime>
  <ScaleCrop>false</ScaleCrop>
  <LinksUpToDate>false</LinksUpToDate>
  <CharactersWithSpaces>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2024-04-21T14:10:00Z</dcterms:created>
  <dc:creator>徐艳秋</dc:creator>
  <cp:lastModifiedBy>精灵</cp:lastModifiedBy>
  <dcterms:modified xsi:type="dcterms:W3CDTF">2024-09-07T03:19:13Z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F46C8777CB0B44C5891393A2BF015467_11</vt:lpwstr>
  </property>
</Properties>
</file>