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B0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6" w:firstLineChars="20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8"/>
          <w:szCs w:val="28"/>
          <w:shd w:val="clear" w:fill="FFFFFF"/>
        </w:rPr>
        <w:t>《项目式教学》读后感</w:t>
      </w:r>
    </w:p>
    <w:p w14:paraId="683227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6" w:firstLineChars="20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8"/>
          <w:szCs w:val="28"/>
          <w:shd w:val="clear" w:fill="FFFFFF"/>
          <w:lang w:val="en-US" w:eastAsia="zh-CN"/>
        </w:rPr>
        <w:t xml:space="preserve">滨江中学 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8"/>
          <w:szCs w:val="28"/>
          <w:shd w:val="clear" w:fill="FFFFFF"/>
          <w:lang w:val="en-US" w:eastAsia="zh-CN"/>
        </w:rPr>
        <w:t>李莉</w:t>
      </w:r>
    </w:p>
    <w:p w14:paraId="16B883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《项目式教学》是一本深入探讨如何通过项目式学习（Project-Based Learning, PBL）来提升学生学习效果和综合能力的教育著作。书中详细介绍了项目式教学的理论基础、实施步骤以及在实际教学中的应用案例。通过阅读这本书，我对项目式教学有了更深刻的理解，并对其在课堂教学中的潜力产生了新的思考。以下是我在阅读过程中获得的一些主要启示和感悟：</w:t>
      </w:r>
    </w:p>
    <w:p w14:paraId="1EE71F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1. 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以学生为中心的教学理念</w:t>
      </w:r>
    </w:p>
    <w:p w14:paraId="447C2A2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书中强调，项目式教学的核心是以学生为中心，教师不再是知识的单向传授者，而是学习的引导者和支持者。学生通过自主探究、合作学习，主动构建知识体系。这种教学方式能够极大地激发学生的学习兴趣和内在动力，培养他们的自主学习能力和批判性思维。</w:t>
      </w:r>
    </w:p>
    <w:p w14:paraId="5A89DC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2. 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真实情境中的学习</w:t>
      </w:r>
    </w:p>
    <w:p w14:paraId="3CAA7D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项目式教学强调将学习置于真实的情境中，学生通过解决实际问题来完成学习任务。这种学习方式不仅让知识更加贴近生活，还能帮助学生理解知识的实际应用价值。例如，书中提到的“设计一个环保社区”项目，学生需要结合地理、科学、数学等多学科知识，解决现实中的环境问题。这种跨学科的学习方式有助于培养学生的综合应用能力和创新思维。</w:t>
      </w:r>
    </w:p>
    <w:p w14:paraId="7AD9088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3. 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合作与沟通能力的培养</w:t>
      </w:r>
    </w:p>
    <w:p w14:paraId="150AAB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项目式教学通常以小组合作的形式进行，学生需要分工协作，共同完成项目任务。在这个过程中，学生不仅学会了如何与他人合作，还锻炼了沟通能力、团队协作能力以及解决冲突的能力。这种能力在未来的学习和工作中都至关重要。</w:t>
      </w:r>
    </w:p>
    <w:p w14:paraId="4B2FB81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4. 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过程与结果并重</w:t>
      </w:r>
    </w:p>
    <w:p w14:paraId="3E9BB6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与传统教学注重最终成绩不同，项目式教学更加注重学习过程。学生在项目中经历的探索、失败、反思和改进，都是宝贵的经验。通过记录和反思项目中的每一个环节，学生能够更好地理解知识的生成过程，并从中获得成长。</w:t>
      </w:r>
    </w:p>
    <w:p w14:paraId="40BEAD3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5. 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教师的角色转变</w:t>
      </w:r>
    </w:p>
    <w:p w14:paraId="1ED15E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在项目式教学中，教师的角色从“讲授者”转变为“引导者”和“促进者”。教师需要设计有挑战性的项目任务，提供必要的资源和支持，同时在学习过程中给予学生及时的反馈和指导。这对教师的专业素养和教学设计能力提出了更高的要求。</w:t>
      </w:r>
    </w:p>
    <w:p w14:paraId="23E7D8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6. 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项目设计的挑战与策略</w:t>
      </w:r>
    </w:p>
    <w:p w14:paraId="29386A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书中还详细探讨了如何设计有效的项目任务。一个好的项目不仅要与课程目标紧密结合，还要具有足够的开放性和挑战性，能够激发学生的兴趣和创造力。同时，教师需要根据学生的实际情况调整项目的难度和进度，确保每个学生都能在项目中获得成长。</w:t>
      </w:r>
    </w:p>
    <w:p w14:paraId="3B1A01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7. 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项目式教学的实践价值</w:t>
      </w:r>
    </w:p>
    <w:p w14:paraId="6516E2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通过书中的案例分享，我看到了项目式教学在不同学科和年龄段中的广泛应用。无论是小学的科学探究，还是高中的社会问题研究，项目式教学都能够有效地提升学生的综合素养。尤其是在当前教育改革的背景下，项目式教学为培养学生的核心素养提供了切实可行的路径。</w:t>
      </w:r>
    </w:p>
    <w:p w14:paraId="00F508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8. 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1"/>
          <w:sz w:val="21"/>
          <w:szCs w:val="21"/>
          <w:shd w:val="clear" w:fill="FFFFFF"/>
        </w:rPr>
        <w:t>反思与改进</w:t>
      </w:r>
    </w:p>
    <w:p w14:paraId="2DC399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在阅读过程中，我也意识到项目式教学在实施过程中可能面临的挑战，例如如何平衡项目学习与课程进度、如何评估学生的学习成果等。书中提供了一些实用的策略和建议，例如通过多元化的评估方式（如学生自评、同伴互评、教师评价）来全面衡量学生的学习效果。</w:t>
      </w:r>
    </w:p>
    <w:p w14:paraId="1AFE881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6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总结</w:t>
      </w:r>
    </w:p>
    <w:p w14:paraId="2F2B76B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《项目式教学》不仅为我提供了丰富的理论支持，还通过具体的案例展示了项目式教学的实践价值。作为一名教育工作者，我深刻认识到项目式教学在培养学生综合能力方面的独特优势。在未来的教学中，我将尝试将项目式教学的理念和方法融入课堂，为学生创造更多自主探究和合作学习的机会，帮助他们成为具有创新精神和实践能力的终身学习者。</w:t>
      </w:r>
    </w:p>
    <w:p w14:paraId="79BB46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"/>
          <w:sz w:val="21"/>
          <w:szCs w:val="21"/>
          <w:shd w:val="clear" w:fill="FFFFFF"/>
        </w:rPr>
        <w:t>通过阅读这本书，我对教育的本质有了更深刻的理解：教育不仅仅是知识的传授，更是能力的培养和人格的塑造。项目式教学为实现这一目标提供了有效的途径，值得我们每一位教育工作者深入探索和实践。</w:t>
      </w:r>
    </w:p>
    <w:p w14:paraId="0454A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25B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13AB4"/>
    <w:rsid w:val="5F7C1A0A"/>
    <w:rsid w:val="7E8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1415</Words>
  <Characters>1445</Characters>
  <Lines>0</Lines>
  <Paragraphs>0</Paragraphs>
  <TotalTime>0</TotalTime>
  <ScaleCrop>false</ScaleCrop>
  <LinksUpToDate>false</LinksUpToDate>
  <CharactersWithSpaces>1455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2025-03-18T11:57:00Z</dcterms:created>
  <dc:creator>jonah</dc:creator>
  <cp:lastModifiedBy>晴天</cp:lastModifiedBy>
  <dcterms:modified xsi:type="dcterms:W3CDTF">2025-03-18T12:03:06Z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eyJoZGlkIjoiNjAyZmUzZDRmNjU4NTQwNmNkYTNmODViNTM5MWM5MWIiLCJ1c2VySWQiOiIyMTA4NDk3MTgifQ==</vt:lpwstr>
  </property>
  <property fmtid="{D5CDD505-2E9C-101B-9397-08002B2CF9AE}" pid="4" name="ICV">
    <vt:lpwstr>70A2A31E6A0F41E3A5EB9ABEE933F715_12</vt:lpwstr>
  </property>
</Properties>
</file>