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rPr>
      </w:pPr>
    </w:p>
    <w:p>
      <w:pPr>
        <w:spacing w:line="300" w:lineRule="auto"/>
        <w:rPr>
          <w:rFonts w:hint="eastAsia"/>
        </w:rPr>
      </w:pPr>
    </w:p>
    <w:p>
      <w:pPr>
        <w:spacing w:line="300" w:lineRule="auto"/>
        <w:rPr>
          <w:rFonts w:hint="eastAsia"/>
        </w:rPr>
      </w:pPr>
    </w:p>
    <w:p>
      <w:pPr>
        <w:spacing w:line="700" w:lineRule="exact"/>
        <w:jc w:val="center"/>
        <w:rPr>
          <w:rFonts w:hint="eastAsia" w:ascii="方正小标宋简体" w:eastAsia="方正小标宋简体"/>
          <w:bCs/>
          <w:spacing w:val="40"/>
          <w:sz w:val="48"/>
          <w:szCs w:val="48"/>
        </w:rPr>
      </w:pPr>
      <w:r>
        <w:rPr>
          <w:rFonts w:hint="eastAsia" w:ascii="方正小标宋简体" w:eastAsia="方正小标宋简体"/>
          <w:bCs/>
          <w:spacing w:val="40"/>
          <w:sz w:val="48"/>
          <w:szCs w:val="48"/>
        </w:rPr>
        <w:t>常州市新北区“十</w:t>
      </w:r>
      <w:r>
        <w:rPr>
          <w:rFonts w:hint="eastAsia" w:ascii="方正小标宋简体" w:eastAsia="方正小标宋简体"/>
          <w:bCs/>
          <w:spacing w:val="40"/>
          <w:sz w:val="48"/>
          <w:szCs w:val="48"/>
          <w:lang w:eastAsia="zh-CN"/>
        </w:rPr>
        <w:t>四</w:t>
      </w:r>
      <w:r>
        <w:rPr>
          <w:rFonts w:hint="eastAsia" w:ascii="方正小标宋简体" w:eastAsia="方正小标宋简体"/>
          <w:bCs/>
          <w:spacing w:val="40"/>
          <w:sz w:val="48"/>
          <w:szCs w:val="48"/>
        </w:rPr>
        <w:t>五”规划</w:t>
      </w:r>
    </w:p>
    <w:p>
      <w:pPr>
        <w:spacing w:line="700" w:lineRule="exact"/>
        <w:jc w:val="center"/>
        <w:rPr>
          <w:rFonts w:hint="eastAsia" w:ascii="方正小标宋简体" w:hAnsi="华文细黑" w:eastAsia="方正小标宋简体"/>
          <w:bCs/>
          <w:spacing w:val="40"/>
          <w:sz w:val="48"/>
          <w:szCs w:val="48"/>
        </w:rPr>
      </w:pPr>
      <w:r>
        <w:rPr>
          <w:rFonts w:hint="eastAsia" w:ascii="方正小标宋简体" w:eastAsia="方正小标宋简体"/>
          <w:bCs/>
          <w:spacing w:val="40"/>
          <w:sz w:val="48"/>
          <w:szCs w:val="48"/>
        </w:rPr>
        <w:t>专项课题</w:t>
      </w:r>
      <w:r>
        <w:rPr>
          <w:rFonts w:hint="eastAsia" w:ascii="方正小标宋简体" w:hAnsi="华文细黑" w:eastAsia="方正小标宋简体"/>
          <w:bCs/>
          <w:spacing w:val="40"/>
          <w:sz w:val="48"/>
          <w:szCs w:val="48"/>
        </w:rPr>
        <w:t>申报评审书</w:t>
      </w:r>
    </w:p>
    <w:p>
      <w:pPr>
        <w:spacing w:line="700" w:lineRule="exact"/>
        <w:jc w:val="center"/>
        <w:rPr>
          <w:rFonts w:hint="eastAsia" w:ascii="仿宋_GB2312" w:eastAsia="方正小标宋简体"/>
          <w:sz w:val="30"/>
          <w:szCs w:val="30"/>
          <w:lang w:eastAsia="zh-CN"/>
        </w:rPr>
      </w:pPr>
      <w:r>
        <w:rPr>
          <w:rFonts w:hint="eastAsia" w:ascii="方正小标宋简体" w:hAnsi="华文细黑" w:eastAsia="方正小标宋简体"/>
          <w:bCs/>
          <w:spacing w:val="40"/>
          <w:sz w:val="48"/>
          <w:szCs w:val="48"/>
          <w:lang w:eastAsia="zh-CN"/>
        </w:rPr>
        <w:t>（</w:t>
      </w:r>
      <w:r>
        <w:rPr>
          <w:rFonts w:hint="eastAsia" w:ascii="方正小标宋简体" w:eastAsia="方正小标宋简体"/>
          <w:bCs/>
          <w:spacing w:val="40"/>
          <w:sz w:val="48"/>
          <w:szCs w:val="48"/>
          <w:lang w:eastAsia="zh-CN"/>
        </w:rPr>
        <w:t>三名工程</w:t>
      </w:r>
      <w:r>
        <w:rPr>
          <w:rFonts w:hint="eastAsia" w:ascii="方正小标宋简体" w:hAnsi="华文细黑" w:eastAsia="方正小标宋简体"/>
          <w:bCs/>
          <w:spacing w:val="40"/>
          <w:sz w:val="48"/>
          <w:szCs w:val="48"/>
          <w:lang w:eastAsia="zh-CN"/>
        </w:rPr>
        <w:t>）</w:t>
      </w:r>
    </w:p>
    <w:p>
      <w:pPr>
        <w:tabs>
          <w:tab w:val="left" w:pos="540"/>
        </w:tabs>
        <w:spacing w:line="300" w:lineRule="auto"/>
        <w:rPr>
          <w:rFonts w:hint="eastAsia"/>
        </w:rPr>
      </w:pPr>
    </w:p>
    <w:p>
      <w:pPr>
        <w:tabs>
          <w:tab w:val="left" w:pos="540"/>
        </w:tabs>
        <w:spacing w:line="300" w:lineRule="auto"/>
        <w:rPr>
          <w:rFonts w:hint="eastAsia"/>
        </w:rPr>
      </w:pPr>
    </w:p>
    <w:p>
      <w:pPr>
        <w:tabs>
          <w:tab w:val="left" w:pos="540"/>
        </w:tabs>
        <w:spacing w:line="300" w:lineRule="auto"/>
        <w:rPr>
          <w:rFonts w:hint="eastAsia"/>
        </w:rPr>
      </w:pPr>
    </w:p>
    <w:p>
      <w:pPr>
        <w:tabs>
          <w:tab w:val="left" w:pos="540"/>
        </w:tabs>
        <w:spacing w:line="300" w:lineRule="auto"/>
        <w:rPr>
          <w:rFonts w:hint="eastAsia"/>
        </w:rPr>
      </w:pPr>
    </w:p>
    <w:p>
      <w:pPr>
        <w:tabs>
          <w:tab w:val="left" w:pos="540"/>
        </w:tabs>
        <w:spacing w:line="300" w:lineRule="auto"/>
        <w:rPr>
          <w:rFonts w:hint="eastAsia"/>
        </w:rPr>
      </w:pPr>
    </w:p>
    <w:p>
      <w:pPr>
        <w:tabs>
          <w:tab w:val="left" w:pos="540"/>
        </w:tabs>
        <w:spacing w:line="300" w:lineRule="auto"/>
        <w:rPr>
          <w:rFonts w:hint="eastAsia"/>
        </w:rPr>
      </w:pPr>
    </w:p>
    <w:p>
      <w:pPr>
        <w:tabs>
          <w:tab w:val="left" w:pos="540"/>
        </w:tabs>
        <w:spacing w:line="300" w:lineRule="auto"/>
        <w:rPr>
          <w:rFonts w:hint="eastAsia"/>
        </w:rPr>
      </w:pPr>
    </w:p>
    <w:p>
      <w:pPr>
        <w:tabs>
          <w:tab w:val="left" w:pos="540"/>
        </w:tabs>
        <w:adjustRightInd w:val="0"/>
        <w:spacing w:line="300" w:lineRule="auto"/>
        <w:ind w:firstLine="1128" w:firstLineChars="300"/>
        <w:rPr>
          <w:rFonts w:hint="eastAsia" w:ascii="宋体" w:hAnsi="宋体"/>
          <w:bCs/>
          <w:spacing w:val="38"/>
          <w:sz w:val="30"/>
          <w:u w:val="single"/>
        </w:rPr>
      </w:pPr>
      <w:r>
        <w:rPr>
          <w:rFonts w:hint="eastAsia" w:ascii="宋体" w:hAnsi="宋体"/>
          <w:bCs/>
          <w:spacing w:val="38"/>
          <w:sz w:val="30"/>
        </w:rPr>
        <w:t>课题名称：</w:t>
      </w:r>
      <w:r>
        <w:rPr>
          <w:rFonts w:ascii="宋体" w:hAnsi="宋体" w:eastAsia="宋体" w:cs="宋体"/>
          <w:sz w:val="32"/>
          <w:szCs w:val="32"/>
          <w:u w:val="single"/>
        </w:rPr>
        <w:t>小学数学第一学段动作表征的教学研究</w:t>
      </w:r>
      <w:r>
        <w:rPr>
          <w:rFonts w:hint="eastAsia" w:ascii="宋体" w:hAnsi="宋体"/>
          <w:bCs/>
          <w:spacing w:val="38"/>
          <w:sz w:val="30"/>
          <w:u w:val="single"/>
          <w:lang w:val="en-US" w:eastAsia="zh-CN"/>
        </w:rPr>
        <w:t xml:space="preserve">         </w:t>
      </w:r>
      <w:r>
        <w:rPr>
          <w:rFonts w:ascii="宋体" w:hAnsi="宋体"/>
          <w:bCs/>
          <w:spacing w:val="38"/>
          <w:sz w:val="30"/>
          <w:u w:val="single"/>
        </w:rPr>
        <w:t xml:space="preserve"> </w:t>
      </w:r>
    </w:p>
    <w:p>
      <w:pPr>
        <w:tabs>
          <w:tab w:val="left" w:pos="540"/>
        </w:tabs>
        <w:spacing w:line="300" w:lineRule="auto"/>
        <w:ind w:firstLine="1128" w:firstLineChars="300"/>
        <w:jc w:val="left"/>
        <w:rPr>
          <w:rFonts w:hint="eastAsia" w:ascii="宋体" w:hAnsi="宋体"/>
          <w:bCs/>
          <w:spacing w:val="38"/>
          <w:sz w:val="30"/>
          <w:u w:val="single"/>
        </w:rPr>
      </w:pPr>
      <w:r>
        <w:rPr>
          <w:rFonts w:hint="eastAsia" w:ascii="宋体" w:hAnsi="宋体"/>
          <w:bCs/>
          <w:spacing w:val="38"/>
          <w:sz w:val="30"/>
        </w:rPr>
        <w:t>课题类别：</w:t>
      </w:r>
      <w:r>
        <w:rPr>
          <w:rFonts w:ascii="宋体" w:hAnsi="宋体"/>
          <w:bCs/>
          <w:spacing w:val="38"/>
          <w:sz w:val="30"/>
          <w:u w:val="single"/>
        </w:rPr>
        <w:t xml:space="preserve">   </w:t>
      </w:r>
      <w:r>
        <w:rPr>
          <w:rFonts w:hint="eastAsia" w:ascii="宋体" w:hAnsi="宋体"/>
          <w:bCs/>
          <w:spacing w:val="38"/>
          <w:sz w:val="30"/>
          <w:u w:val="single"/>
          <w:lang w:val="en-US" w:eastAsia="zh-CN"/>
        </w:rPr>
        <w:t xml:space="preserve">     </w:t>
      </w:r>
      <w:r>
        <w:rPr>
          <w:rFonts w:hint="eastAsia" w:ascii="宋体" w:hAnsi="宋体"/>
          <w:bCs/>
          <w:spacing w:val="38"/>
          <w:sz w:val="32"/>
          <w:u w:val="single"/>
        </w:rPr>
        <w:t>专项课题</w:t>
      </w:r>
      <w:r>
        <w:rPr>
          <w:rFonts w:ascii="宋体" w:hAnsi="宋体"/>
          <w:bCs/>
          <w:spacing w:val="38"/>
          <w:sz w:val="30"/>
          <w:u w:val="single"/>
        </w:rPr>
        <w:t xml:space="preserve">     </w:t>
      </w:r>
      <w:r>
        <w:rPr>
          <w:rFonts w:hint="eastAsia" w:ascii="宋体" w:hAnsi="宋体"/>
          <w:bCs/>
          <w:spacing w:val="20"/>
          <w:sz w:val="30"/>
          <w:u w:val="single"/>
          <w:lang w:val="en-US" w:eastAsia="zh-CN"/>
        </w:rPr>
        <w:t xml:space="preserve">       </w:t>
      </w:r>
      <w:r>
        <w:rPr>
          <w:rFonts w:hint="eastAsia" w:ascii="宋体" w:hAnsi="宋体"/>
          <w:bCs/>
          <w:spacing w:val="20"/>
          <w:sz w:val="30"/>
          <w:u w:val="single"/>
        </w:rPr>
        <w:t xml:space="preserve">    </w:t>
      </w:r>
      <w:r>
        <w:rPr>
          <w:rFonts w:ascii="宋体" w:hAnsi="宋体"/>
          <w:bCs/>
          <w:spacing w:val="20"/>
          <w:sz w:val="30"/>
          <w:u w:val="single"/>
        </w:rPr>
        <w:t xml:space="preserve"> </w:t>
      </w:r>
      <w:r>
        <w:rPr>
          <w:rFonts w:hint="eastAsia" w:ascii="宋体" w:hAnsi="宋体"/>
          <w:bCs/>
          <w:spacing w:val="20"/>
          <w:sz w:val="30"/>
          <w:u w:val="single"/>
        </w:rPr>
        <w:t xml:space="preserve">      </w:t>
      </w:r>
    </w:p>
    <w:p>
      <w:pPr>
        <w:tabs>
          <w:tab w:val="left" w:pos="540"/>
        </w:tabs>
        <w:spacing w:line="300" w:lineRule="auto"/>
        <w:ind w:firstLine="1128" w:firstLineChars="300"/>
        <w:rPr>
          <w:rFonts w:hint="eastAsia" w:ascii="宋体" w:hAnsi="宋体"/>
          <w:bCs/>
          <w:u w:val="single"/>
        </w:rPr>
      </w:pPr>
      <w:r>
        <w:rPr>
          <w:rFonts w:hint="eastAsia" w:ascii="宋体" w:hAnsi="宋体"/>
          <w:bCs/>
          <w:spacing w:val="38"/>
          <w:sz w:val="30"/>
        </w:rPr>
        <w:t>研究方向：</w:t>
      </w:r>
      <w:r>
        <w:rPr>
          <w:rFonts w:ascii="宋体" w:hAnsi="宋体"/>
          <w:bCs/>
          <w:spacing w:val="38"/>
          <w:sz w:val="30"/>
          <w:u w:val="single"/>
        </w:rPr>
        <w:t xml:space="preserve">   </w:t>
      </w:r>
      <w:r>
        <w:rPr>
          <w:rFonts w:hint="eastAsia" w:ascii="宋体" w:hAnsi="宋体"/>
          <w:bCs/>
          <w:spacing w:val="38"/>
          <w:sz w:val="30"/>
          <w:u w:val="single"/>
          <w:lang w:val="en-US" w:eastAsia="zh-CN"/>
        </w:rPr>
        <w:t xml:space="preserve">   卓越教师成长营 </w:t>
      </w:r>
      <w:r>
        <w:rPr>
          <w:rFonts w:hint="eastAsia" w:ascii="宋体" w:hAnsi="宋体"/>
          <w:bCs/>
          <w:spacing w:val="38"/>
          <w:sz w:val="32"/>
          <w:u w:val="single"/>
        </w:rPr>
        <w:t xml:space="preserve"> </w:t>
      </w:r>
      <w:r>
        <w:rPr>
          <w:rFonts w:ascii="宋体" w:hAnsi="宋体"/>
          <w:bCs/>
          <w:spacing w:val="38"/>
          <w:sz w:val="30"/>
          <w:u w:val="single"/>
        </w:rPr>
        <w:t xml:space="preserve">   </w:t>
      </w:r>
      <w:r>
        <w:rPr>
          <w:rFonts w:hint="eastAsia" w:ascii="宋体" w:hAnsi="宋体"/>
          <w:bCs/>
          <w:spacing w:val="20"/>
          <w:sz w:val="30"/>
          <w:u w:val="single"/>
          <w:lang w:val="en-US" w:eastAsia="zh-CN"/>
        </w:rPr>
        <w:t xml:space="preserve">       </w:t>
      </w:r>
      <w:r>
        <w:rPr>
          <w:rFonts w:hint="eastAsia" w:ascii="宋体" w:hAnsi="宋体"/>
          <w:bCs/>
          <w:spacing w:val="20"/>
          <w:sz w:val="30"/>
          <w:u w:val="single"/>
        </w:rPr>
        <w:t xml:space="preserve">   </w:t>
      </w:r>
      <w:r>
        <w:rPr>
          <w:rFonts w:hint="eastAsia" w:ascii="宋体" w:hAnsi="宋体"/>
          <w:bCs/>
          <w:u w:val="single"/>
        </w:rPr>
        <w:t xml:space="preserve">              </w:t>
      </w:r>
    </w:p>
    <w:p>
      <w:pPr>
        <w:tabs>
          <w:tab w:val="left" w:pos="-1800"/>
        </w:tabs>
        <w:spacing w:line="300" w:lineRule="auto"/>
        <w:ind w:firstLine="1144" w:firstLineChars="400"/>
        <w:rPr>
          <w:rFonts w:ascii="宋体" w:hAnsi="宋体"/>
          <w:bCs/>
          <w:spacing w:val="20"/>
          <w:sz w:val="30"/>
        </w:rPr>
      </w:pPr>
      <w:r>
        <w:rPr>
          <w:rFonts w:hint="eastAsia" w:ascii="宋体" w:hAnsi="宋体"/>
          <w:bCs/>
          <w:spacing w:val="-17"/>
          <w:sz w:val="32"/>
          <w:szCs w:val="28"/>
        </w:rPr>
        <w:t>课题主持人：</w:t>
      </w:r>
      <w:r>
        <w:rPr>
          <w:rFonts w:hint="eastAsia" w:ascii="宋体" w:hAnsi="宋体"/>
          <w:bCs/>
          <w:sz w:val="30"/>
          <w:lang w:val="en-US" w:eastAsia="zh-CN"/>
        </w:rPr>
        <w:t xml:space="preserve"> </w:t>
      </w:r>
      <w:r>
        <w:rPr>
          <w:rFonts w:hint="eastAsia" w:ascii="宋体" w:hAnsi="宋体"/>
          <w:bCs/>
          <w:sz w:val="30"/>
          <w:u w:val="single"/>
        </w:rPr>
        <w:t xml:space="preserve"> </w:t>
      </w:r>
      <w:r>
        <w:rPr>
          <w:rFonts w:ascii="宋体" w:hAnsi="宋体"/>
          <w:bCs/>
          <w:sz w:val="30"/>
          <w:u w:val="single"/>
        </w:rPr>
        <w:t xml:space="preserve">    </w:t>
      </w:r>
      <w:r>
        <w:rPr>
          <w:rFonts w:hint="eastAsia" w:ascii="宋体" w:hAnsi="宋体"/>
          <w:bCs/>
          <w:sz w:val="30"/>
          <w:u w:val="single"/>
          <w:lang w:val="en-US" w:eastAsia="zh-CN"/>
        </w:rPr>
        <w:t xml:space="preserve">       </w:t>
      </w:r>
      <w:r>
        <w:rPr>
          <w:rFonts w:hint="eastAsia" w:ascii="宋体" w:hAnsi="宋体"/>
          <w:bCs/>
          <w:sz w:val="32"/>
          <w:szCs w:val="28"/>
          <w:u w:val="single"/>
          <w:lang w:val="en-US" w:eastAsia="zh-CN"/>
        </w:rPr>
        <w:t>陶晓洋 陆静</w:t>
      </w:r>
      <w:r>
        <w:rPr>
          <w:rFonts w:ascii="宋体" w:hAnsi="宋体"/>
          <w:bCs/>
          <w:sz w:val="32"/>
          <w:szCs w:val="28"/>
          <w:u w:val="single"/>
        </w:rPr>
        <w:t xml:space="preserve">   </w:t>
      </w:r>
      <w:r>
        <w:rPr>
          <w:rFonts w:ascii="宋体" w:hAnsi="宋体"/>
          <w:bCs/>
          <w:sz w:val="30"/>
          <w:u w:val="single"/>
        </w:rPr>
        <w:t xml:space="preserve"> </w:t>
      </w:r>
      <w:r>
        <w:rPr>
          <w:rFonts w:hint="eastAsia" w:ascii="宋体" w:hAnsi="宋体"/>
          <w:bCs/>
          <w:sz w:val="30"/>
          <w:u w:val="single"/>
          <w:lang w:val="en-US" w:eastAsia="zh-CN"/>
        </w:rPr>
        <w:t xml:space="preserve">              </w:t>
      </w:r>
      <w:r>
        <w:rPr>
          <w:rFonts w:hint="eastAsia" w:ascii="宋体" w:hAnsi="宋体"/>
          <w:bCs/>
          <w:sz w:val="30"/>
          <w:u w:val="none"/>
          <w:lang w:val="en-US" w:eastAsia="zh-CN"/>
        </w:rPr>
        <w:t xml:space="preserve">   </w:t>
      </w:r>
      <w:r>
        <w:rPr>
          <w:rFonts w:hint="eastAsia" w:ascii="宋体" w:hAnsi="宋体"/>
          <w:bCs/>
          <w:sz w:val="30"/>
          <w:u w:val="single"/>
          <w:lang w:val="en-US" w:eastAsia="zh-CN"/>
        </w:rPr>
        <w:t xml:space="preserve">        </w:t>
      </w:r>
      <w:r>
        <w:rPr>
          <w:rFonts w:hint="eastAsia" w:ascii="宋体" w:hAnsi="宋体"/>
          <w:bCs/>
          <w:spacing w:val="20"/>
          <w:sz w:val="30"/>
          <w:u w:val="single"/>
        </w:rPr>
        <w:t xml:space="preserve">  </w:t>
      </w:r>
      <w:r>
        <w:rPr>
          <w:rFonts w:ascii="宋体" w:hAnsi="宋体"/>
          <w:bCs/>
          <w:spacing w:val="20"/>
          <w:sz w:val="30"/>
          <w:u w:val="single"/>
        </w:rPr>
        <w:t xml:space="preserve">  </w:t>
      </w:r>
      <w:r>
        <w:rPr>
          <w:rFonts w:hint="eastAsia" w:ascii="宋体" w:hAnsi="宋体"/>
          <w:bCs/>
          <w:spacing w:val="20"/>
          <w:sz w:val="30"/>
          <w:u w:val="single"/>
        </w:rPr>
        <w:t xml:space="preserve">   </w:t>
      </w:r>
    </w:p>
    <w:p>
      <w:pPr>
        <w:spacing w:line="300" w:lineRule="auto"/>
        <w:ind w:right="-395" w:rightChars="-188" w:firstLine="1128" w:firstLineChars="300"/>
        <w:rPr>
          <w:rFonts w:hint="default" w:ascii="宋体" w:hAnsi="宋体"/>
          <w:bCs/>
          <w:spacing w:val="20"/>
          <w:sz w:val="32"/>
          <w:szCs w:val="24"/>
          <w:u w:val="single"/>
          <w:lang w:val="en-US"/>
        </w:rPr>
      </w:pPr>
      <w:r>
        <w:rPr>
          <w:rFonts w:hint="eastAsia" w:ascii="宋体" w:hAnsi="宋体"/>
          <w:bCs/>
          <w:spacing w:val="38"/>
          <w:sz w:val="30"/>
        </w:rPr>
        <w:t>所在单位</w:t>
      </w:r>
      <w:r>
        <w:rPr>
          <w:rFonts w:hint="eastAsia" w:ascii="宋体" w:hAnsi="宋体"/>
          <w:bCs/>
          <w:sz w:val="30"/>
        </w:rPr>
        <w:t>：</w:t>
      </w:r>
      <w:r>
        <w:rPr>
          <w:rFonts w:hint="eastAsia" w:ascii="宋体" w:hAnsi="宋体"/>
          <w:bCs/>
          <w:sz w:val="30"/>
          <w:u w:val="single"/>
          <w:lang w:val="en-US" w:eastAsia="zh-CN"/>
        </w:rPr>
        <w:t xml:space="preserve">  </w:t>
      </w:r>
      <w:r>
        <w:rPr>
          <w:rFonts w:hint="eastAsia" w:ascii="宋体" w:hAnsi="宋体"/>
          <w:bCs/>
          <w:spacing w:val="20"/>
          <w:sz w:val="24"/>
          <w:szCs w:val="21"/>
          <w:u w:val="single"/>
          <w:lang w:val="en-US" w:eastAsia="zh-CN"/>
        </w:rPr>
        <w:t>常州市新北区薛家实验小学 常州市龙城小学</w:t>
      </w:r>
      <w:r>
        <w:rPr>
          <w:rFonts w:hint="eastAsia" w:ascii="宋体" w:hAnsi="宋体"/>
          <w:bCs/>
          <w:spacing w:val="20"/>
          <w:sz w:val="28"/>
          <w:szCs w:val="22"/>
          <w:u w:val="single"/>
          <w:lang w:val="en-US" w:eastAsia="zh-CN"/>
        </w:rPr>
        <w:t xml:space="preserve"> </w:t>
      </w:r>
    </w:p>
    <w:p>
      <w:pPr>
        <w:spacing w:line="300" w:lineRule="auto"/>
        <w:ind w:firstLine="1128" w:firstLineChars="300"/>
        <w:rPr>
          <w:rFonts w:ascii="宋体" w:hAnsi="宋体"/>
          <w:bCs/>
          <w:sz w:val="30"/>
          <w:u w:val="single"/>
        </w:rPr>
      </w:pPr>
      <w:r>
        <w:rPr>
          <w:rFonts w:hint="eastAsia" w:ascii="宋体" w:hAnsi="宋体"/>
          <w:bCs/>
          <w:spacing w:val="38"/>
          <w:sz w:val="30"/>
        </w:rPr>
        <w:t>申报日期</w:t>
      </w:r>
      <w:r>
        <w:rPr>
          <w:rFonts w:hint="eastAsia" w:ascii="宋体" w:hAnsi="宋体"/>
          <w:bCs/>
          <w:sz w:val="30"/>
        </w:rPr>
        <w:t>：</w:t>
      </w:r>
      <w:r>
        <w:rPr>
          <w:rFonts w:hint="eastAsia" w:ascii="宋体" w:hAnsi="宋体"/>
          <w:bCs/>
          <w:spacing w:val="20"/>
          <w:sz w:val="30"/>
          <w:u w:val="single"/>
        </w:rPr>
        <w:t xml:space="preserve"> </w:t>
      </w:r>
      <w:r>
        <w:rPr>
          <w:rFonts w:ascii="宋体" w:hAnsi="宋体"/>
          <w:bCs/>
          <w:spacing w:val="20"/>
          <w:sz w:val="30"/>
          <w:u w:val="single"/>
        </w:rPr>
        <w:t xml:space="preserve">   </w:t>
      </w:r>
      <w:r>
        <w:rPr>
          <w:rFonts w:hint="eastAsia" w:ascii="宋体" w:hAnsi="宋体"/>
          <w:bCs/>
          <w:spacing w:val="20"/>
          <w:sz w:val="30"/>
          <w:u w:val="single"/>
          <w:lang w:val="en-US" w:eastAsia="zh-CN"/>
        </w:rPr>
        <w:t xml:space="preserve">       2023.11</w:t>
      </w:r>
      <w:r>
        <w:rPr>
          <w:rFonts w:ascii="宋体" w:hAnsi="宋体"/>
          <w:bCs/>
          <w:spacing w:val="20"/>
          <w:sz w:val="30"/>
          <w:u w:val="single"/>
        </w:rPr>
        <w:t xml:space="preserve">    </w:t>
      </w:r>
      <w:r>
        <w:rPr>
          <w:rFonts w:hint="eastAsia" w:ascii="宋体" w:hAnsi="宋体"/>
          <w:bCs/>
          <w:spacing w:val="20"/>
          <w:sz w:val="30"/>
          <w:u w:val="single"/>
          <w:lang w:val="en-US" w:eastAsia="zh-CN"/>
        </w:rPr>
        <w:t xml:space="preserve">    </w:t>
      </w:r>
      <w:r>
        <w:rPr>
          <w:rFonts w:hint="eastAsia" w:ascii="宋体" w:hAnsi="宋体"/>
          <w:bCs/>
          <w:spacing w:val="20"/>
          <w:sz w:val="30"/>
          <w:u w:val="single"/>
        </w:rPr>
        <w:t xml:space="preserve">    </w:t>
      </w:r>
      <w:r>
        <w:rPr>
          <w:rFonts w:hint="eastAsia" w:ascii="宋体" w:hAnsi="宋体"/>
          <w:bCs/>
          <w:spacing w:val="20"/>
          <w:sz w:val="30"/>
          <w:u w:val="single"/>
          <w:lang w:val="en-US" w:eastAsia="zh-CN"/>
        </w:rPr>
        <w:t xml:space="preserve">  </w:t>
      </w:r>
      <w:r>
        <w:rPr>
          <w:rFonts w:hint="eastAsia" w:ascii="宋体" w:hAnsi="宋体"/>
          <w:bCs/>
          <w:spacing w:val="20"/>
          <w:sz w:val="30"/>
          <w:u w:val="single"/>
        </w:rPr>
        <w:t xml:space="preserve">  </w:t>
      </w:r>
      <w:r>
        <w:rPr>
          <w:rFonts w:hint="eastAsia" w:ascii="宋体" w:hAnsi="宋体"/>
          <w:bCs/>
          <w:spacing w:val="20"/>
          <w:sz w:val="30"/>
          <w:u w:val="single"/>
          <w:lang w:val="en-US" w:eastAsia="zh-CN"/>
        </w:rPr>
        <w:t xml:space="preserve"> </w:t>
      </w:r>
      <w:r>
        <w:rPr>
          <w:rFonts w:hint="eastAsia" w:ascii="宋体" w:hAnsi="宋体"/>
          <w:bCs/>
          <w:spacing w:val="20"/>
          <w:sz w:val="30"/>
          <w:u w:val="single"/>
        </w:rPr>
        <w:t xml:space="preserve">          </w:t>
      </w:r>
    </w:p>
    <w:p>
      <w:pPr>
        <w:spacing w:line="300" w:lineRule="auto"/>
        <w:jc w:val="center"/>
        <w:rPr>
          <w:rFonts w:ascii="黑体" w:eastAsia="黑体"/>
          <w:sz w:val="30"/>
        </w:rPr>
      </w:pPr>
    </w:p>
    <w:p>
      <w:pPr>
        <w:spacing w:line="300" w:lineRule="auto"/>
        <w:rPr>
          <w:rFonts w:hint="eastAsia" w:ascii="华文中宋" w:eastAsia="华文中宋"/>
          <w:b/>
          <w:bCs/>
          <w:spacing w:val="20"/>
          <w:sz w:val="30"/>
        </w:rPr>
      </w:pPr>
    </w:p>
    <w:p>
      <w:pPr>
        <w:spacing w:line="300" w:lineRule="auto"/>
        <w:rPr>
          <w:rFonts w:hint="eastAsia" w:ascii="华文中宋" w:eastAsia="华文中宋"/>
          <w:b/>
          <w:bCs/>
          <w:spacing w:val="20"/>
          <w:sz w:val="30"/>
        </w:rPr>
      </w:pPr>
    </w:p>
    <w:p>
      <w:pPr>
        <w:spacing w:line="300" w:lineRule="auto"/>
        <w:rPr>
          <w:rFonts w:hint="eastAsia" w:ascii="华文中宋" w:eastAsia="华文中宋"/>
          <w:b/>
          <w:bCs/>
          <w:spacing w:val="20"/>
          <w:sz w:val="30"/>
        </w:rPr>
      </w:pPr>
    </w:p>
    <w:p>
      <w:pPr>
        <w:spacing w:line="300" w:lineRule="auto"/>
        <w:jc w:val="center"/>
        <w:rPr>
          <w:rFonts w:hint="eastAsia" w:ascii="宋体" w:hAnsi="宋体" w:cs="宋体"/>
          <w:b/>
          <w:bCs/>
          <w:sz w:val="30"/>
        </w:rPr>
      </w:pPr>
      <w:r>
        <w:rPr>
          <w:rFonts w:hint="eastAsia" w:ascii="仿宋_GB2312" w:hAnsi="华文细黑" w:eastAsia="仿宋_GB2312"/>
          <w:b/>
          <w:bCs/>
          <w:sz w:val="30"/>
        </w:rPr>
        <w:t>新北区教师发展中心</w:t>
      </w:r>
    </w:p>
    <w:p>
      <w:pPr>
        <w:spacing w:line="300" w:lineRule="auto"/>
        <w:jc w:val="center"/>
        <w:rPr>
          <w:rFonts w:hint="eastAsia" w:ascii="宋体" w:hAnsi="宋体" w:cs="宋体"/>
          <w:b/>
          <w:bCs/>
          <w:sz w:val="30"/>
        </w:rPr>
      </w:pPr>
      <w:r>
        <w:rPr>
          <w:rFonts w:hint="eastAsia" w:ascii="宋体" w:hAnsi="宋体" w:cs="宋体"/>
          <w:b/>
          <w:bCs/>
          <w:sz w:val="30"/>
        </w:rPr>
        <w:t>二O</w:t>
      </w:r>
      <w:r>
        <w:rPr>
          <w:rFonts w:hint="eastAsia" w:ascii="宋体" w:hAnsi="宋体" w:cs="宋体"/>
          <w:b/>
          <w:bCs/>
          <w:sz w:val="30"/>
          <w:lang w:eastAsia="zh-CN"/>
        </w:rPr>
        <w:t>二三</w:t>
      </w:r>
      <w:r>
        <w:rPr>
          <w:rFonts w:hint="eastAsia" w:ascii="宋体" w:hAnsi="宋体" w:cs="宋体"/>
          <w:b/>
          <w:bCs/>
          <w:sz w:val="30"/>
        </w:rPr>
        <w:t>年</w:t>
      </w:r>
      <w:r>
        <w:rPr>
          <w:rFonts w:hint="eastAsia" w:ascii="宋体" w:hAnsi="宋体" w:cs="宋体"/>
          <w:b/>
          <w:bCs/>
          <w:sz w:val="30"/>
          <w:lang w:eastAsia="zh-CN"/>
        </w:rPr>
        <w:t>十</w:t>
      </w:r>
      <w:r>
        <w:rPr>
          <w:rFonts w:hint="eastAsia" w:ascii="宋体" w:hAnsi="宋体" w:cs="宋体"/>
          <w:b/>
          <w:bCs/>
          <w:sz w:val="30"/>
          <w:lang w:val="en-US" w:eastAsia="zh-CN"/>
        </w:rPr>
        <w:t>一</w:t>
      </w:r>
      <w:r>
        <w:rPr>
          <w:rFonts w:hint="eastAsia" w:ascii="宋体" w:hAnsi="宋体" w:cs="宋体"/>
          <w:b/>
          <w:bCs/>
          <w:sz w:val="30"/>
        </w:rPr>
        <w:t>月</w:t>
      </w:r>
      <w:r>
        <w:rPr>
          <w:rFonts w:hint="eastAsia" w:ascii="仿宋_GB2312" w:hAnsi="华文细黑" w:eastAsia="仿宋_GB2312"/>
          <w:b/>
          <w:bCs/>
          <w:sz w:val="30"/>
        </w:rPr>
        <w:t>制</w:t>
      </w:r>
    </w:p>
    <w:p>
      <w:pPr>
        <w:spacing w:line="300" w:lineRule="auto"/>
        <w:jc w:val="center"/>
        <w:rPr>
          <w:rFonts w:hint="eastAsia" w:eastAsia="华文中宋"/>
          <w:b/>
          <w:bCs/>
          <w:spacing w:val="20"/>
          <w:sz w:val="48"/>
        </w:rPr>
      </w:pPr>
      <w:r>
        <w:rPr>
          <w:rFonts w:hint="eastAsia" w:eastAsia="华文中宋"/>
          <w:b/>
          <w:bCs/>
          <w:spacing w:val="20"/>
          <w:sz w:val="48"/>
        </w:rPr>
        <w:t>填报说明</w:t>
      </w:r>
    </w:p>
    <w:p>
      <w:pPr>
        <w:spacing w:line="360" w:lineRule="auto"/>
        <w:ind w:firstLine="527"/>
        <w:rPr>
          <w:rFonts w:hint="eastAsia"/>
          <w:spacing w:val="20"/>
          <w:sz w:val="24"/>
        </w:rPr>
      </w:pPr>
    </w:p>
    <w:p>
      <w:pPr>
        <w:spacing w:line="420" w:lineRule="exact"/>
        <w:ind w:firstLine="527"/>
        <w:rPr>
          <w:rFonts w:hint="eastAsia" w:ascii="仿宋_GB2312" w:eastAsia="仿宋_GB2312"/>
          <w:spacing w:val="20"/>
          <w:sz w:val="24"/>
        </w:rPr>
      </w:pPr>
      <w:r>
        <w:rPr>
          <w:rFonts w:hint="eastAsia" w:ascii="仿宋_GB2312" w:eastAsia="仿宋_GB2312"/>
          <w:spacing w:val="20"/>
          <w:sz w:val="24"/>
        </w:rPr>
        <w:t>1．</w:t>
      </w:r>
      <w:r>
        <w:rPr>
          <w:rFonts w:hint="eastAsia" w:ascii="仿宋_GB2312" w:eastAsia="仿宋_GB2312"/>
          <w:spacing w:val="20"/>
          <w:sz w:val="24"/>
          <w:lang w:eastAsia="zh-CN"/>
        </w:rPr>
        <w:t>课表</w:t>
      </w:r>
      <w:r>
        <w:rPr>
          <w:rFonts w:hint="eastAsia" w:ascii="仿宋_GB2312" w:eastAsia="仿宋_GB2312"/>
          <w:spacing w:val="20"/>
          <w:sz w:val="24"/>
        </w:rPr>
        <w:t>类别填写“</w:t>
      </w:r>
      <w:r>
        <w:rPr>
          <w:rFonts w:hint="eastAsia" w:ascii="仿宋_GB2312" w:eastAsia="仿宋_GB2312"/>
          <w:spacing w:val="20"/>
          <w:sz w:val="24"/>
          <w:lang w:eastAsia="zh-CN"/>
        </w:rPr>
        <w:t>卓越教师成长营</w:t>
      </w:r>
      <w:r>
        <w:rPr>
          <w:rFonts w:hint="eastAsia" w:ascii="仿宋_GB2312" w:eastAsia="仿宋_GB2312"/>
          <w:spacing w:val="20"/>
          <w:sz w:val="24"/>
        </w:rPr>
        <w:t>”</w:t>
      </w:r>
      <w:r>
        <w:rPr>
          <w:rFonts w:hint="eastAsia" w:ascii="仿宋_GB2312" w:eastAsia="仿宋_GB2312"/>
          <w:spacing w:val="20"/>
          <w:sz w:val="24"/>
          <w:lang w:eastAsia="zh-CN"/>
        </w:rPr>
        <w:t>、“优秀教师培育室”等</w:t>
      </w:r>
      <w:r>
        <w:rPr>
          <w:rFonts w:hint="eastAsia" w:ascii="仿宋_GB2312" w:eastAsia="仿宋_GB2312"/>
          <w:spacing w:val="20"/>
          <w:sz w:val="24"/>
        </w:rPr>
        <w:t>。</w:t>
      </w:r>
    </w:p>
    <w:p>
      <w:pPr>
        <w:spacing w:line="420" w:lineRule="exact"/>
        <w:ind w:firstLine="527"/>
        <w:rPr>
          <w:rFonts w:hint="eastAsia" w:ascii="仿宋_GB2312" w:eastAsia="仿宋_GB2312"/>
          <w:spacing w:val="20"/>
          <w:sz w:val="24"/>
        </w:rPr>
      </w:pPr>
      <w:r>
        <w:rPr>
          <w:rFonts w:hint="eastAsia" w:ascii="仿宋_GB2312" w:eastAsia="仿宋_GB2312"/>
          <w:spacing w:val="20"/>
          <w:sz w:val="24"/>
          <w:lang w:val="en-US" w:eastAsia="zh-CN"/>
        </w:rPr>
        <w:t>2</w:t>
      </w:r>
      <w:r>
        <w:rPr>
          <w:rFonts w:hint="eastAsia" w:ascii="仿宋_GB2312" w:eastAsia="仿宋_GB2312"/>
          <w:spacing w:val="20"/>
          <w:sz w:val="24"/>
        </w:rPr>
        <w:t>.“研究方向”栏按课程建设、学科改革、课堂研究、班主任工作、学生工作等。申报自选课题者，研究方向栏填写“自选课题”。“课题主持人”不得超过两人。</w:t>
      </w:r>
    </w:p>
    <w:p>
      <w:pPr>
        <w:spacing w:line="420" w:lineRule="exact"/>
        <w:ind w:firstLine="527"/>
        <w:rPr>
          <w:rFonts w:hint="eastAsia" w:ascii="仿宋_GB2312" w:hAnsi="宋体" w:eastAsia="仿宋_GB2312"/>
          <w:spacing w:val="30"/>
          <w:sz w:val="24"/>
        </w:rPr>
      </w:pPr>
      <w:r>
        <w:rPr>
          <w:rFonts w:hint="eastAsia" w:ascii="仿宋_GB2312" w:eastAsia="仿宋_GB2312"/>
          <w:spacing w:val="20"/>
          <w:sz w:val="24"/>
          <w:lang w:val="en-US" w:eastAsia="zh-CN"/>
        </w:rPr>
        <w:t>3</w:t>
      </w:r>
      <w:r>
        <w:rPr>
          <w:rFonts w:hint="eastAsia" w:ascii="仿宋_GB2312" w:eastAsia="仿宋_GB2312"/>
          <w:spacing w:val="20"/>
          <w:sz w:val="24"/>
        </w:rPr>
        <w:t>．</w:t>
      </w:r>
      <w:r>
        <w:rPr>
          <w:rFonts w:hint="eastAsia" w:ascii="仿宋_GB2312" w:hAnsi="宋体" w:eastAsia="仿宋_GB2312"/>
          <w:spacing w:val="30"/>
          <w:sz w:val="24"/>
        </w:rPr>
        <w:t>《申报评审书》栏目二“课题研究设计与论证”总字数不宜超过5000字，各栏目空间填写时可根据实际需要调节。《申报评审书》“三、四”</w:t>
      </w:r>
      <w:r>
        <w:rPr>
          <w:rFonts w:hint="eastAsia" w:ascii="仿宋_GB2312" w:hAnsi="宋体" w:eastAsia="仿宋_GB2312"/>
          <w:spacing w:val="30"/>
          <w:sz w:val="24"/>
          <w:lang w:eastAsia="zh-CN"/>
        </w:rPr>
        <w:t>两</w:t>
      </w:r>
      <w:r>
        <w:rPr>
          <w:rFonts w:hint="eastAsia" w:ascii="仿宋_GB2312" w:hAnsi="宋体" w:eastAsia="仿宋_GB2312"/>
          <w:spacing w:val="30"/>
          <w:sz w:val="24"/>
        </w:rPr>
        <w:t>个栏目需保持在同一页面内。</w:t>
      </w:r>
    </w:p>
    <w:p>
      <w:pPr>
        <w:spacing w:line="420" w:lineRule="exact"/>
        <w:ind w:firstLine="527"/>
        <w:rPr>
          <w:rFonts w:hint="eastAsia" w:ascii="仿宋_GB2312" w:hAnsi="宋体" w:eastAsia="仿宋_GB2312"/>
          <w:spacing w:val="30"/>
          <w:sz w:val="24"/>
        </w:rPr>
      </w:pPr>
      <w:r>
        <w:rPr>
          <w:rFonts w:hint="eastAsia" w:ascii="仿宋_GB2312" w:hAnsi="宋体" w:eastAsia="仿宋_GB2312"/>
          <w:spacing w:val="30"/>
          <w:sz w:val="24"/>
          <w:lang w:val="en-US" w:eastAsia="zh-CN"/>
        </w:rPr>
        <w:t>4</w:t>
      </w:r>
      <w:r>
        <w:rPr>
          <w:rFonts w:hint="eastAsia" w:ascii="仿宋_GB2312" w:hAnsi="宋体" w:eastAsia="仿宋_GB2312"/>
          <w:spacing w:val="30"/>
          <w:sz w:val="24"/>
        </w:rPr>
        <w:t>．《申报评审书》一律用A4纸打印或复印，一式两份，左侧装订成册。</w:t>
      </w:r>
    </w:p>
    <w:p>
      <w:pPr>
        <w:spacing w:line="420" w:lineRule="exact"/>
        <w:ind w:firstLine="527"/>
        <w:rPr>
          <w:rFonts w:hint="eastAsia" w:ascii="仿宋_GB2312" w:hAnsi="宋体" w:eastAsia="仿宋_GB2312"/>
          <w:spacing w:val="30"/>
          <w:sz w:val="24"/>
        </w:rPr>
      </w:pPr>
    </w:p>
    <w:p>
      <w:pPr>
        <w:spacing w:line="420" w:lineRule="exact"/>
        <w:ind w:firstLine="527"/>
        <w:rPr>
          <w:rFonts w:hint="eastAsia" w:ascii="仿宋_GB2312" w:hAnsi="宋体" w:eastAsia="仿宋_GB2312"/>
          <w:spacing w:val="30"/>
          <w:sz w:val="24"/>
        </w:rPr>
      </w:pPr>
    </w:p>
    <w:p>
      <w:pPr>
        <w:spacing w:line="420" w:lineRule="exact"/>
        <w:ind w:firstLine="527"/>
        <w:rPr>
          <w:rFonts w:hint="eastAsia" w:ascii="仿宋_GB2312" w:hAnsi="宋体" w:eastAsia="仿宋_GB2312"/>
          <w:spacing w:val="30"/>
          <w:sz w:val="24"/>
        </w:rPr>
      </w:pPr>
    </w:p>
    <w:p>
      <w:pPr>
        <w:spacing w:line="420" w:lineRule="exact"/>
        <w:ind w:firstLine="527"/>
        <w:rPr>
          <w:rFonts w:hint="eastAsia" w:ascii="仿宋_GB2312" w:hAnsi="宋体" w:eastAsia="仿宋_GB2312"/>
          <w:spacing w:val="30"/>
          <w:sz w:val="24"/>
        </w:rPr>
      </w:pPr>
    </w:p>
    <w:p>
      <w:pPr>
        <w:spacing w:line="420" w:lineRule="exact"/>
        <w:ind w:firstLine="527"/>
        <w:rPr>
          <w:rFonts w:hint="eastAsia" w:ascii="仿宋_GB2312" w:hAnsi="宋体" w:eastAsia="仿宋_GB2312"/>
          <w:spacing w:val="30"/>
          <w:sz w:val="24"/>
        </w:rPr>
      </w:pPr>
    </w:p>
    <w:p>
      <w:pPr>
        <w:spacing w:line="420" w:lineRule="exact"/>
        <w:ind w:firstLine="527"/>
        <w:rPr>
          <w:rFonts w:hint="eastAsia" w:ascii="仿宋_GB2312" w:hAnsi="宋体" w:eastAsia="仿宋_GB2312"/>
          <w:spacing w:val="30"/>
          <w:sz w:val="24"/>
        </w:rPr>
      </w:pPr>
    </w:p>
    <w:p>
      <w:pPr>
        <w:spacing w:line="420" w:lineRule="exact"/>
        <w:ind w:firstLine="527"/>
        <w:rPr>
          <w:rFonts w:hint="eastAsia" w:ascii="仿宋_GB2312" w:hAnsi="宋体" w:eastAsia="仿宋_GB2312"/>
          <w:spacing w:val="30"/>
          <w:sz w:val="24"/>
        </w:rPr>
      </w:pPr>
    </w:p>
    <w:p>
      <w:pPr>
        <w:spacing w:line="420" w:lineRule="exact"/>
        <w:ind w:firstLine="527"/>
        <w:rPr>
          <w:rFonts w:hint="eastAsia" w:ascii="仿宋_GB2312" w:hAnsi="宋体" w:eastAsia="仿宋_GB2312"/>
          <w:spacing w:val="30"/>
          <w:sz w:val="24"/>
        </w:rPr>
      </w:pPr>
    </w:p>
    <w:p>
      <w:pPr>
        <w:spacing w:line="420" w:lineRule="exact"/>
        <w:ind w:firstLine="527"/>
        <w:rPr>
          <w:rFonts w:hint="eastAsia" w:ascii="仿宋_GB2312" w:hAnsi="宋体" w:eastAsia="仿宋_GB2312"/>
          <w:spacing w:val="30"/>
          <w:sz w:val="24"/>
        </w:rPr>
      </w:pPr>
    </w:p>
    <w:p>
      <w:pPr>
        <w:spacing w:before="156" w:beforeLines="50" w:after="156" w:afterLines="50" w:line="440" w:lineRule="exact"/>
        <w:ind w:left="-540" w:firstLine="422"/>
        <w:rPr>
          <w:rFonts w:hint="eastAsia" w:ascii="宋体" w:hAnsi="宋体"/>
          <w:b/>
          <w:bCs/>
          <w:sz w:val="28"/>
        </w:rPr>
      </w:pPr>
      <w:r>
        <w:rPr>
          <w:rFonts w:ascii="宋体" w:hAnsi="宋体"/>
          <w:b/>
          <w:bCs/>
          <w:sz w:val="28"/>
        </w:rPr>
        <w:br w:type="page"/>
      </w:r>
      <w:r>
        <w:rPr>
          <w:rFonts w:hint="eastAsia" w:ascii="宋体" w:hAnsi="宋体"/>
          <w:b/>
          <w:bCs/>
          <w:sz w:val="28"/>
        </w:rPr>
        <w:t>一、课题研究人员基本信息</w:t>
      </w:r>
    </w:p>
    <w:tbl>
      <w:tblPr>
        <w:tblStyle w:val="7"/>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47"/>
        <w:gridCol w:w="2081"/>
        <w:gridCol w:w="760"/>
        <w:gridCol w:w="1500"/>
        <w:gridCol w:w="660"/>
        <w:gridCol w:w="730"/>
        <w:gridCol w:w="117"/>
        <w:gridCol w:w="847"/>
        <w:gridCol w:w="413"/>
        <w:gridCol w:w="1181"/>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60" w:hRule="atLeast"/>
          <w:jc w:val="center"/>
        </w:trPr>
        <w:tc>
          <w:tcPr>
            <w:tcW w:w="9305" w:type="dxa"/>
            <w:gridSpan w:val="11"/>
            <w:noWrap w:val="0"/>
            <w:vAlign w:val="center"/>
          </w:tcPr>
          <w:p>
            <w:pPr>
              <w:spacing w:line="300" w:lineRule="exact"/>
              <w:ind w:left="-1008" w:leftChars="-480" w:firstLine="949" w:firstLineChars="450"/>
              <w:jc w:val="center"/>
              <w:rPr>
                <w:rFonts w:hint="eastAsia" w:ascii="宋体" w:hAnsi="宋体"/>
                <w:b/>
                <w:bCs/>
                <w:szCs w:val="21"/>
              </w:rPr>
            </w:pPr>
            <w:r>
              <w:rPr>
                <w:rFonts w:hint="eastAsia" w:ascii="宋体" w:hAnsi="宋体"/>
                <w:b/>
                <w:bCs/>
                <w:szCs w:val="21"/>
              </w:rPr>
              <w:t xml:space="preserve">课题主持人基本情况(不超过2人)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40" w:hRule="atLeast"/>
          <w:jc w:val="center"/>
        </w:trPr>
        <w:tc>
          <w:tcPr>
            <w:tcW w:w="1016" w:type="dxa"/>
            <w:gridSpan w:val="2"/>
            <w:noWrap w:val="0"/>
            <w:vAlign w:val="center"/>
          </w:tcPr>
          <w:p>
            <w:pPr>
              <w:spacing w:line="300" w:lineRule="exact"/>
              <w:ind w:left="210" w:hanging="210" w:hangingChars="100"/>
              <w:jc w:val="left"/>
              <w:rPr>
                <w:rFonts w:hint="eastAsia" w:ascii="宋体" w:hAnsi="宋体"/>
                <w:bCs/>
                <w:szCs w:val="21"/>
              </w:rPr>
            </w:pPr>
            <w:r>
              <w:rPr>
                <w:rFonts w:hint="eastAsia" w:ascii="宋体" w:hAnsi="宋体"/>
                <w:bCs/>
                <w:szCs w:val="21"/>
              </w:rPr>
              <w:t>姓  名(1)</w:t>
            </w:r>
          </w:p>
        </w:tc>
        <w:tc>
          <w:tcPr>
            <w:tcW w:w="2081" w:type="dxa"/>
            <w:noWrap w:val="0"/>
            <w:vAlign w:val="center"/>
          </w:tcPr>
          <w:p>
            <w:pPr>
              <w:spacing w:line="300" w:lineRule="exact"/>
              <w:jc w:val="left"/>
              <w:rPr>
                <w:rFonts w:hint="eastAsia" w:ascii="宋体" w:hAnsi="宋体"/>
                <w:szCs w:val="21"/>
              </w:rPr>
            </w:pPr>
            <w:r>
              <w:rPr>
                <w:rFonts w:hint="eastAsia" w:ascii="宋体" w:hAnsi="宋体"/>
                <w:szCs w:val="21"/>
                <w:lang w:val="en-US" w:eastAsia="zh-CN"/>
              </w:rPr>
              <w:t>陶晓洋</w:t>
            </w:r>
          </w:p>
        </w:tc>
        <w:tc>
          <w:tcPr>
            <w:tcW w:w="760" w:type="dxa"/>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性  别</w:t>
            </w:r>
          </w:p>
        </w:tc>
        <w:tc>
          <w:tcPr>
            <w:tcW w:w="1500" w:type="dxa"/>
            <w:noWrap w:val="0"/>
            <w:vAlign w:val="center"/>
          </w:tcPr>
          <w:p>
            <w:pPr>
              <w:spacing w:line="300" w:lineRule="exact"/>
              <w:jc w:val="left"/>
              <w:rPr>
                <w:rFonts w:hint="eastAsia" w:ascii="宋体" w:hAnsi="宋体" w:eastAsia="宋体"/>
                <w:szCs w:val="21"/>
                <w:lang w:val="en-US" w:eastAsia="zh-CN"/>
              </w:rPr>
            </w:pPr>
            <w:r>
              <w:rPr>
                <w:rFonts w:hint="eastAsia" w:ascii="宋体" w:hAnsi="宋体"/>
                <w:szCs w:val="21"/>
                <w:lang w:val="en-US" w:eastAsia="zh-CN"/>
              </w:rPr>
              <w:t>女</w:t>
            </w:r>
          </w:p>
        </w:tc>
        <w:tc>
          <w:tcPr>
            <w:tcW w:w="660" w:type="dxa"/>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民</w:t>
            </w:r>
            <w:r>
              <w:rPr>
                <w:rFonts w:hint="eastAsia" w:ascii="宋体" w:hAnsi="宋体"/>
                <w:bCs/>
                <w:szCs w:val="21"/>
                <w:lang w:val="en-US" w:eastAsia="zh-CN"/>
              </w:rPr>
              <w:t>族</w:t>
            </w:r>
            <w:r>
              <w:rPr>
                <w:rFonts w:hint="eastAsia" w:ascii="宋体" w:hAnsi="宋体"/>
                <w:bCs/>
                <w:szCs w:val="21"/>
              </w:rPr>
              <w:t xml:space="preserve"> 族</w:t>
            </w:r>
          </w:p>
        </w:tc>
        <w:tc>
          <w:tcPr>
            <w:tcW w:w="730" w:type="dxa"/>
            <w:noWrap w:val="0"/>
            <w:vAlign w:val="center"/>
          </w:tcPr>
          <w:p>
            <w:pPr>
              <w:spacing w:line="300" w:lineRule="exact"/>
              <w:ind w:firstLine="210" w:firstLineChars="100"/>
              <w:jc w:val="left"/>
              <w:rPr>
                <w:rFonts w:hint="eastAsia" w:ascii="宋体" w:hAnsi="宋体" w:eastAsia="宋体"/>
                <w:szCs w:val="21"/>
                <w:lang w:val="en-US" w:eastAsia="zh-CN"/>
              </w:rPr>
            </w:pPr>
            <w:r>
              <w:rPr>
                <w:rFonts w:hint="eastAsia" w:ascii="宋体" w:hAnsi="宋体"/>
                <w:szCs w:val="21"/>
                <w:lang w:val="en-US" w:eastAsia="zh-CN"/>
              </w:rPr>
              <w:t>汉</w:t>
            </w:r>
          </w:p>
        </w:tc>
        <w:tc>
          <w:tcPr>
            <w:tcW w:w="964" w:type="dxa"/>
            <w:gridSpan w:val="2"/>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出生</w:t>
            </w:r>
          </w:p>
          <w:p>
            <w:pPr>
              <w:spacing w:line="300" w:lineRule="exact"/>
              <w:ind w:left="-1008" w:leftChars="-480" w:firstLine="945" w:firstLineChars="450"/>
              <w:jc w:val="left"/>
              <w:rPr>
                <w:rFonts w:hint="eastAsia" w:ascii="宋体" w:hAnsi="宋体"/>
                <w:bCs/>
                <w:szCs w:val="21"/>
              </w:rPr>
            </w:pPr>
            <w:r>
              <w:rPr>
                <w:rFonts w:hint="eastAsia" w:ascii="宋体" w:hAnsi="宋体"/>
                <w:bCs/>
                <w:szCs w:val="21"/>
              </w:rPr>
              <w:t>年月</w:t>
            </w:r>
          </w:p>
        </w:tc>
        <w:tc>
          <w:tcPr>
            <w:tcW w:w="1594" w:type="dxa"/>
            <w:gridSpan w:val="2"/>
            <w:noWrap w:val="0"/>
            <w:vAlign w:val="center"/>
          </w:tcPr>
          <w:p>
            <w:pPr>
              <w:spacing w:line="300" w:lineRule="exact"/>
              <w:ind w:left="-1008" w:leftChars="-480" w:firstLine="945" w:firstLineChars="450"/>
              <w:jc w:val="left"/>
              <w:rPr>
                <w:rFonts w:hint="default" w:ascii="宋体" w:hAnsi="宋体" w:eastAsia="宋体"/>
                <w:bCs/>
                <w:szCs w:val="21"/>
                <w:lang w:val="en-US" w:eastAsia="zh-CN"/>
              </w:rPr>
            </w:pPr>
            <w:r>
              <w:rPr>
                <w:rFonts w:hint="eastAsia" w:ascii="宋体" w:hAnsi="宋体"/>
                <w:bCs/>
                <w:szCs w:val="21"/>
                <w:lang w:val="en-US" w:eastAsia="zh-CN"/>
              </w:rPr>
              <w:t>1990年8月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600" w:hRule="atLeast"/>
          <w:jc w:val="center"/>
        </w:trPr>
        <w:tc>
          <w:tcPr>
            <w:tcW w:w="1016" w:type="dxa"/>
            <w:gridSpan w:val="2"/>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行政职务</w:t>
            </w:r>
          </w:p>
        </w:tc>
        <w:tc>
          <w:tcPr>
            <w:tcW w:w="2081" w:type="dxa"/>
            <w:noWrap w:val="0"/>
            <w:vAlign w:val="center"/>
          </w:tcPr>
          <w:p>
            <w:pPr>
              <w:spacing w:line="300" w:lineRule="exact"/>
              <w:jc w:val="left"/>
              <w:rPr>
                <w:rFonts w:hint="eastAsia" w:ascii="宋体" w:hAnsi="宋体"/>
                <w:szCs w:val="21"/>
              </w:rPr>
            </w:pPr>
          </w:p>
        </w:tc>
        <w:tc>
          <w:tcPr>
            <w:tcW w:w="760" w:type="dxa"/>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专业技</w:t>
            </w:r>
          </w:p>
          <w:p>
            <w:pPr>
              <w:spacing w:line="300" w:lineRule="exact"/>
              <w:ind w:left="-1008" w:leftChars="-480" w:firstLine="945" w:firstLineChars="450"/>
              <w:jc w:val="left"/>
              <w:rPr>
                <w:rFonts w:hint="eastAsia" w:ascii="宋体" w:hAnsi="宋体"/>
                <w:bCs/>
                <w:szCs w:val="21"/>
              </w:rPr>
            </w:pPr>
            <w:r>
              <w:rPr>
                <w:rFonts w:hint="eastAsia" w:ascii="宋体" w:hAnsi="宋体"/>
                <w:bCs/>
                <w:szCs w:val="21"/>
              </w:rPr>
              <w:t>术职称</w:t>
            </w:r>
          </w:p>
        </w:tc>
        <w:tc>
          <w:tcPr>
            <w:tcW w:w="2160" w:type="dxa"/>
            <w:gridSpan w:val="2"/>
            <w:noWrap w:val="0"/>
            <w:vAlign w:val="top"/>
          </w:tcPr>
          <w:p>
            <w:pPr>
              <w:spacing w:line="300" w:lineRule="exact"/>
              <w:jc w:val="left"/>
              <w:rPr>
                <w:rFonts w:hint="default" w:ascii="宋体" w:hAnsi="宋体" w:eastAsia="宋体"/>
                <w:szCs w:val="21"/>
                <w:lang w:val="en-US" w:eastAsia="zh-CN"/>
              </w:rPr>
            </w:pPr>
            <w:r>
              <w:rPr>
                <w:rFonts w:hint="eastAsia" w:ascii="宋体" w:hAnsi="宋体"/>
                <w:szCs w:val="21"/>
                <w:lang w:val="en-US" w:eastAsia="zh-CN"/>
              </w:rPr>
              <w:t>中小学二级</w:t>
            </w:r>
          </w:p>
        </w:tc>
        <w:tc>
          <w:tcPr>
            <w:tcW w:w="1694" w:type="dxa"/>
            <w:gridSpan w:val="3"/>
            <w:noWrap w:val="0"/>
            <w:vAlign w:val="center"/>
          </w:tcPr>
          <w:p>
            <w:pPr>
              <w:spacing w:line="300" w:lineRule="exact"/>
              <w:jc w:val="left"/>
              <w:rPr>
                <w:rFonts w:hint="eastAsia" w:ascii="宋体" w:hAnsi="宋体"/>
                <w:szCs w:val="21"/>
              </w:rPr>
            </w:pPr>
            <w:r>
              <w:rPr>
                <w:rFonts w:hint="eastAsia" w:ascii="宋体" w:hAnsi="宋体"/>
                <w:bCs/>
                <w:szCs w:val="21"/>
              </w:rPr>
              <w:t>研究专长</w:t>
            </w:r>
          </w:p>
        </w:tc>
        <w:tc>
          <w:tcPr>
            <w:tcW w:w="1594" w:type="dxa"/>
            <w:gridSpan w:val="2"/>
            <w:noWrap w:val="0"/>
            <w:vAlign w:val="center"/>
          </w:tcPr>
          <w:p>
            <w:pPr>
              <w:spacing w:line="300" w:lineRule="exact"/>
              <w:jc w:val="left"/>
              <w:rPr>
                <w:rFonts w:hint="eastAsia" w:ascii="宋体" w:hAnsi="宋体"/>
                <w:szCs w:val="21"/>
              </w:rPr>
            </w:pPr>
            <w:r>
              <w:rPr>
                <w:rFonts w:hint="eastAsia" w:ascii="宋体" w:hAnsi="宋体"/>
              </w:rPr>
              <w:t>小学数学教育教学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0" w:hRule="atLeast"/>
          <w:jc w:val="center"/>
        </w:trPr>
        <w:tc>
          <w:tcPr>
            <w:tcW w:w="1016" w:type="dxa"/>
            <w:gridSpan w:val="2"/>
            <w:noWrap w:val="0"/>
            <w:vAlign w:val="center"/>
          </w:tcPr>
          <w:p>
            <w:pPr>
              <w:spacing w:line="300" w:lineRule="exact"/>
              <w:ind w:left="-1008" w:leftChars="-480" w:firstLine="945" w:firstLineChars="450"/>
              <w:jc w:val="left"/>
              <w:rPr>
                <w:rFonts w:hint="eastAsia" w:ascii="宋体" w:hAnsi="宋体" w:eastAsia="微软雅黑" w:cs="Times New Roman"/>
                <w:bCs/>
                <w:szCs w:val="21"/>
              </w:rPr>
            </w:pPr>
            <w:r>
              <w:rPr>
                <w:rFonts w:hint="eastAsia" w:ascii="宋体" w:hAnsi="宋体"/>
                <w:bCs/>
                <w:szCs w:val="21"/>
              </w:rPr>
              <w:t>最后学历</w:t>
            </w:r>
          </w:p>
        </w:tc>
        <w:tc>
          <w:tcPr>
            <w:tcW w:w="2081" w:type="dxa"/>
            <w:noWrap w:val="0"/>
            <w:vAlign w:val="top"/>
          </w:tcPr>
          <w:p>
            <w:pPr>
              <w:spacing w:line="300" w:lineRule="exact"/>
              <w:ind w:left="-1008" w:leftChars="-480" w:firstLine="945" w:firstLineChars="450"/>
              <w:jc w:val="left"/>
              <w:rPr>
                <w:rFonts w:hint="eastAsia" w:ascii="宋体" w:hAnsi="宋体" w:eastAsia="微软雅黑" w:cs="Times New Roman"/>
                <w:bCs/>
                <w:szCs w:val="21"/>
                <w:lang w:val="en-US" w:eastAsia="zh-CN"/>
              </w:rPr>
            </w:pPr>
            <w:r>
              <w:rPr>
                <w:rFonts w:hint="eastAsia" w:ascii="宋体" w:hAnsi="宋体" w:eastAsia="微软雅黑" w:cs="Times New Roman"/>
                <w:bCs/>
                <w:szCs w:val="21"/>
              </w:rPr>
              <w:t xml:space="preserve"> </w:t>
            </w:r>
            <w:r>
              <w:rPr>
                <w:rFonts w:hint="eastAsia" w:ascii="宋体" w:hAnsi="宋体"/>
                <w:szCs w:val="21"/>
                <w:lang w:val="en-US" w:eastAsia="zh-CN"/>
              </w:rPr>
              <w:t>本科</w:t>
            </w:r>
          </w:p>
        </w:tc>
        <w:tc>
          <w:tcPr>
            <w:tcW w:w="760" w:type="dxa"/>
            <w:tcBorders>
              <w:bottom w:val="nil"/>
            </w:tcBorders>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最后</w:t>
            </w:r>
          </w:p>
          <w:p>
            <w:pPr>
              <w:spacing w:line="300" w:lineRule="exact"/>
              <w:ind w:left="-1008" w:leftChars="-480" w:firstLine="945" w:firstLineChars="450"/>
              <w:jc w:val="left"/>
              <w:rPr>
                <w:rFonts w:hint="eastAsia" w:ascii="宋体" w:hAnsi="宋体" w:eastAsia="微软雅黑" w:cs="Times New Roman"/>
                <w:bCs/>
                <w:szCs w:val="21"/>
              </w:rPr>
            </w:pPr>
            <w:r>
              <w:rPr>
                <w:rFonts w:hint="eastAsia" w:ascii="宋体" w:hAnsi="宋体"/>
                <w:bCs/>
                <w:szCs w:val="21"/>
              </w:rPr>
              <w:t xml:space="preserve">学位 </w:t>
            </w:r>
            <w:r>
              <w:rPr>
                <w:rFonts w:hint="eastAsia" w:ascii="宋体" w:hAnsi="宋体" w:eastAsia="微软雅黑" w:cs="Times New Roman"/>
                <w:bCs/>
                <w:szCs w:val="21"/>
              </w:rPr>
              <w:t xml:space="preserve">  </w:t>
            </w:r>
          </w:p>
        </w:tc>
        <w:tc>
          <w:tcPr>
            <w:tcW w:w="5448" w:type="dxa"/>
            <w:gridSpan w:val="7"/>
            <w:noWrap w:val="0"/>
            <w:vAlign w:val="top"/>
          </w:tcPr>
          <w:p>
            <w:pPr>
              <w:spacing w:line="300" w:lineRule="exact"/>
              <w:ind w:left="-1008" w:leftChars="-480" w:firstLine="945" w:firstLineChars="450"/>
              <w:jc w:val="left"/>
              <w:rPr>
                <w:rFonts w:hint="default" w:ascii="宋体" w:hAnsi="宋体" w:eastAsia="微软雅黑" w:cs="Times New Roman"/>
                <w:bCs/>
                <w:szCs w:val="21"/>
                <w:lang w:val="en-US" w:eastAsia="zh-CN"/>
              </w:rPr>
            </w:pPr>
            <w:r>
              <w:rPr>
                <w:rFonts w:hint="eastAsia" w:ascii="宋体" w:hAnsi="宋体"/>
              </w:rPr>
              <w:t>学士学位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540" w:hRule="atLeast"/>
          <w:jc w:val="center"/>
        </w:trPr>
        <w:tc>
          <w:tcPr>
            <w:tcW w:w="1016" w:type="dxa"/>
            <w:gridSpan w:val="2"/>
            <w:vMerge w:val="restart"/>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工作单位</w:t>
            </w:r>
          </w:p>
        </w:tc>
        <w:tc>
          <w:tcPr>
            <w:tcW w:w="2841" w:type="dxa"/>
            <w:gridSpan w:val="2"/>
            <w:vMerge w:val="restart"/>
            <w:noWrap w:val="0"/>
            <w:vAlign w:val="top"/>
          </w:tcPr>
          <w:p>
            <w:pPr>
              <w:spacing w:line="300" w:lineRule="exact"/>
              <w:ind w:left="-1008" w:leftChars="-480" w:firstLine="945" w:firstLineChars="450"/>
              <w:jc w:val="left"/>
              <w:rPr>
                <w:rFonts w:hint="eastAsia" w:ascii="宋体" w:hAnsi="宋体"/>
                <w:bCs/>
                <w:szCs w:val="21"/>
              </w:rPr>
            </w:pPr>
          </w:p>
          <w:p>
            <w:pPr>
              <w:spacing w:line="300" w:lineRule="exact"/>
              <w:ind w:left="-1008" w:leftChars="-480" w:firstLine="945" w:firstLineChars="450"/>
              <w:jc w:val="left"/>
              <w:rPr>
                <w:rFonts w:ascii="宋体" w:hAnsi="宋体"/>
                <w:bCs/>
                <w:szCs w:val="21"/>
              </w:rPr>
            </w:pPr>
            <w:r>
              <w:rPr>
                <w:rFonts w:hint="eastAsia" w:ascii="宋体" w:hAnsi="宋体"/>
                <w:bCs/>
                <w:szCs w:val="21"/>
                <w:lang w:val="en-US" w:eastAsia="zh-CN"/>
              </w:rPr>
              <w:t>常州市新北区薛家实验小学</w:t>
            </w:r>
          </w:p>
        </w:tc>
        <w:tc>
          <w:tcPr>
            <w:tcW w:w="2160" w:type="dxa"/>
            <w:gridSpan w:val="2"/>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手机（必填）</w:t>
            </w:r>
          </w:p>
        </w:tc>
        <w:tc>
          <w:tcPr>
            <w:tcW w:w="3288" w:type="dxa"/>
            <w:gridSpan w:val="5"/>
            <w:noWrap w:val="0"/>
            <w:vAlign w:val="top"/>
          </w:tcPr>
          <w:p>
            <w:pPr>
              <w:spacing w:line="300" w:lineRule="exact"/>
              <w:ind w:left="-1008" w:leftChars="-480" w:firstLine="945" w:firstLineChars="450"/>
              <w:jc w:val="left"/>
              <w:rPr>
                <w:rFonts w:hint="eastAsia" w:ascii="宋体" w:hAnsi="宋体"/>
                <w:bCs/>
                <w:szCs w:val="21"/>
              </w:rPr>
            </w:pPr>
            <w:r>
              <w:rPr>
                <w:rFonts w:hint="eastAsia" w:ascii="宋体" w:hAnsi="宋体"/>
                <w:bCs/>
                <w:szCs w:val="21"/>
                <w:lang w:val="en-US" w:eastAsia="zh-CN"/>
              </w:rPr>
              <w:t>15262911236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461" w:hRule="atLeast"/>
          <w:jc w:val="center"/>
        </w:trPr>
        <w:tc>
          <w:tcPr>
            <w:tcW w:w="1016" w:type="dxa"/>
            <w:gridSpan w:val="2"/>
            <w:vMerge w:val="continue"/>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p>
        </w:tc>
        <w:tc>
          <w:tcPr>
            <w:tcW w:w="2841" w:type="dxa"/>
            <w:gridSpan w:val="2"/>
            <w:vMerge w:val="continue"/>
            <w:tcBorders>
              <w:bottom w:val="single" w:color="auto" w:sz="4" w:space="0"/>
            </w:tcBorders>
            <w:noWrap w:val="0"/>
            <w:vAlign w:val="top"/>
          </w:tcPr>
          <w:p>
            <w:pPr>
              <w:spacing w:line="300" w:lineRule="exact"/>
              <w:ind w:left="-1008" w:leftChars="-480" w:firstLine="945" w:firstLineChars="450"/>
              <w:jc w:val="left"/>
              <w:rPr>
                <w:rFonts w:hint="eastAsia" w:ascii="宋体" w:hAnsi="宋体"/>
                <w:bCs/>
                <w:szCs w:val="21"/>
              </w:rPr>
            </w:pPr>
          </w:p>
        </w:tc>
        <w:tc>
          <w:tcPr>
            <w:tcW w:w="2160" w:type="dxa"/>
            <w:gridSpan w:val="2"/>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E-mail（必填）</w:t>
            </w:r>
          </w:p>
        </w:tc>
        <w:tc>
          <w:tcPr>
            <w:tcW w:w="3288" w:type="dxa"/>
            <w:gridSpan w:val="5"/>
            <w:tcBorders>
              <w:bottom w:val="single" w:color="auto" w:sz="4" w:space="0"/>
            </w:tcBorders>
            <w:noWrap w:val="0"/>
            <w:vAlign w:val="top"/>
          </w:tcPr>
          <w:p>
            <w:pPr>
              <w:spacing w:line="300" w:lineRule="exact"/>
              <w:ind w:left="-1008" w:leftChars="-480" w:firstLine="945" w:firstLineChars="450"/>
              <w:jc w:val="left"/>
              <w:rPr>
                <w:rFonts w:hint="eastAsia" w:ascii="宋体" w:hAnsi="宋体"/>
                <w:bCs/>
                <w:szCs w:val="21"/>
              </w:rPr>
            </w:pPr>
            <w:r>
              <w:rPr>
                <w:rFonts w:hint="eastAsia" w:ascii="宋体" w:hAnsi="宋体" w:eastAsia="宋体" w:cs="Times New Roman"/>
                <w:bCs/>
                <w:szCs w:val="21"/>
                <w:lang w:val="en-US" w:eastAsia="zh-CN"/>
              </w:rPr>
              <w:fldChar w:fldCharType="begin"/>
            </w:r>
            <w:r>
              <w:rPr>
                <w:rFonts w:hint="eastAsia" w:ascii="宋体" w:hAnsi="宋体" w:eastAsia="宋体" w:cs="Times New Roman"/>
                <w:bCs/>
                <w:szCs w:val="21"/>
                <w:lang w:val="en-US" w:eastAsia="zh-CN"/>
              </w:rPr>
              <w:instrText xml:space="preserve"> HYPERLINK "mailto:1156558701@qq.com" </w:instrText>
            </w:r>
            <w:r>
              <w:rPr>
                <w:rFonts w:hint="eastAsia" w:ascii="宋体" w:hAnsi="宋体" w:eastAsia="宋体" w:cs="Times New Roman"/>
                <w:bCs/>
                <w:szCs w:val="21"/>
                <w:lang w:val="en-US" w:eastAsia="zh-CN"/>
              </w:rPr>
              <w:fldChar w:fldCharType="separate"/>
            </w:r>
            <w:r>
              <w:rPr>
                <w:rFonts w:hint="eastAsia" w:ascii="宋体" w:hAnsi="宋体" w:eastAsia="宋体" w:cs="Times New Roman"/>
                <w:bCs/>
                <w:szCs w:val="21"/>
                <w:lang w:val="en-US" w:eastAsia="zh-CN"/>
              </w:rPr>
              <w:t>1156558701@qq.com</w:t>
            </w:r>
            <w:r>
              <w:rPr>
                <w:rFonts w:hint="eastAsia" w:ascii="宋体" w:hAnsi="宋体" w:eastAsia="宋体" w:cs="Times New Roman"/>
                <w:bCs/>
                <w:szCs w:val="21"/>
                <w:lang w:val="en-US" w:eastAsia="zh-CN"/>
              </w:rPr>
              <w:fldChar w:fldCharType="end"/>
            </w:r>
            <w:r>
              <w:rPr>
                <w:rFonts w:hint="eastAsia" w:ascii="宋体" w:hAnsi="宋体" w:eastAsia="宋体" w:cs="Times New Roman"/>
                <w:bCs/>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301" w:hRule="atLeast"/>
          <w:jc w:val="center"/>
        </w:trPr>
        <w:tc>
          <w:tcPr>
            <w:tcW w:w="1016" w:type="dxa"/>
            <w:gridSpan w:val="2"/>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姓  名</w:t>
            </w:r>
          </w:p>
          <w:p>
            <w:pPr>
              <w:spacing w:line="300" w:lineRule="exact"/>
              <w:ind w:left="-1008" w:leftChars="-480" w:firstLine="945" w:firstLineChars="450"/>
              <w:jc w:val="left"/>
              <w:rPr>
                <w:rFonts w:hint="eastAsia" w:ascii="宋体" w:hAnsi="宋体"/>
                <w:bCs/>
                <w:szCs w:val="21"/>
              </w:rPr>
            </w:pPr>
            <w:r>
              <w:rPr>
                <w:rFonts w:hint="eastAsia" w:ascii="宋体" w:hAnsi="宋体"/>
                <w:bCs/>
                <w:szCs w:val="21"/>
              </w:rPr>
              <w:t>(2)</w:t>
            </w:r>
          </w:p>
        </w:tc>
        <w:tc>
          <w:tcPr>
            <w:tcW w:w="2081" w:type="dxa"/>
            <w:tcBorders>
              <w:bottom w:val="single" w:color="auto" w:sz="4" w:space="0"/>
            </w:tcBorders>
            <w:noWrap w:val="0"/>
            <w:vAlign w:val="center"/>
          </w:tcPr>
          <w:p>
            <w:pPr>
              <w:spacing w:line="300" w:lineRule="exact"/>
              <w:jc w:val="left"/>
              <w:rPr>
                <w:rFonts w:hint="eastAsia" w:ascii="宋体" w:hAnsi="宋体" w:eastAsia="宋体"/>
                <w:szCs w:val="21"/>
                <w:lang w:val="en-US" w:eastAsia="zh-CN"/>
              </w:rPr>
            </w:pPr>
            <w:r>
              <w:rPr>
                <w:rFonts w:hint="eastAsia" w:ascii="宋体" w:hAnsi="宋体"/>
                <w:szCs w:val="21"/>
                <w:lang w:val="en-US" w:eastAsia="zh-CN"/>
              </w:rPr>
              <w:t>陆静</w:t>
            </w:r>
          </w:p>
        </w:tc>
        <w:tc>
          <w:tcPr>
            <w:tcW w:w="760" w:type="dxa"/>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性  别</w:t>
            </w:r>
          </w:p>
        </w:tc>
        <w:tc>
          <w:tcPr>
            <w:tcW w:w="1500" w:type="dxa"/>
            <w:tcBorders>
              <w:bottom w:val="single" w:color="auto" w:sz="4" w:space="0"/>
            </w:tcBorders>
            <w:noWrap w:val="0"/>
            <w:vAlign w:val="center"/>
          </w:tcPr>
          <w:p>
            <w:pPr>
              <w:spacing w:line="300" w:lineRule="exact"/>
              <w:ind w:left="-1008" w:leftChars="-480" w:firstLine="945" w:firstLineChars="450"/>
              <w:jc w:val="center"/>
              <w:rPr>
                <w:rFonts w:hint="eastAsia" w:ascii="宋体" w:hAnsi="宋体" w:eastAsia="宋体"/>
                <w:bCs/>
                <w:szCs w:val="21"/>
                <w:lang w:val="en-US" w:eastAsia="zh-CN"/>
              </w:rPr>
            </w:pPr>
            <w:r>
              <w:rPr>
                <w:rFonts w:hint="eastAsia" w:ascii="宋体" w:hAnsi="宋体"/>
                <w:bCs/>
                <w:szCs w:val="21"/>
                <w:lang w:val="en-US" w:eastAsia="zh-CN"/>
              </w:rPr>
              <w:t>女</w:t>
            </w:r>
          </w:p>
        </w:tc>
        <w:tc>
          <w:tcPr>
            <w:tcW w:w="660" w:type="dxa"/>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民 族</w:t>
            </w:r>
          </w:p>
        </w:tc>
        <w:tc>
          <w:tcPr>
            <w:tcW w:w="730" w:type="dxa"/>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szCs w:val="21"/>
                <w:lang w:val="en-US" w:eastAsia="zh-CN"/>
              </w:rPr>
              <w:t>汉</w:t>
            </w:r>
          </w:p>
        </w:tc>
        <w:tc>
          <w:tcPr>
            <w:tcW w:w="964" w:type="dxa"/>
            <w:gridSpan w:val="2"/>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出生</w:t>
            </w:r>
          </w:p>
          <w:p>
            <w:pPr>
              <w:spacing w:line="300" w:lineRule="exact"/>
              <w:ind w:left="-1008" w:leftChars="-480" w:firstLine="945" w:firstLineChars="450"/>
              <w:jc w:val="left"/>
              <w:rPr>
                <w:rFonts w:hint="eastAsia" w:ascii="宋体" w:hAnsi="宋体"/>
                <w:bCs/>
                <w:szCs w:val="21"/>
              </w:rPr>
            </w:pPr>
            <w:r>
              <w:rPr>
                <w:rFonts w:hint="eastAsia" w:ascii="宋体" w:hAnsi="宋体"/>
                <w:bCs/>
                <w:szCs w:val="21"/>
              </w:rPr>
              <w:t>年月</w:t>
            </w:r>
          </w:p>
        </w:tc>
        <w:tc>
          <w:tcPr>
            <w:tcW w:w="1594" w:type="dxa"/>
            <w:gridSpan w:val="2"/>
            <w:tcBorders>
              <w:bottom w:val="single" w:color="auto" w:sz="4" w:space="0"/>
            </w:tcBorders>
            <w:noWrap w:val="0"/>
            <w:vAlign w:val="center"/>
          </w:tcPr>
          <w:p>
            <w:pPr>
              <w:spacing w:line="300" w:lineRule="exact"/>
              <w:ind w:left="-1008" w:leftChars="-480" w:firstLine="945" w:firstLineChars="450"/>
              <w:jc w:val="left"/>
              <w:rPr>
                <w:rFonts w:hint="default" w:ascii="宋体" w:hAnsi="宋体" w:eastAsia="宋体"/>
                <w:bCs/>
                <w:szCs w:val="21"/>
                <w:lang w:val="en-US" w:eastAsia="zh-CN"/>
              </w:rPr>
            </w:pPr>
            <w:r>
              <w:rPr>
                <w:rFonts w:hint="eastAsia" w:ascii="宋体" w:hAnsi="宋体"/>
                <w:bCs/>
                <w:szCs w:val="21"/>
                <w:lang w:val="en-US" w:eastAsia="zh-CN"/>
              </w:rPr>
              <w:t>1989年9月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301" w:hRule="atLeast"/>
          <w:jc w:val="center"/>
        </w:trPr>
        <w:tc>
          <w:tcPr>
            <w:tcW w:w="1016" w:type="dxa"/>
            <w:gridSpan w:val="2"/>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行政职务</w:t>
            </w:r>
          </w:p>
        </w:tc>
        <w:tc>
          <w:tcPr>
            <w:tcW w:w="2081" w:type="dxa"/>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p>
        </w:tc>
        <w:tc>
          <w:tcPr>
            <w:tcW w:w="760" w:type="dxa"/>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专业技</w:t>
            </w:r>
          </w:p>
          <w:p>
            <w:pPr>
              <w:spacing w:line="300" w:lineRule="exact"/>
              <w:ind w:left="-1008" w:leftChars="-480" w:firstLine="945" w:firstLineChars="450"/>
              <w:jc w:val="left"/>
              <w:rPr>
                <w:rFonts w:hint="eastAsia" w:ascii="宋体" w:hAnsi="宋体"/>
                <w:bCs/>
                <w:szCs w:val="21"/>
              </w:rPr>
            </w:pPr>
            <w:r>
              <w:rPr>
                <w:rFonts w:hint="eastAsia" w:ascii="宋体" w:hAnsi="宋体"/>
                <w:bCs/>
                <w:szCs w:val="21"/>
              </w:rPr>
              <w:t>术职称</w:t>
            </w:r>
          </w:p>
        </w:tc>
        <w:tc>
          <w:tcPr>
            <w:tcW w:w="2160" w:type="dxa"/>
            <w:gridSpan w:val="2"/>
            <w:tcBorders>
              <w:bottom w:val="single" w:color="auto" w:sz="4" w:space="0"/>
            </w:tcBorders>
            <w:noWrap w:val="0"/>
            <w:vAlign w:val="center"/>
          </w:tcPr>
          <w:p>
            <w:pPr>
              <w:spacing w:line="300" w:lineRule="exact"/>
              <w:ind w:left="-1008" w:leftChars="-480" w:firstLine="945" w:firstLineChars="450"/>
              <w:jc w:val="left"/>
              <w:rPr>
                <w:rFonts w:ascii="宋体" w:hAnsi="宋体"/>
                <w:bCs/>
                <w:szCs w:val="21"/>
              </w:rPr>
            </w:pPr>
            <w:r>
              <w:rPr>
                <w:rFonts w:hint="eastAsia" w:ascii="宋体" w:hAnsi="宋体"/>
                <w:szCs w:val="21"/>
                <w:lang w:val="en-US" w:eastAsia="zh-CN"/>
              </w:rPr>
              <w:t>中小学二级</w:t>
            </w:r>
          </w:p>
        </w:tc>
        <w:tc>
          <w:tcPr>
            <w:tcW w:w="1694" w:type="dxa"/>
            <w:gridSpan w:val="3"/>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研究专长</w:t>
            </w:r>
          </w:p>
        </w:tc>
        <w:tc>
          <w:tcPr>
            <w:tcW w:w="1594" w:type="dxa"/>
            <w:gridSpan w:val="2"/>
            <w:tcBorders>
              <w:bottom w:val="single" w:color="auto" w:sz="4" w:space="0"/>
            </w:tcBorders>
            <w:noWrap w:val="0"/>
            <w:vAlign w:val="center"/>
          </w:tcPr>
          <w:p>
            <w:pPr>
              <w:spacing w:line="300" w:lineRule="exact"/>
              <w:ind w:left="-1008" w:leftChars="-480" w:firstLine="945" w:firstLineChars="450"/>
              <w:jc w:val="left"/>
              <w:rPr>
                <w:rFonts w:ascii="宋体" w:hAnsi="宋体"/>
                <w:bCs/>
                <w:szCs w:val="21"/>
              </w:rPr>
            </w:pPr>
            <w:r>
              <w:rPr>
                <w:rFonts w:hint="eastAsia" w:ascii="宋体" w:hAnsi="宋体"/>
              </w:rPr>
              <w:t>小学数学教育教学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481" w:hRule="atLeast"/>
          <w:jc w:val="center"/>
        </w:trPr>
        <w:tc>
          <w:tcPr>
            <w:tcW w:w="1016" w:type="dxa"/>
            <w:gridSpan w:val="2"/>
            <w:tcBorders>
              <w:bottom w:val="single" w:color="auto" w:sz="4" w:space="0"/>
            </w:tcBorders>
            <w:noWrap w:val="0"/>
            <w:vAlign w:val="center"/>
          </w:tcPr>
          <w:p>
            <w:pPr>
              <w:spacing w:line="300" w:lineRule="exact"/>
              <w:ind w:left="-1008" w:leftChars="-480" w:firstLine="945" w:firstLineChars="450"/>
              <w:jc w:val="left"/>
              <w:rPr>
                <w:rFonts w:hint="eastAsia" w:ascii="宋体" w:hAnsi="宋体" w:eastAsia="微软雅黑" w:cs="Times New Roman"/>
                <w:bCs/>
                <w:szCs w:val="21"/>
              </w:rPr>
            </w:pPr>
            <w:r>
              <w:rPr>
                <w:rFonts w:hint="eastAsia" w:ascii="宋体" w:hAnsi="宋体"/>
                <w:bCs/>
                <w:szCs w:val="21"/>
              </w:rPr>
              <w:t>最后学历</w:t>
            </w:r>
          </w:p>
        </w:tc>
        <w:tc>
          <w:tcPr>
            <w:tcW w:w="2081" w:type="dxa"/>
            <w:tcBorders>
              <w:bottom w:val="single" w:color="auto" w:sz="4" w:space="0"/>
            </w:tcBorders>
            <w:noWrap w:val="0"/>
            <w:vAlign w:val="center"/>
          </w:tcPr>
          <w:p>
            <w:pPr>
              <w:spacing w:line="300" w:lineRule="exact"/>
              <w:ind w:left="-1008" w:leftChars="-480" w:firstLine="945" w:firstLineChars="450"/>
              <w:jc w:val="left"/>
              <w:rPr>
                <w:rFonts w:hint="eastAsia" w:ascii="宋体" w:hAnsi="宋体" w:eastAsia="微软雅黑" w:cs="Times New Roman"/>
                <w:bCs/>
                <w:szCs w:val="21"/>
              </w:rPr>
            </w:pPr>
            <w:r>
              <w:rPr>
                <w:rFonts w:hint="eastAsia" w:ascii="宋体" w:hAnsi="宋体"/>
                <w:szCs w:val="21"/>
                <w:lang w:val="en-US" w:eastAsia="zh-CN"/>
              </w:rPr>
              <w:t>本科</w:t>
            </w:r>
          </w:p>
        </w:tc>
        <w:tc>
          <w:tcPr>
            <w:tcW w:w="760" w:type="dxa"/>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最后</w:t>
            </w:r>
          </w:p>
          <w:p>
            <w:pPr>
              <w:spacing w:line="300" w:lineRule="exact"/>
              <w:ind w:left="-1008" w:leftChars="-480" w:firstLine="945" w:firstLineChars="450"/>
              <w:jc w:val="left"/>
              <w:rPr>
                <w:rFonts w:hint="eastAsia" w:ascii="宋体" w:hAnsi="宋体" w:eastAsia="微软雅黑" w:cs="Times New Roman"/>
                <w:bCs/>
                <w:szCs w:val="21"/>
              </w:rPr>
            </w:pPr>
            <w:r>
              <w:rPr>
                <w:rFonts w:hint="eastAsia" w:ascii="宋体" w:hAnsi="宋体"/>
                <w:bCs/>
                <w:szCs w:val="21"/>
              </w:rPr>
              <w:t xml:space="preserve">学位 </w:t>
            </w:r>
          </w:p>
        </w:tc>
        <w:tc>
          <w:tcPr>
            <w:tcW w:w="5448" w:type="dxa"/>
            <w:gridSpan w:val="7"/>
            <w:tcBorders>
              <w:bottom w:val="single" w:color="auto" w:sz="4" w:space="0"/>
            </w:tcBorders>
            <w:noWrap w:val="0"/>
            <w:vAlign w:val="center"/>
          </w:tcPr>
          <w:p>
            <w:pPr>
              <w:spacing w:line="300" w:lineRule="exact"/>
              <w:ind w:left="-1008" w:leftChars="-480" w:firstLine="945" w:firstLineChars="450"/>
              <w:jc w:val="left"/>
              <w:rPr>
                <w:rFonts w:hint="eastAsia" w:ascii="宋体" w:hAnsi="宋体" w:eastAsia="微软雅黑" w:cs="Times New Roman"/>
                <w:bCs/>
                <w:szCs w:val="21"/>
              </w:rPr>
            </w:pPr>
            <w:r>
              <w:rPr>
                <w:rFonts w:hint="eastAsia" w:ascii="宋体" w:hAnsi="宋体"/>
              </w:rPr>
              <w:t>学士学位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501" w:hRule="atLeast"/>
          <w:jc w:val="center"/>
        </w:trPr>
        <w:tc>
          <w:tcPr>
            <w:tcW w:w="1016" w:type="dxa"/>
            <w:gridSpan w:val="2"/>
            <w:vMerge w:val="restart"/>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工作单位</w:t>
            </w:r>
          </w:p>
        </w:tc>
        <w:tc>
          <w:tcPr>
            <w:tcW w:w="2841" w:type="dxa"/>
            <w:gridSpan w:val="2"/>
            <w:vMerge w:val="restart"/>
            <w:noWrap w:val="0"/>
            <w:vAlign w:val="center"/>
          </w:tcPr>
          <w:p>
            <w:pPr>
              <w:spacing w:line="300" w:lineRule="exact"/>
              <w:ind w:left="-1008" w:leftChars="-480" w:firstLine="945" w:firstLineChars="450"/>
              <w:jc w:val="left"/>
              <w:rPr>
                <w:rFonts w:hint="default" w:ascii="宋体" w:hAnsi="宋体" w:eastAsia="宋体"/>
                <w:bCs/>
                <w:szCs w:val="21"/>
                <w:lang w:val="en-US" w:eastAsia="zh-CN"/>
              </w:rPr>
            </w:pPr>
            <w:r>
              <w:rPr>
                <w:rFonts w:hint="eastAsia" w:ascii="宋体" w:hAnsi="宋体"/>
                <w:bCs/>
                <w:szCs w:val="21"/>
                <w:lang w:val="en-US" w:eastAsia="zh-CN"/>
              </w:rPr>
              <w:t>常州市龙城小学</w:t>
            </w:r>
          </w:p>
        </w:tc>
        <w:tc>
          <w:tcPr>
            <w:tcW w:w="2160" w:type="dxa"/>
            <w:gridSpan w:val="2"/>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手机（必填）</w:t>
            </w:r>
          </w:p>
        </w:tc>
        <w:tc>
          <w:tcPr>
            <w:tcW w:w="3288" w:type="dxa"/>
            <w:gridSpan w:val="5"/>
            <w:tcBorders>
              <w:bottom w:val="single" w:color="auto" w:sz="4" w:space="0"/>
            </w:tcBorders>
            <w:noWrap w:val="0"/>
            <w:vAlign w:val="center"/>
          </w:tcPr>
          <w:p>
            <w:pPr>
              <w:spacing w:line="300" w:lineRule="exact"/>
              <w:jc w:val="left"/>
              <w:rPr>
                <w:rFonts w:hint="default" w:ascii="宋体" w:hAnsi="宋体" w:eastAsia="宋体"/>
                <w:bCs/>
                <w:szCs w:val="21"/>
                <w:lang w:val="en-US" w:eastAsia="zh-CN"/>
              </w:rPr>
            </w:pPr>
            <w:r>
              <w:rPr>
                <w:rFonts w:hint="eastAsia" w:ascii="宋体" w:hAnsi="宋体"/>
                <w:bCs/>
                <w:szCs w:val="21"/>
                <w:lang w:val="en-US" w:eastAsia="zh-CN"/>
              </w:rPr>
              <w:t>15861187861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671" w:hRule="atLeast"/>
          <w:jc w:val="center"/>
        </w:trPr>
        <w:tc>
          <w:tcPr>
            <w:tcW w:w="1016" w:type="dxa"/>
            <w:gridSpan w:val="2"/>
            <w:vMerge w:val="continue"/>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p>
        </w:tc>
        <w:tc>
          <w:tcPr>
            <w:tcW w:w="2841" w:type="dxa"/>
            <w:gridSpan w:val="2"/>
            <w:vMerge w:val="continue"/>
            <w:tcBorders>
              <w:bottom w:val="single" w:color="auto" w:sz="4" w:space="0"/>
            </w:tcBorders>
            <w:noWrap w:val="0"/>
            <w:vAlign w:val="top"/>
          </w:tcPr>
          <w:p>
            <w:pPr>
              <w:spacing w:line="300" w:lineRule="exact"/>
              <w:ind w:left="-1008" w:leftChars="-480" w:firstLine="945" w:firstLineChars="450"/>
              <w:jc w:val="left"/>
              <w:rPr>
                <w:rFonts w:hint="eastAsia" w:ascii="宋体" w:hAnsi="宋体"/>
                <w:bCs/>
                <w:szCs w:val="21"/>
              </w:rPr>
            </w:pPr>
          </w:p>
        </w:tc>
        <w:tc>
          <w:tcPr>
            <w:tcW w:w="2160" w:type="dxa"/>
            <w:gridSpan w:val="2"/>
            <w:tcBorders>
              <w:bottom w:val="single" w:color="auto" w:sz="4" w:space="0"/>
            </w:tcBorders>
            <w:noWrap w:val="0"/>
            <w:vAlign w:val="center"/>
          </w:tcPr>
          <w:p>
            <w:pPr>
              <w:spacing w:line="300" w:lineRule="exact"/>
              <w:ind w:left="-1008" w:leftChars="-480" w:firstLine="945" w:firstLineChars="450"/>
              <w:jc w:val="left"/>
              <w:rPr>
                <w:rFonts w:hint="eastAsia" w:ascii="宋体" w:hAnsi="宋体"/>
                <w:bCs/>
                <w:szCs w:val="21"/>
              </w:rPr>
            </w:pPr>
            <w:r>
              <w:rPr>
                <w:rFonts w:hint="eastAsia" w:ascii="宋体" w:hAnsi="宋体"/>
                <w:bCs/>
                <w:szCs w:val="21"/>
              </w:rPr>
              <w:t>E-mail（必填）</w:t>
            </w:r>
          </w:p>
        </w:tc>
        <w:tc>
          <w:tcPr>
            <w:tcW w:w="3288" w:type="dxa"/>
            <w:gridSpan w:val="5"/>
            <w:tcBorders>
              <w:bottom w:val="single" w:color="auto" w:sz="4" w:space="0"/>
            </w:tcBorders>
            <w:noWrap w:val="0"/>
            <w:vAlign w:val="top"/>
          </w:tcPr>
          <w:p>
            <w:pPr>
              <w:spacing w:line="300" w:lineRule="exact"/>
              <w:ind w:left="-1008" w:leftChars="-480" w:firstLine="945" w:firstLineChars="450"/>
              <w:jc w:val="left"/>
              <w:rPr>
                <w:rFonts w:hint="default" w:ascii="宋体" w:hAnsi="宋体" w:eastAsia="宋体"/>
                <w:bCs/>
                <w:szCs w:val="21"/>
                <w:lang w:val="en-US" w:eastAsia="zh-CN"/>
              </w:rPr>
            </w:pPr>
            <w:r>
              <w:rPr>
                <w:rFonts w:hint="eastAsia" w:ascii="宋体" w:hAnsi="宋体"/>
                <w:bCs/>
                <w:szCs w:val="21"/>
                <w:lang w:val="en-US" w:eastAsia="zh-CN"/>
              </w:rPr>
              <w:t xml:space="preserve">1028508262@qq.com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600" w:hRule="atLeast"/>
          <w:jc w:val="center"/>
        </w:trPr>
        <w:tc>
          <w:tcPr>
            <w:tcW w:w="9305" w:type="dxa"/>
            <w:gridSpan w:val="11"/>
            <w:tcBorders>
              <w:bottom w:val="single" w:color="auto" w:sz="4" w:space="0"/>
            </w:tcBorders>
            <w:noWrap w:val="0"/>
            <w:vAlign w:val="center"/>
          </w:tcPr>
          <w:p>
            <w:pPr>
              <w:spacing w:line="300" w:lineRule="exact"/>
              <w:ind w:left="-1008" w:leftChars="-480" w:firstLine="949" w:firstLineChars="450"/>
              <w:jc w:val="center"/>
              <w:rPr>
                <w:rFonts w:hint="eastAsia" w:ascii="宋体" w:hAnsi="宋体"/>
                <w:b/>
                <w:bCs/>
              </w:rPr>
            </w:pPr>
            <w:r>
              <w:rPr>
                <w:rFonts w:hint="eastAsia" w:ascii="宋体" w:hAnsi="宋体"/>
                <w:b/>
                <w:bCs/>
              </w:rPr>
              <w:t>课题组成员基本情况（限填10人，不含主持人）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016" w:type="dxa"/>
            <w:gridSpan w:val="2"/>
            <w:tcBorders>
              <w:bottom w:val="single" w:color="auto" w:sz="4" w:space="0"/>
            </w:tcBorders>
            <w:noWrap w:val="0"/>
            <w:vAlign w:val="center"/>
          </w:tcPr>
          <w:p>
            <w:pPr>
              <w:spacing w:line="300" w:lineRule="exact"/>
              <w:ind w:left="-1008" w:leftChars="-480" w:firstLine="949" w:firstLineChars="450"/>
              <w:jc w:val="center"/>
              <w:rPr>
                <w:rFonts w:hint="eastAsia" w:ascii="宋体" w:hAnsi="宋体"/>
                <w:b/>
                <w:bCs/>
              </w:rPr>
            </w:pPr>
            <w:r>
              <w:rPr>
                <w:rFonts w:hint="eastAsia" w:ascii="宋体" w:hAnsi="宋体"/>
                <w:b/>
                <w:bCs/>
              </w:rPr>
              <w:t>姓  名</w:t>
            </w:r>
          </w:p>
        </w:tc>
        <w:tc>
          <w:tcPr>
            <w:tcW w:w="2841" w:type="dxa"/>
            <w:gridSpan w:val="2"/>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b/>
                <w:bCs/>
              </w:rPr>
            </w:pPr>
            <w:r>
              <w:rPr>
                <w:rFonts w:hint="eastAsia" w:ascii="宋体" w:hAnsi="宋体"/>
                <w:b/>
                <w:bCs/>
              </w:rPr>
              <w:t>工 作 单 位</w:t>
            </w:r>
          </w:p>
        </w:tc>
        <w:tc>
          <w:tcPr>
            <w:tcW w:w="1500" w:type="dxa"/>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b/>
                <w:bCs/>
              </w:rPr>
            </w:pPr>
            <w:r>
              <w:rPr>
                <w:rFonts w:hint="eastAsia" w:ascii="宋体" w:hAnsi="宋体"/>
                <w:b/>
                <w:bCs/>
              </w:rPr>
              <w:t>专业技术职称</w:t>
            </w:r>
          </w:p>
        </w:tc>
        <w:tc>
          <w:tcPr>
            <w:tcW w:w="1507" w:type="dxa"/>
            <w:gridSpan w:val="3"/>
            <w:tcBorders>
              <w:top w:val="single" w:color="auto" w:sz="4" w:space="0"/>
              <w:bottom w:val="single" w:color="auto" w:sz="4" w:space="0"/>
            </w:tcBorders>
            <w:noWrap w:val="0"/>
            <w:vAlign w:val="center"/>
          </w:tcPr>
          <w:p>
            <w:pPr>
              <w:spacing w:line="300" w:lineRule="exact"/>
              <w:jc w:val="center"/>
              <w:rPr>
                <w:rFonts w:hint="eastAsia" w:ascii="宋体" w:hAnsi="宋体"/>
                <w:b/>
                <w:bCs/>
              </w:rPr>
            </w:pPr>
            <w:r>
              <w:rPr>
                <w:rFonts w:hint="eastAsia" w:ascii="宋体" w:hAnsi="宋体"/>
                <w:b/>
                <w:bCs/>
              </w:rPr>
              <w:t>研究专长</w:t>
            </w:r>
          </w:p>
        </w:tc>
        <w:tc>
          <w:tcPr>
            <w:tcW w:w="2461" w:type="dxa"/>
            <w:gridSpan w:val="4"/>
            <w:tcBorders>
              <w:top w:val="single" w:color="auto" w:sz="4" w:space="0"/>
              <w:bottom w:val="single" w:color="auto" w:sz="4" w:space="0"/>
            </w:tcBorders>
            <w:noWrap w:val="0"/>
            <w:vAlign w:val="center"/>
          </w:tcPr>
          <w:p>
            <w:pPr>
              <w:spacing w:line="300" w:lineRule="exact"/>
              <w:jc w:val="center"/>
              <w:rPr>
                <w:rFonts w:hint="eastAsia" w:ascii="宋体" w:hAnsi="宋体"/>
                <w:b/>
                <w:bCs/>
              </w:rPr>
            </w:pPr>
            <w:r>
              <w:rPr>
                <w:rFonts w:hint="eastAsia" w:ascii="宋体" w:hAnsi="宋体"/>
                <w:b/>
                <w:bCs/>
              </w:rPr>
              <w:t>在课题组中的分工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6" w:type="dxa"/>
            <w:gridSpan w:val="2"/>
            <w:tcBorders>
              <w:bottom w:val="single" w:color="auto" w:sz="4" w:space="0"/>
            </w:tcBorders>
            <w:noWrap w:val="0"/>
            <w:vAlign w:val="top"/>
          </w:tcPr>
          <w:p>
            <w:pPr>
              <w:spacing w:line="300" w:lineRule="exact"/>
              <w:rPr>
                <w:rFonts w:hint="eastAsia" w:ascii="宋体" w:hAnsi="宋体" w:eastAsia="宋体" w:cs="Times New Roman"/>
                <w:kern w:val="2"/>
                <w:sz w:val="24"/>
                <w:szCs w:val="24"/>
                <w:lang w:val="en-US" w:eastAsia="zh-CN" w:bidi="ar-SA"/>
              </w:rPr>
            </w:pPr>
            <w:r>
              <w:rPr>
                <w:rFonts w:hint="eastAsia" w:ascii="宋体" w:hAnsi="宋体"/>
                <w:sz w:val="24"/>
                <w:lang w:val="en-US" w:eastAsia="zh-CN"/>
              </w:rPr>
              <w:t>王昀丹</w:t>
            </w:r>
          </w:p>
        </w:tc>
        <w:tc>
          <w:tcPr>
            <w:tcW w:w="2841" w:type="dxa"/>
            <w:gridSpan w:val="2"/>
            <w:tcBorders>
              <w:top w:val="single" w:color="auto" w:sz="4" w:space="0"/>
              <w:bottom w:val="single" w:color="auto" w:sz="4" w:space="0"/>
              <w:right w:val="single" w:color="auto" w:sz="4" w:space="0"/>
            </w:tcBorders>
            <w:noWrap w:val="0"/>
            <w:vAlign w:val="top"/>
          </w:tcPr>
          <w:p>
            <w:pPr>
              <w:spacing w:line="300" w:lineRule="exact"/>
              <w:rPr>
                <w:rFonts w:hint="eastAsia" w:ascii="宋体" w:hAnsi="宋体"/>
                <w:sz w:val="24"/>
                <w:lang w:val="en-US" w:eastAsia="zh-CN"/>
              </w:rPr>
            </w:pPr>
            <w:r>
              <w:rPr>
                <w:rFonts w:hint="eastAsia" w:ascii="宋体" w:hAnsi="宋体"/>
                <w:sz w:val="24"/>
                <w:lang w:val="en-US" w:eastAsia="zh-CN"/>
              </w:rPr>
              <w:t>常州市新北区</w:t>
            </w:r>
          </w:p>
          <w:p>
            <w:pPr>
              <w:spacing w:line="300" w:lineRule="exact"/>
              <w:rPr>
                <w:rFonts w:hint="eastAsia" w:ascii="宋体" w:hAnsi="宋体" w:eastAsia="宋体" w:cs="Times New Roman"/>
                <w:kern w:val="2"/>
                <w:sz w:val="24"/>
                <w:szCs w:val="24"/>
                <w:lang w:val="en-US" w:eastAsia="zh-CN" w:bidi="ar-SA"/>
              </w:rPr>
            </w:pPr>
            <w:r>
              <w:rPr>
                <w:rFonts w:hint="eastAsia" w:ascii="宋体" w:hAnsi="宋体"/>
                <w:sz w:val="24"/>
                <w:lang w:val="en-US" w:eastAsia="zh-CN"/>
              </w:rPr>
              <w:t>百草园小学</w:t>
            </w:r>
          </w:p>
        </w:tc>
        <w:tc>
          <w:tcPr>
            <w:tcW w:w="1500" w:type="dxa"/>
            <w:tcBorders>
              <w:top w:val="single" w:color="auto" w:sz="4" w:space="0"/>
              <w:left w:val="single" w:color="auto" w:sz="4" w:space="0"/>
              <w:bottom w:val="single" w:color="auto" w:sz="4" w:space="0"/>
            </w:tcBorders>
            <w:noWrap w:val="0"/>
            <w:vAlign w:val="top"/>
          </w:tcPr>
          <w:p>
            <w:pPr>
              <w:spacing w:line="300" w:lineRule="exact"/>
              <w:rPr>
                <w:rFonts w:hint="eastAsia" w:ascii="宋体" w:hAnsi="宋体" w:eastAsia="宋体" w:cs="Times New Roman"/>
                <w:kern w:val="2"/>
                <w:sz w:val="24"/>
                <w:szCs w:val="24"/>
                <w:lang w:val="en-US" w:eastAsia="zh-CN" w:bidi="ar-SA"/>
              </w:rPr>
            </w:pPr>
            <w:r>
              <w:rPr>
                <w:rFonts w:hint="eastAsia" w:ascii="宋体" w:hAnsi="宋体"/>
                <w:sz w:val="24"/>
                <w:lang w:val="en-US" w:eastAsia="zh-CN"/>
              </w:rPr>
              <w:t>中小学二级</w:t>
            </w:r>
          </w:p>
        </w:tc>
        <w:tc>
          <w:tcPr>
            <w:tcW w:w="1507" w:type="dxa"/>
            <w:gridSpan w:val="3"/>
            <w:tcBorders>
              <w:top w:val="single" w:color="auto" w:sz="4" w:space="0"/>
              <w:bottom w:val="single" w:color="auto" w:sz="4" w:space="0"/>
            </w:tcBorders>
            <w:noWrap w:val="0"/>
            <w:vAlign w:val="top"/>
          </w:tcPr>
          <w:p>
            <w:pPr>
              <w:spacing w:line="300" w:lineRule="exact"/>
              <w:rPr>
                <w:rFonts w:hint="eastAsia" w:ascii="宋体" w:hAnsi="宋体"/>
                <w:sz w:val="24"/>
                <w:lang w:val="en-US" w:eastAsia="zh-CN"/>
              </w:rPr>
            </w:pPr>
            <w:r>
              <w:rPr>
                <w:rFonts w:hint="eastAsia" w:ascii="宋体" w:hAnsi="宋体"/>
                <w:sz w:val="24"/>
                <w:lang w:val="en-US" w:eastAsia="zh-CN"/>
              </w:rPr>
              <w:t>小学低年级</w:t>
            </w:r>
          </w:p>
          <w:p>
            <w:pPr>
              <w:spacing w:line="300" w:lineRule="exact"/>
              <w:rPr>
                <w:rFonts w:hint="eastAsia" w:ascii="宋体" w:hAnsi="宋体"/>
                <w:sz w:val="24"/>
                <w:lang w:val="en-US" w:eastAsia="zh-CN"/>
              </w:rPr>
            </w:pPr>
            <w:r>
              <w:rPr>
                <w:rFonts w:hint="eastAsia" w:ascii="宋体" w:hAnsi="宋体"/>
                <w:sz w:val="24"/>
                <w:lang w:val="en-US" w:eastAsia="zh-CN"/>
              </w:rPr>
              <w:t>数学教育教</w:t>
            </w:r>
          </w:p>
          <w:p>
            <w:pPr>
              <w:spacing w:line="300" w:lineRule="exact"/>
              <w:rPr>
                <w:rFonts w:hint="eastAsia" w:ascii="宋体" w:hAnsi="宋体" w:eastAsia="宋体" w:cs="Times New Roman"/>
                <w:kern w:val="2"/>
                <w:sz w:val="24"/>
                <w:szCs w:val="24"/>
                <w:lang w:val="en-US" w:eastAsia="zh-CN" w:bidi="ar-SA"/>
              </w:rPr>
            </w:pPr>
            <w:r>
              <w:rPr>
                <w:rFonts w:hint="eastAsia" w:ascii="宋体" w:hAnsi="宋体"/>
                <w:sz w:val="24"/>
                <w:lang w:val="en-US" w:eastAsia="zh-CN"/>
              </w:rPr>
              <w:t>学</w:t>
            </w:r>
          </w:p>
        </w:tc>
        <w:tc>
          <w:tcPr>
            <w:tcW w:w="2461" w:type="dxa"/>
            <w:gridSpan w:val="4"/>
            <w:tcBorders>
              <w:top w:val="single" w:color="auto" w:sz="4" w:space="0"/>
              <w:bottom w:val="single" w:color="auto" w:sz="4" w:space="0"/>
            </w:tcBorders>
            <w:noWrap w:val="0"/>
            <w:vAlign w:val="top"/>
          </w:tcPr>
          <w:p>
            <w:pPr>
              <w:spacing w:line="300" w:lineRule="exact"/>
              <w:jc w:val="both"/>
              <w:rPr>
                <w:rFonts w:hint="eastAsia" w:ascii="宋体" w:hAnsi="宋体" w:eastAsia="宋体" w:cs="Times New Roman"/>
                <w:kern w:val="2"/>
                <w:sz w:val="24"/>
                <w:szCs w:val="24"/>
                <w:lang w:val="en-US" w:eastAsia="zh-CN" w:bidi="ar-SA"/>
              </w:rPr>
            </w:pPr>
            <w:r>
              <w:rPr>
                <w:rFonts w:hint="eastAsia" w:ascii="宋体" w:hAnsi="宋体"/>
                <w:b w:val="0"/>
                <w:bCs w:val="0"/>
                <w:sz w:val="24"/>
                <w:szCs w:val="24"/>
                <w:lang w:val="en-US" w:eastAsia="zh-CN"/>
              </w:rPr>
              <w:t>具体负责第一学段数与代数领域的教学研究与分析工作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6" w:type="dxa"/>
            <w:gridSpan w:val="2"/>
            <w:tcBorders>
              <w:bottom w:val="single" w:color="auto" w:sz="4" w:space="0"/>
            </w:tcBorders>
            <w:noWrap w:val="0"/>
            <w:vAlign w:val="center"/>
          </w:tcPr>
          <w:p>
            <w:pPr>
              <w:spacing w:line="300" w:lineRule="exact"/>
              <w:jc w:val="both"/>
              <w:rPr>
                <w:rFonts w:hint="eastAsia" w:ascii="宋体" w:hAnsi="宋体" w:eastAsia="宋体" w:cs="Times New Roman"/>
                <w:kern w:val="2"/>
                <w:sz w:val="24"/>
                <w:szCs w:val="24"/>
                <w:lang w:val="en-US" w:eastAsia="zh-CN" w:bidi="ar-SA"/>
              </w:rPr>
            </w:pPr>
            <w:r>
              <w:rPr>
                <w:rFonts w:hint="eastAsia" w:ascii="宋体" w:hAnsi="宋体"/>
                <w:sz w:val="24"/>
                <w:lang w:val="en-US" w:eastAsia="zh-CN"/>
              </w:rPr>
              <w:t>左哲岚</w:t>
            </w:r>
          </w:p>
        </w:tc>
        <w:tc>
          <w:tcPr>
            <w:tcW w:w="2841" w:type="dxa"/>
            <w:gridSpan w:val="2"/>
            <w:tcBorders>
              <w:top w:val="single" w:color="auto" w:sz="4" w:space="0"/>
              <w:bottom w:val="single" w:color="auto" w:sz="4" w:space="0"/>
              <w:right w:val="single" w:color="auto" w:sz="4" w:space="0"/>
            </w:tcBorders>
            <w:noWrap w:val="0"/>
            <w:vAlign w:val="center"/>
          </w:tcPr>
          <w:p>
            <w:pPr>
              <w:spacing w:line="300" w:lineRule="exact"/>
              <w:ind w:left="-1008" w:leftChars="-480" w:firstLine="1080" w:firstLineChars="450"/>
              <w:rPr>
                <w:rFonts w:hint="eastAsia" w:ascii="宋体" w:hAnsi="宋体"/>
                <w:sz w:val="24"/>
                <w:lang w:val="en-US" w:eastAsia="zh-CN"/>
              </w:rPr>
            </w:pPr>
            <w:r>
              <w:rPr>
                <w:rFonts w:hint="eastAsia" w:ascii="宋体" w:hAnsi="宋体"/>
                <w:sz w:val="24"/>
                <w:lang w:val="en-US" w:eastAsia="zh-CN"/>
              </w:rPr>
              <w:t>常州市新北区</w:t>
            </w:r>
          </w:p>
          <w:p>
            <w:pPr>
              <w:spacing w:line="300" w:lineRule="exact"/>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春江中心小学</w:t>
            </w:r>
          </w:p>
        </w:tc>
        <w:tc>
          <w:tcPr>
            <w:tcW w:w="1500" w:type="dxa"/>
            <w:tcBorders>
              <w:top w:val="single" w:color="auto" w:sz="4" w:space="0"/>
              <w:left w:val="single" w:color="auto" w:sz="4" w:space="0"/>
              <w:bottom w:val="single" w:color="auto" w:sz="4" w:space="0"/>
            </w:tcBorders>
            <w:noWrap w:val="0"/>
            <w:vAlign w:val="center"/>
          </w:tcPr>
          <w:p>
            <w:pPr>
              <w:spacing w:line="300" w:lineRule="exact"/>
              <w:jc w:val="both"/>
              <w:rPr>
                <w:rFonts w:hint="eastAsia" w:ascii="宋体" w:hAnsi="宋体" w:eastAsia="宋体" w:cs="Times New Roman"/>
                <w:kern w:val="2"/>
                <w:sz w:val="24"/>
                <w:szCs w:val="24"/>
                <w:lang w:val="en-US" w:eastAsia="zh-CN" w:bidi="ar-SA"/>
              </w:rPr>
            </w:pPr>
            <w:r>
              <w:rPr>
                <w:rFonts w:hint="eastAsia" w:ascii="宋体" w:hAnsi="宋体"/>
                <w:sz w:val="24"/>
                <w:lang w:val="en-US" w:eastAsia="zh-CN"/>
              </w:rPr>
              <w:t>中小学二级</w:t>
            </w:r>
          </w:p>
        </w:tc>
        <w:tc>
          <w:tcPr>
            <w:tcW w:w="1507" w:type="dxa"/>
            <w:gridSpan w:val="3"/>
            <w:tcBorders>
              <w:top w:val="single" w:color="auto" w:sz="4" w:space="0"/>
              <w:bottom w:val="single" w:color="auto" w:sz="4" w:space="0"/>
            </w:tcBorders>
            <w:noWrap w:val="0"/>
            <w:vAlign w:val="center"/>
          </w:tcPr>
          <w:p>
            <w:pPr>
              <w:spacing w:line="300" w:lineRule="exact"/>
              <w:rPr>
                <w:rFonts w:hint="eastAsia" w:ascii="宋体" w:hAnsi="宋体"/>
                <w:sz w:val="24"/>
                <w:lang w:val="en-US" w:eastAsia="zh-CN"/>
              </w:rPr>
            </w:pPr>
            <w:r>
              <w:rPr>
                <w:rFonts w:hint="eastAsia" w:ascii="宋体" w:hAnsi="宋体"/>
                <w:sz w:val="24"/>
                <w:lang w:val="en-US" w:eastAsia="zh-CN"/>
              </w:rPr>
              <w:t>小学低年级</w:t>
            </w:r>
          </w:p>
          <w:p>
            <w:pPr>
              <w:spacing w:line="300" w:lineRule="exact"/>
              <w:rPr>
                <w:rFonts w:hint="eastAsia" w:ascii="宋体" w:hAnsi="宋体"/>
                <w:sz w:val="24"/>
                <w:lang w:val="en-US" w:eastAsia="zh-CN"/>
              </w:rPr>
            </w:pPr>
            <w:r>
              <w:rPr>
                <w:rFonts w:hint="eastAsia" w:ascii="宋体" w:hAnsi="宋体"/>
                <w:sz w:val="24"/>
                <w:lang w:val="en-US" w:eastAsia="zh-CN"/>
              </w:rPr>
              <w:t>数学教育教</w:t>
            </w:r>
          </w:p>
          <w:p>
            <w:pPr>
              <w:spacing w:line="300" w:lineRule="exact"/>
              <w:jc w:val="left"/>
              <w:rPr>
                <w:rFonts w:hint="eastAsia" w:ascii="宋体" w:hAnsi="宋体" w:eastAsia="宋体" w:cs="Times New Roman"/>
                <w:b w:val="0"/>
                <w:bCs w:val="0"/>
                <w:kern w:val="2"/>
                <w:sz w:val="24"/>
                <w:szCs w:val="24"/>
                <w:lang w:val="en-US" w:eastAsia="zh-CN" w:bidi="ar-SA"/>
              </w:rPr>
            </w:pPr>
            <w:r>
              <w:rPr>
                <w:rFonts w:hint="eastAsia" w:ascii="宋体" w:hAnsi="宋体"/>
                <w:sz w:val="24"/>
                <w:lang w:val="en-US" w:eastAsia="zh-CN"/>
              </w:rPr>
              <w:t>学</w:t>
            </w:r>
          </w:p>
        </w:tc>
        <w:tc>
          <w:tcPr>
            <w:tcW w:w="2461" w:type="dxa"/>
            <w:gridSpan w:val="4"/>
            <w:tcBorders>
              <w:top w:val="single" w:color="auto" w:sz="4" w:space="0"/>
              <w:bottom w:val="single" w:color="auto" w:sz="4" w:space="0"/>
            </w:tcBorders>
            <w:noWrap w:val="0"/>
            <w:vAlign w:val="center"/>
          </w:tcPr>
          <w:p>
            <w:pPr>
              <w:spacing w:line="300" w:lineRule="exact"/>
              <w:jc w:val="left"/>
              <w:rPr>
                <w:rFonts w:hint="eastAsia" w:ascii="宋体" w:hAnsi="宋体" w:eastAsia="宋体" w:cs="Times New Roman"/>
                <w:b w:val="0"/>
                <w:bCs w:val="0"/>
                <w:kern w:val="2"/>
                <w:sz w:val="24"/>
                <w:szCs w:val="24"/>
                <w:lang w:val="en-US" w:eastAsia="zh-CN" w:bidi="ar-SA"/>
              </w:rPr>
            </w:pPr>
            <w:r>
              <w:rPr>
                <w:rFonts w:hint="eastAsia" w:ascii="宋体" w:hAnsi="宋体"/>
                <w:b w:val="0"/>
                <w:bCs w:val="0"/>
                <w:sz w:val="24"/>
                <w:szCs w:val="24"/>
                <w:lang w:val="en-US" w:eastAsia="zh-CN"/>
              </w:rPr>
              <w:t>具体负责第一学段综合与实践领域的教学研究与分析工作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6" w:type="dxa"/>
            <w:gridSpan w:val="2"/>
            <w:tcBorders>
              <w:bottom w:val="single" w:color="auto" w:sz="4" w:space="0"/>
            </w:tcBorders>
            <w:noWrap w:val="0"/>
            <w:vAlign w:val="center"/>
          </w:tcPr>
          <w:p>
            <w:pPr>
              <w:spacing w:line="300" w:lineRule="exact"/>
              <w:jc w:val="both"/>
              <w:rPr>
                <w:rFonts w:hint="eastAsia" w:ascii="宋体" w:hAnsi="宋体" w:eastAsia="宋体" w:cs="Times New Roman"/>
                <w:b w:val="0"/>
                <w:bCs w:val="0"/>
                <w:kern w:val="2"/>
                <w:sz w:val="24"/>
                <w:szCs w:val="24"/>
                <w:lang w:val="en-US" w:eastAsia="zh-CN" w:bidi="ar-SA"/>
              </w:rPr>
            </w:pPr>
            <w:r>
              <w:rPr>
                <w:rFonts w:hint="eastAsia" w:ascii="宋体" w:hAnsi="宋体"/>
                <w:sz w:val="24"/>
                <w:lang w:val="en-US" w:eastAsia="zh-CN"/>
              </w:rPr>
              <w:t>赵春香</w:t>
            </w:r>
          </w:p>
        </w:tc>
        <w:tc>
          <w:tcPr>
            <w:tcW w:w="2841" w:type="dxa"/>
            <w:gridSpan w:val="2"/>
            <w:tcBorders>
              <w:top w:val="single" w:color="auto" w:sz="4" w:space="0"/>
              <w:bottom w:val="single" w:color="auto" w:sz="4" w:space="0"/>
              <w:right w:val="single" w:color="auto" w:sz="4" w:space="0"/>
            </w:tcBorders>
            <w:noWrap w:val="0"/>
            <w:vAlign w:val="center"/>
          </w:tcPr>
          <w:p>
            <w:pPr>
              <w:spacing w:line="300" w:lineRule="exact"/>
              <w:rPr>
                <w:rFonts w:hint="eastAsia" w:ascii="宋体" w:hAnsi="宋体"/>
                <w:sz w:val="24"/>
                <w:lang w:val="en-US" w:eastAsia="zh-CN"/>
              </w:rPr>
            </w:pPr>
            <w:r>
              <w:rPr>
                <w:rFonts w:hint="eastAsia" w:ascii="宋体" w:hAnsi="宋体"/>
                <w:sz w:val="24"/>
                <w:lang w:val="en-US" w:eastAsia="zh-CN"/>
              </w:rPr>
              <w:t>常州市新北区</w:t>
            </w:r>
          </w:p>
          <w:p>
            <w:pPr>
              <w:spacing w:line="300" w:lineRule="exact"/>
              <w:jc w:val="both"/>
              <w:rPr>
                <w:rFonts w:hint="eastAsia" w:ascii="宋体" w:hAnsi="宋体" w:eastAsia="宋体" w:cs="Times New Roman"/>
                <w:b w:val="0"/>
                <w:bCs w:val="0"/>
                <w:kern w:val="2"/>
                <w:sz w:val="24"/>
                <w:szCs w:val="24"/>
                <w:lang w:val="en-US" w:eastAsia="zh-CN" w:bidi="ar-SA"/>
              </w:rPr>
            </w:pPr>
            <w:r>
              <w:rPr>
                <w:rFonts w:hint="eastAsia" w:ascii="宋体" w:hAnsi="宋体"/>
                <w:sz w:val="24"/>
                <w:lang w:val="en-US" w:eastAsia="zh-CN"/>
              </w:rPr>
              <w:t>百丈中心小学</w:t>
            </w:r>
          </w:p>
        </w:tc>
        <w:tc>
          <w:tcPr>
            <w:tcW w:w="1500" w:type="dxa"/>
            <w:tcBorders>
              <w:top w:val="single" w:color="auto" w:sz="4" w:space="0"/>
              <w:left w:val="single" w:color="auto" w:sz="4" w:space="0"/>
              <w:bottom w:val="single" w:color="auto" w:sz="4" w:space="0"/>
            </w:tcBorders>
            <w:noWrap w:val="0"/>
            <w:vAlign w:val="center"/>
          </w:tcPr>
          <w:p>
            <w:pPr>
              <w:spacing w:line="300" w:lineRule="exact"/>
              <w:jc w:val="both"/>
              <w:rPr>
                <w:rFonts w:hint="eastAsia" w:ascii="宋体" w:hAnsi="宋体" w:eastAsia="宋体" w:cs="Times New Roman"/>
                <w:b w:val="0"/>
                <w:bCs w:val="0"/>
                <w:kern w:val="2"/>
                <w:sz w:val="24"/>
                <w:szCs w:val="24"/>
                <w:lang w:val="en-US" w:eastAsia="zh-CN" w:bidi="ar-SA"/>
              </w:rPr>
            </w:pPr>
            <w:r>
              <w:rPr>
                <w:rFonts w:hint="eastAsia" w:ascii="宋体" w:hAnsi="宋体"/>
                <w:sz w:val="24"/>
                <w:lang w:val="en-US" w:eastAsia="zh-CN"/>
              </w:rPr>
              <w:t>中小学一级</w:t>
            </w:r>
          </w:p>
        </w:tc>
        <w:tc>
          <w:tcPr>
            <w:tcW w:w="1507" w:type="dxa"/>
            <w:gridSpan w:val="3"/>
            <w:tcBorders>
              <w:top w:val="single" w:color="auto" w:sz="4" w:space="0"/>
              <w:bottom w:val="single" w:color="auto" w:sz="4" w:space="0"/>
            </w:tcBorders>
            <w:noWrap w:val="0"/>
            <w:vAlign w:val="center"/>
          </w:tcPr>
          <w:p>
            <w:pPr>
              <w:spacing w:line="300" w:lineRule="exact"/>
              <w:jc w:val="left"/>
              <w:rPr>
                <w:rFonts w:hint="eastAsia" w:ascii="宋体" w:hAnsi="宋体" w:eastAsia="宋体" w:cs="Times New Roman"/>
                <w:b w:val="0"/>
                <w:bCs w:val="0"/>
                <w:kern w:val="2"/>
                <w:sz w:val="24"/>
                <w:szCs w:val="24"/>
                <w:lang w:val="en-US" w:eastAsia="zh-CN" w:bidi="ar-SA"/>
              </w:rPr>
            </w:pPr>
            <w:r>
              <w:rPr>
                <w:rFonts w:hint="eastAsia" w:ascii="宋体" w:hAnsi="宋体"/>
                <w:b w:val="0"/>
                <w:bCs w:val="0"/>
                <w:sz w:val="24"/>
                <w:szCs w:val="24"/>
                <w:lang w:val="en-US" w:eastAsia="zh-CN"/>
              </w:rPr>
              <w:t>小学数学教育教学</w:t>
            </w:r>
          </w:p>
        </w:tc>
        <w:tc>
          <w:tcPr>
            <w:tcW w:w="2461" w:type="dxa"/>
            <w:gridSpan w:val="4"/>
            <w:tcBorders>
              <w:top w:val="single" w:color="auto" w:sz="4" w:space="0"/>
              <w:bottom w:val="single" w:color="auto" w:sz="4" w:space="0"/>
            </w:tcBorders>
            <w:noWrap w:val="0"/>
            <w:vAlign w:val="center"/>
          </w:tcPr>
          <w:p>
            <w:pPr>
              <w:spacing w:line="300" w:lineRule="exact"/>
              <w:jc w:val="left"/>
              <w:rPr>
                <w:rFonts w:hint="eastAsia" w:ascii="宋体" w:hAnsi="宋体" w:eastAsia="宋体" w:cs="Times New Roman"/>
                <w:b w:val="0"/>
                <w:bCs w:val="0"/>
                <w:kern w:val="2"/>
                <w:sz w:val="24"/>
                <w:szCs w:val="24"/>
                <w:lang w:val="en-US" w:eastAsia="zh-CN" w:bidi="ar-SA"/>
              </w:rPr>
            </w:pPr>
            <w:r>
              <w:rPr>
                <w:rFonts w:hint="eastAsia" w:ascii="宋体" w:hAnsi="宋体"/>
                <w:b w:val="0"/>
                <w:bCs w:val="0"/>
                <w:sz w:val="24"/>
                <w:szCs w:val="24"/>
                <w:lang w:val="en-US" w:eastAsia="zh-CN"/>
              </w:rPr>
              <w:t>具体负责第一学段图形与几何领域的教学研究与分析工作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6" w:type="dxa"/>
            <w:gridSpan w:val="2"/>
            <w:tcBorders>
              <w:bottom w:val="single" w:color="auto" w:sz="4" w:space="0"/>
            </w:tcBorders>
            <w:noWrap w:val="0"/>
            <w:vAlign w:val="center"/>
          </w:tcPr>
          <w:p>
            <w:pPr>
              <w:spacing w:line="300" w:lineRule="exact"/>
              <w:jc w:val="both"/>
              <w:rPr>
                <w:rFonts w:hint="eastAsia" w:ascii="宋体" w:hAnsi="宋体" w:eastAsia="宋体" w:cs="Times New Roman"/>
                <w:b w:val="0"/>
                <w:bCs w:val="0"/>
                <w:kern w:val="2"/>
                <w:sz w:val="24"/>
                <w:szCs w:val="24"/>
                <w:lang w:val="en-US" w:eastAsia="zh-CN" w:bidi="ar-SA"/>
              </w:rPr>
            </w:pPr>
            <w:r>
              <w:rPr>
                <w:rFonts w:hint="eastAsia" w:ascii="宋体" w:hAnsi="宋体"/>
                <w:sz w:val="24"/>
                <w:lang w:val="en-US" w:eastAsia="zh-CN"/>
              </w:rPr>
              <w:t>许丽华</w:t>
            </w:r>
          </w:p>
        </w:tc>
        <w:tc>
          <w:tcPr>
            <w:tcW w:w="2841" w:type="dxa"/>
            <w:gridSpan w:val="2"/>
            <w:tcBorders>
              <w:top w:val="single" w:color="auto" w:sz="4" w:space="0"/>
              <w:bottom w:val="single" w:color="auto" w:sz="4" w:space="0"/>
              <w:right w:val="single" w:color="auto" w:sz="4" w:space="0"/>
            </w:tcBorders>
            <w:noWrap w:val="0"/>
            <w:vAlign w:val="center"/>
          </w:tcPr>
          <w:p>
            <w:pPr>
              <w:spacing w:line="300" w:lineRule="exact"/>
              <w:rPr>
                <w:rFonts w:hint="eastAsia" w:ascii="宋体" w:hAnsi="宋体"/>
                <w:sz w:val="24"/>
                <w:lang w:val="en-US" w:eastAsia="zh-CN"/>
              </w:rPr>
            </w:pPr>
            <w:r>
              <w:rPr>
                <w:rFonts w:hint="eastAsia" w:ascii="宋体" w:hAnsi="宋体"/>
                <w:sz w:val="24"/>
                <w:lang w:val="en-US" w:eastAsia="zh-CN"/>
              </w:rPr>
              <w:t>常州市新北区</w:t>
            </w:r>
          </w:p>
          <w:p>
            <w:pPr>
              <w:spacing w:line="300" w:lineRule="exact"/>
              <w:jc w:val="both"/>
              <w:rPr>
                <w:rFonts w:hint="eastAsia" w:ascii="宋体" w:hAnsi="宋体" w:eastAsia="宋体" w:cs="Times New Roman"/>
                <w:b w:val="0"/>
                <w:bCs w:val="0"/>
                <w:kern w:val="2"/>
                <w:sz w:val="24"/>
                <w:szCs w:val="24"/>
                <w:lang w:val="en-US" w:eastAsia="zh-CN" w:bidi="ar-SA"/>
              </w:rPr>
            </w:pPr>
            <w:r>
              <w:rPr>
                <w:rFonts w:hint="eastAsia" w:ascii="宋体" w:hAnsi="宋体"/>
                <w:sz w:val="24"/>
                <w:lang w:val="en-US" w:eastAsia="zh-CN"/>
              </w:rPr>
              <w:t>飞龙实验小学</w:t>
            </w:r>
          </w:p>
        </w:tc>
        <w:tc>
          <w:tcPr>
            <w:tcW w:w="1500" w:type="dxa"/>
            <w:tcBorders>
              <w:top w:val="single" w:color="auto" w:sz="4" w:space="0"/>
              <w:left w:val="single" w:color="auto" w:sz="4" w:space="0"/>
              <w:bottom w:val="single" w:color="auto" w:sz="4" w:space="0"/>
            </w:tcBorders>
            <w:noWrap w:val="0"/>
            <w:vAlign w:val="center"/>
          </w:tcPr>
          <w:p>
            <w:pPr>
              <w:spacing w:line="300" w:lineRule="exact"/>
              <w:jc w:val="both"/>
              <w:rPr>
                <w:rFonts w:hint="eastAsia" w:ascii="宋体" w:hAnsi="宋体" w:eastAsia="宋体" w:cs="Times New Roman"/>
                <w:b w:val="0"/>
                <w:bCs w:val="0"/>
                <w:kern w:val="2"/>
                <w:sz w:val="24"/>
                <w:szCs w:val="24"/>
                <w:lang w:val="en-US" w:eastAsia="zh-CN" w:bidi="ar-SA"/>
              </w:rPr>
            </w:pPr>
            <w:r>
              <w:rPr>
                <w:rFonts w:hint="eastAsia" w:ascii="宋体" w:hAnsi="宋体"/>
                <w:sz w:val="24"/>
                <w:lang w:val="en-US" w:eastAsia="zh-CN"/>
              </w:rPr>
              <w:t>中小学一级</w:t>
            </w:r>
          </w:p>
        </w:tc>
        <w:tc>
          <w:tcPr>
            <w:tcW w:w="1507" w:type="dxa"/>
            <w:gridSpan w:val="3"/>
            <w:tcBorders>
              <w:top w:val="single" w:color="auto" w:sz="4" w:space="0"/>
              <w:bottom w:val="single" w:color="auto" w:sz="4" w:space="0"/>
            </w:tcBorders>
            <w:noWrap w:val="0"/>
            <w:vAlign w:val="center"/>
          </w:tcPr>
          <w:p>
            <w:pPr>
              <w:spacing w:line="300" w:lineRule="exact"/>
              <w:rPr>
                <w:rFonts w:hint="eastAsia" w:ascii="宋体" w:hAnsi="宋体"/>
                <w:sz w:val="24"/>
                <w:lang w:val="en-US" w:eastAsia="zh-CN"/>
              </w:rPr>
            </w:pPr>
            <w:r>
              <w:rPr>
                <w:rFonts w:hint="eastAsia" w:ascii="宋体" w:hAnsi="宋体"/>
                <w:sz w:val="24"/>
                <w:lang w:val="en-US" w:eastAsia="zh-CN"/>
              </w:rPr>
              <w:t>小学低年级</w:t>
            </w:r>
          </w:p>
          <w:p>
            <w:pPr>
              <w:spacing w:line="300" w:lineRule="exact"/>
              <w:rPr>
                <w:rFonts w:hint="eastAsia" w:ascii="宋体" w:hAnsi="宋体"/>
                <w:sz w:val="24"/>
                <w:lang w:val="en-US" w:eastAsia="zh-CN"/>
              </w:rPr>
            </w:pPr>
            <w:r>
              <w:rPr>
                <w:rFonts w:hint="eastAsia" w:ascii="宋体" w:hAnsi="宋体"/>
                <w:sz w:val="24"/>
                <w:lang w:val="en-US" w:eastAsia="zh-CN"/>
              </w:rPr>
              <w:t>数学教育教</w:t>
            </w:r>
          </w:p>
          <w:p>
            <w:pPr>
              <w:spacing w:line="300" w:lineRule="exact"/>
              <w:jc w:val="left"/>
              <w:rPr>
                <w:rFonts w:hint="eastAsia" w:ascii="宋体" w:hAnsi="宋体" w:eastAsia="宋体" w:cs="Times New Roman"/>
                <w:b w:val="0"/>
                <w:bCs w:val="0"/>
                <w:kern w:val="2"/>
                <w:sz w:val="24"/>
                <w:szCs w:val="24"/>
                <w:lang w:val="en-US" w:eastAsia="zh-CN" w:bidi="ar-SA"/>
              </w:rPr>
            </w:pPr>
            <w:r>
              <w:rPr>
                <w:rFonts w:hint="eastAsia" w:ascii="宋体" w:hAnsi="宋体"/>
                <w:sz w:val="24"/>
                <w:lang w:val="en-US" w:eastAsia="zh-CN"/>
              </w:rPr>
              <w:t>学</w:t>
            </w:r>
          </w:p>
        </w:tc>
        <w:tc>
          <w:tcPr>
            <w:tcW w:w="2461" w:type="dxa"/>
            <w:gridSpan w:val="4"/>
            <w:tcBorders>
              <w:top w:val="single" w:color="auto" w:sz="4" w:space="0"/>
              <w:bottom w:val="single" w:color="auto" w:sz="4" w:space="0"/>
            </w:tcBorders>
            <w:noWrap w:val="0"/>
            <w:vAlign w:val="center"/>
          </w:tcPr>
          <w:p>
            <w:pPr>
              <w:spacing w:line="300" w:lineRule="exact"/>
              <w:jc w:val="left"/>
              <w:rPr>
                <w:rFonts w:hint="eastAsia" w:ascii="宋体" w:hAnsi="宋体" w:eastAsia="宋体" w:cs="Times New Roman"/>
                <w:b w:val="0"/>
                <w:bCs w:val="0"/>
                <w:kern w:val="2"/>
                <w:sz w:val="24"/>
                <w:szCs w:val="24"/>
                <w:lang w:val="en-US" w:eastAsia="zh-CN" w:bidi="ar-SA"/>
              </w:rPr>
            </w:pPr>
            <w:r>
              <w:rPr>
                <w:rFonts w:hint="eastAsia" w:ascii="宋体" w:hAnsi="宋体"/>
                <w:b w:val="0"/>
                <w:bCs w:val="0"/>
                <w:sz w:val="24"/>
                <w:szCs w:val="24"/>
                <w:lang w:val="en-US" w:eastAsia="zh-CN"/>
              </w:rPr>
              <w:t>具体负责第一学段图形与几何领域的教学研究与分析工作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6" w:type="dxa"/>
            <w:gridSpan w:val="2"/>
            <w:tcBorders>
              <w:bottom w:val="single" w:color="auto" w:sz="4" w:space="0"/>
            </w:tcBorders>
            <w:noWrap w:val="0"/>
            <w:vAlign w:val="center"/>
          </w:tcPr>
          <w:p>
            <w:pPr>
              <w:spacing w:line="300" w:lineRule="exact"/>
              <w:jc w:val="both"/>
              <w:rPr>
                <w:rFonts w:hint="eastAsia" w:ascii="宋体" w:hAnsi="宋体" w:eastAsia="宋体" w:cs="Times New Roman"/>
                <w:kern w:val="2"/>
                <w:sz w:val="24"/>
                <w:szCs w:val="24"/>
                <w:lang w:val="en-US" w:eastAsia="zh-CN" w:bidi="ar-SA"/>
              </w:rPr>
            </w:pPr>
            <w:r>
              <w:rPr>
                <w:rFonts w:hint="eastAsia" w:ascii="宋体" w:hAnsi="宋体"/>
                <w:sz w:val="24"/>
                <w:lang w:val="en-US" w:eastAsia="zh-CN"/>
              </w:rPr>
              <w:t>罗雯娟</w:t>
            </w:r>
          </w:p>
        </w:tc>
        <w:tc>
          <w:tcPr>
            <w:tcW w:w="2841" w:type="dxa"/>
            <w:gridSpan w:val="2"/>
            <w:tcBorders>
              <w:top w:val="single" w:color="auto" w:sz="4" w:space="0"/>
              <w:bottom w:val="single" w:color="auto" w:sz="4" w:space="0"/>
              <w:right w:val="single" w:color="auto" w:sz="4" w:space="0"/>
            </w:tcBorders>
            <w:noWrap w:val="0"/>
            <w:vAlign w:val="center"/>
          </w:tcPr>
          <w:p>
            <w:pPr>
              <w:spacing w:line="300" w:lineRule="exact"/>
              <w:rPr>
                <w:rFonts w:hint="eastAsia" w:ascii="宋体" w:hAnsi="宋体"/>
                <w:sz w:val="24"/>
                <w:lang w:val="en-US" w:eastAsia="zh-CN"/>
              </w:rPr>
            </w:pPr>
            <w:r>
              <w:rPr>
                <w:rFonts w:hint="eastAsia" w:ascii="宋体" w:hAnsi="宋体"/>
                <w:sz w:val="24"/>
                <w:lang w:val="en-US" w:eastAsia="zh-CN"/>
              </w:rPr>
              <w:t>常州市新北区</w:t>
            </w:r>
          </w:p>
          <w:p>
            <w:pPr>
              <w:spacing w:line="300" w:lineRule="exact"/>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新桥实验小学</w:t>
            </w:r>
          </w:p>
        </w:tc>
        <w:tc>
          <w:tcPr>
            <w:tcW w:w="1500" w:type="dxa"/>
            <w:tcBorders>
              <w:top w:val="single" w:color="auto" w:sz="4" w:space="0"/>
              <w:left w:val="single" w:color="auto" w:sz="4" w:space="0"/>
              <w:bottom w:val="single" w:color="auto" w:sz="4" w:space="0"/>
            </w:tcBorders>
            <w:noWrap w:val="0"/>
            <w:vAlign w:val="center"/>
          </w:tcPr>
          <w:p>
            <w:pPr>
              <w:spacing w:line="300" w:lineRule="exact"/>
              <w:jc w:val="both"/>
              <w:rPr>
                <w:rFonts w:hint="eastAsia" w:ascii="宋体" w:hAnsi="宋体" w:eastAsia="宋体" w:cs="Times New Roman"/>
                <w:kern w:val="2"/>
                <w:sz w:val="24"/>
                <w:szCs w:val="24"/>
                <w:lang w:val="en-US" w:eastAsia="zh-CN" w:bidi="ar-SA"/>
              </w:rPr>
            </w:pPr>
            <w:r>
              <w:rPr>
                <w:rFonts w:hint="eastAsia" w:ascii="宋体" w:hAnsi="宋体"/>
                <w:sz w:val="24"/>
                <w:lang w:val="en-US" w:eastAsia="zh-CN"/>
              </w:rPr>
              <w:t>中小学二级</w:t>
            </w:r>
          </w:p>
        </w:tc>
        <w:tc>
          <w:tcPr>
            <w:tcW w:w="1507" w:type="dxa"/>
            <w:gridSpan w:val="3"/>
            <w:tcBorders>
              <w:top w:val="single" w:color="auto" w:sz="4" w:space="0"/>
              <w:bottom w:val="single" w:color="auto" w:sz="4" w:space="0"/>
            </w:tcBorders>
            <w:noWrap w:val="0"/>
            <w:vAlign w:val="center"/>
          </w:tcPr>
          <w:p>
            <w:pPr>
              <w:spacing w:line="300" w:lineRule="exact"/>
              <w:rPr>
                <w:rFonts w:hint="eastAsia" w:ascii="宋体" w:hAnsi="宋体"/>
                <w:sz w:val="24"/>
                <w:lang w:val="en-US" w:eastAsia="zh-CN"/>
              </w:rPr>
            </w:pPr>
            <w:r>
              <w:rPr>
                <w:rFonts w:hint="eastAsia" w:ascii="宋体" w:hAnsi="宋体"/>
                <w:sz w:val="24"/>
                <w:lang w:val="en-US" w:eastAsia="zh-CN"/>
              </w:rPr>
              <w:t>小学低年级</w:t>
            </w:r>
          </w:p>
          <w:p>
            <w:pPr>
              <w:spacing w:line="300" w:lineRule="exact"/>
              <w:rPr>
                <w:rFonts w:hint="eastAsia" w:ascii="宋体" w:hAnsi="宋体"/>
                <w:sz w:val="24"/>
                <w:lang w:val="en-US" w:eastAsia="zh-CN"/>
              </w:rPr>
            </w:pPr>
            <w:r>
              <w:rPr>
                <w:rFonts w:hint="eastAsia" w:ascii="宋体" w:hAnsi="宋体"/>
                <w:sz w:val="24"/>
                <w:lang w:val="en-US" w:eastAsia="zh-CN"/>
              </w:rPr>
              <w:t>数学教育教</w:t>
            </w:r>
          </w:p>
          <w:p>
            <w:pPr>
              <w:spacing w:line="300" w:lineRule="exact"/>
              <w:jc w:val="both"/>
              <w:rPr>
                <w:rFonts w:hint="eastAsia" w:ascii="宋体" w:hAnsi="宋体" w:eastAsia="宋体" w:cs="Times New Roman"/>
                <w:b w:val="0"/>
                <w:bCs w:val="0"/>
                <w:kern w:val="2"/>
                <w:sz w:val="24"/>
                <w:szCs w:val="24"/>
                <w:lang w:val="en-US" w:eastAsia="zh-CN" w:bidi="ar-SA"/>
              </w:rPr>
            </w:pPr>
            <w:r>
              <w:rPr>
                <w:rFonts w:hint="eastAsia" w:ascii="宋体" w:hAnsi="宋体"/>
                <w:sz w:val="24"/>
                <w:lang w:val="en-US" w:eastAsia="zh-CN"/>
              </w:rPr>
              <w:t>学</w:t>
            </w:r>
          </w:p>
        </w:tc>
        <w:tc>
          <w:tcPr>
            <w:tcW w:w="2461" w:type="dxa"/>
            <w:gridSpan w:val="4"/>
            <w:tcBorders>
              <w:top w:val="single" w:color="auto" w:sz="4" w:space="0"/>
              <w:bottom w:val="single" w:color="auto" w:sz="4" w:space="0"/>
            </w:tcBorders>
            <w:noWrap w:val="0"/>
            <w:vAlign w:val="center"/>
          </w:tcPr>
          <w:p>
            <w:pPr>
              <w:spacing w:line="300" w:lineRule="exact"/>
              <w:jc w:val="left"/>
              <w:rPr>
                <w:rFonts w:hint="eastAsia" w:ascii="宋体" w:hAnsi="宋体" w:eastAsia="宋体" w:cs="Times New Roman"/>
                <w:b w:val="0"/>
                <w:bCs w:val="0"/>
                <w:kern w:val="2"/>
                <w:sz w:val="24"/>
                <w:szCs w:val="24"/>
                <w:lang w:val="en-US" w:eastAsia="zh-CN" w:bidi="ar-SA"/>
              </w:rPr>
            </w:pPr>
            <w:r>
              <w:rPr>
                <w:rFonts w:hint="eastAsia" w:ascii="宋体" w:hAnsi="宋体"/>
                <w:b w:val="0"/>
                <w:bCs w:val="0"/>
                <w:sz w:val="24"/>
                <w:szCs w:val="24"/>
                <w:lang w:val="en-US" w:eastAsia="zh-CN"/>
              </w:rPr>
              <w:t>具体负责第一学段综合与实践领域的教学研究与分析工作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6" w:type="dxa"/>
            <w:gridSpan w:val="2"/>
            <w:tcBorders>
              <w:bottom w:val="single" w:color="auto" w:sz="4" w:space="0"/>
            </w:tcBorders>
            <w:noWrap w:val="0"/>
            <w:vAlign w:val="center"/>
          </w:tcPr>
          <w:p>
            <w:pPr>
              <w:spacing w:line="300" w:lineRule="exact"/>
              <w:jc w:val="both"/>
              <w:rPr>
                <w:rFonts w:hint="eastAsia" w:ascii="宋体" w:hAnsi="宋体"/>
                <w:b w:val="0"/>
                <w:bCs w:val="0"/>
                <w:sz w:val="24"/>
                <w:szCs w:val="24"/>
                <w:lang w:val="en-US" w:eastAsia="zh-CN"/>
              </w:rPr>
            </w:pPr>
            <w:r>
              <w:rPr>
                <w:rFonts w:hint="eastAsia" w:ascii="宋体" w:hAnsi="宋体"/>
                <w:b w:val="0"/>
                <w:bCs/>
                <w:sz w:val="24"/>
                <w:lang w:val="en-US" w:eastAsia="zh-CN"/>
              </w:rPr>
              <w:t>姚建法</w:t>
            </w:r>
          </w:p>
        </w:tc>
        <w:tc>
          <w:tcPr>
            <w:tcW w:w="2841" w:type="dxa"/>
            <w:gridSpan w:val="2"/>
            <w:tcBorders>
              <w:top w:val="single" w:color="auto" w:sz="4" w:space="0"/>
              <w:bottom w:val="single" w:color="auto" w:sz="4" w:space="0"/>
              <w:right w:val="single" w:color="auto" w:sz="4" w:space="0"/>
            </w:tcBorders>
            <w:noWrap w:val="0"/>
            <w:vAlign w:val="center"/>
          </w:tcPr>
          <w:p>
            <w:pPr>
              <w:spacing w:line="300" w:lineRule="exact"/>
              <w:rPr>
                <w:rFonts w:hint="eastAsia" w:ascii="宋体" w:hAnsi="宋体"/>
                <w:sz w:val="24"/>
                <w:lang w:val="en-US" w:eastAsia="zh-CN"/>
              </w:rPr>
            </w:pPr>
            <w:r>
              <w:rPr>
                <w:rFonts w:hint="eastAsia" w:ascii="宋体" w:hAnsi="宋体"/>
                <w:sz w:val="24"/>
                <w:lang w:val="en-US" w:eastAsia="zh-CN"/>
              </w:rPr>
              <w:t>常州市新北区</w:t>
            </w:r>
          </w:p>
          <w:p>
            <w:pPr>
              <w:spacing w:line="300" w:lineRule="exact"/>
              <w:jc w:val="left"/>
              <w:rPr>
                <w:rFonts w:hint="eastAsia" w:ascii="宋体" w:hAnsi="宋体"/>
                <w:b w:val="0"/>
                <w:bCs w:val="0"/>
                <w:sz w:val="24"/>
                <w:szCs w:val="24"/>
                <w:lang w:val="en-US" w:eastAsia="zh-CN"/>
              </w:rPr>
            </w:pPr>
            <w:r>
              <w:rPr>
                <w:rFonts w:hint="eastAsia" w:ascii="宋体" w:hAnsi="宋体"/>
                <w:sz w:val="24"/>
                <w:lang w:val="en-US" w:eastAsia="zh-CN"/>
              </w:rPr>
              <w:t>新桥实验小学</w:t>
            </w:r>
          </w:p>
        </w:tc>
        <w:tc>
          <w:tcPr>
            <w:tcW w:w="1500" w:type="dxa"/>
            <w:tcBorders>
              <w:top w:val="single" w:color="auto" w:sz="4" w:space="0"/>
              <w:left w:val="single" w:color="auto" w:sz="4" w:space="0"/>
              <w:bottom w:val="single" w:color="auto" w:sz="4" w:space="0"/>
            </w:tcBorders>
            <w:noWrap w:val="0"/>
            <w:vAlign w:val="center"/>
          </w:tcPr>
          <w:p>
            <w:pPr>
              <w:spacing w:line="300" w:lineRule="exact"/>
              <w:jc w:val="both"/>
              <w:rPr>
                <w:rFonts w:hint="eastAsia" w:ascii="宋体" w:hAnsi="宋体"/>
                <w:b w:val="0"/>
                <w:bCs w:val="0"/>
                <w:sz w:val="24"/>
                <w:szCs w:val="24"/>
                <w:lang w:val="en-US" w:eastAsia="zh-CN"/>
              </w:rPr>
            </w:pPr>
            <w:r>
              <w:rPr>
                <w:rFonts w:hint="eastAsia" w:ascii="宋体" w:hAnsi="宋体"/>
                <w:b w:val="0"/>
                <w:bCs w:val="0"/>
                <w:sz w:val="24"/>
                <w:szCs w:val="24"/>
                <w:lang w:val="en-US" w:eastAsia="zh-CN"/>
              </w:rPr>
              <w:t>中小学特级</w:t>
            </w:r>
          </w:p>
        </w:tc>
        <w:tc>
          <w:tcPr>
            <w:tcW w:w="1507" w:type="dxa"/>
            <w:gridSpan w:val="3"/>
            <w:tcBorders>
              <w:top w:val="single" w:color="auto" w:sz="4" w:space="0"/>
              <w:bottom w:val="single" w:color="auto" w:sz="4" w:space="0"/>
            </w:tcBorders>
            <w:noWrap w:val="0"/>
            <w:vAlign w:val="center"/>
          </w:tcPr>
          <w:p>
            <w:pPr>
              <w:spacing w:line="300" w:lineRule="exact"/>
              <w:rPr>
                <w:rFonts w:hint="eastAsia" w:ascii="宋体" w:hAnsi="宋体"/>
                <w:sz w:val="24"/>
                <w:lang w:val="en-US" w:eastAsia="zh-CN"/>
              </w:rPr>
            </w:pPr>
            <w:r>
              <w:rPr>
                <w:rFonts w:hint="eastAsia" w:ascii="宋体" w:hAnsi="宋体"/>
                <w:sz w:val="24"/>
                <w:lang w:val="en-US" w:eastAsia="zh-CN"/>
              </w:rPr>
              <w:t>小学数学教</w:t>
            </w:r>
          </w:p>
          <w:p>
            <w:pPr>
              <w:spacing w:line="300" w:lineRule="exact"/>
              <w:jc w:val="left"/>
              <w:rPr>
                <w:rFonts w:hint="eastAsia" w:ascii="宋体" w:hAnsi="宋体"/>
                <w:b w:val="0"/>
                <w:bCs w:val="0"/>
                <w:sz w:val="24"/>
                <w:szCs w:val="24"/>
                <w:lang w:val="en-US" w:eastAsia="zh-CN"/>
              </w:rPr>
            </w:pPr>
            <w:r>
              <w:rPr>
                <w:rFonts w:hint="eastAsia" w:ascii="宋体" w:hAnsi="宋体"/>
                <w:sz w:val="24"/>
                <w:lang w:val="en-US" w:eastAsia="zh-CN"/>
              </w:rPr>
              <w:t>育教学</w:t>
            </w:r>
          </w:p>
        </w:tc>
        <w:tc>
          <w:tcPr>
            <w:tcW w:w="2461" w:type="dxa"/>
            <w:gridSpan w:val="4"/>
            <w:tcBorders>
              <w:top w:val="single" w:color="auto" w:sz="4" w:space="0"/>
              <w:bottom w:val="single" w:color="auto" w:sz="4" w:space="0"/>
            </w:tcBorders>
            <w:noWrap w:val="0"/>
            <w:vAlign w:val="center"/>
          </w:tcPr>
          <w:p>
            <w:pPr>
              <w:spacing w:line="300" w:lineRule="exact"/>
              <w:jc w:val="left"/>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具体负责第一学段数与代数领域的教学研究与分析工作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1016" w:type="dxa"/>
            <w:gridSpan w:val="2"/>
            <w:tcBorders>
              <w:bottom w:val="single" w:color="auto" w:sz="4" w:space="0"/>
            </w:tcBorders>
            <w:noWrap w:val="0"/>
            <w:vAlign w:val="center"/>
          </w:tcPr>
          <w:p>
            <w:pPr>
              <w:spacing w:line="300" w:lineRule="exact"/>
              <w:jc w:val="both"/>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黄剑峰</w:t>
            </w:r>
          </w:p>
        </w:tc>
        <w:tc>
          <w:tcPr>
            <w:tcW w:w="2841" w:type="dxa"/>
            <w:gridSpan w:val="2"/>
            <w:tcBorders>
              <w:top w:val="single" w:color="auto" w:sz="4" w:space="0"/>
              <w:bottom w:val="single" w:color="auto" w:sz="4" w:space="0"/>
              <w:right w:val="single" w:color="auto" w:sz="4" w:space="0"/>
            </w:tcBorders>
            <w:noWrap w:val="0"/>
            <w:vAlign w:val="center"/>
          </w:tcPr>
          <w:p>
            <w:pPr>
              <w:spacing w:line="300" w:lineRule="exact"/>
              <w:jc w:val="left"/>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常州市新北区小河中心小学</w:t>
            </w:r>
          </w:p>
        </w:tc>
        <w:tc>
          <w:tcPr>
            <w:tcW w:w="1500" w:type="dxa"/>
            <w:tcBorders>
              <w:top w:val="single" w:color="auto" w:sz="4" w:space="0"/>
              <w:left w:val="single" w:color="auto" w:sz="4" w:space="0"/>
              <w:bottom w:val="single" w:color="auto" w:sz="4" w:space="0"/>
            </w:tcBorders>
            <w:noWrap w:val="0"/>
            <w:vAlign w:val="center"/>
          </w:tcPr>
          <w:p>
            <w:pPr>
              <w:spacing w:line="300" w:lineRule="exact"/>
              <w:jc w:val="both"/>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中小学高级</w:t>
            </w:r>
          </w:p>
        </w:tc>
        <w:tc>
          <w:tcPr>
            <w:tcW w:w="1507" w:type="dxa"/>
            <w:gridSpan w:val="3"/>
            <w:tcBorders>
              <w:top w:val="single" w:color="auto" w:sz="4" w:space="0"/>
              <w:bottom w:val="single" w:color="auto" w:sz="4" w:space="0"/>
            </w:tcBorders>
            <w:noWrap w:val="0"/>
            <w:vAlign w:val="center"/>
          </w:tcPr>
          <w:p>
            <w:pPr>
              <w:spacing w:line="300" w:lineRule="exact"/>
              <w:jc w:val="left"/>
              <w:rPr>
                <w:rFonts w:hint="default" w:ascii="宋体" w:hAnsi="宋体"/>
                <w:b w:val="0"/>
                <w:bCs w:val="0"/>
                <w:sz w:val="24"/>
                <w:szCs w:val="24"/>
                <w:lang w:val="en-US" w:eastAsia="zh-CN"/>
              </w:rPr>
            </w:pPr>
            <w:r>
              <w:rPr>
                <w:rFonts w:hint="eastAsia" w:ascii="宋体" w:hAnsi="宋体"/>
                <w:b w:val="0"/>
                <w:bCs w:val="0"/>
                <w:sz w:val="24"/>
                <w:szCs w:val="24"/>
                <w:lang w:val="en-US" w:eastAsia="zh-CN"/>
              </w:rPr>
              <w:t>小学数学教育教学</w:t>
            </w:r>
          </w:p>
        </w:tc>
        <w:tc>
          <w:tcPr>
            <w:tcW w:w="2461" w:type="dxa"/>
            <w:gridSpan w:val="4"/>
            <w:tcBorders>
              <w:top w:val="single" w:color="auto" w:sz="4" w:space="0"/>
              <w:bottom w:val="single" w:color="auto" w:sz="4" w:space="0"/>
            </w:tcBorders>
            <w:noWrap w:val="0"/>
            <w:vAlign w:val="center"/>
          </w:tcPr>
          <w:p>
            <w:pPr>
              <w:spacing w:line="300" w:lineRule="exact"/>
              <w:jc w:val="left"/>
              <w:rPr>
                <w:rFonts w:hint="eastAsia" w:ascii="宋体" w:hAnsi="宋体"/>
                <w:b w:val="0"/>
                <w:bCs w:val="0"/>
                <w:sz w:val="24"/>
                <w:szCs w:val="24"/>
              </w:rPr>
            </w:pPr>
            <w:r>
              <w:rPr>
                <w:rFonts w:hint="eastAsia" w:ascii="宋体" w:hAnsi="宋体"/>
                <w:b w:val="0"/>
                <w:bCs w:val="0"/>
                <w:sz w:val="24"/>
                <w:szCs w:val="24"/>
                <w:lang w:val="en-US" w:eastAsia="zh-CN"/>
              </w:rPr>
              <w:t>具体负责第一学段数与代数领域的教学研究与分析工作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016" w:type="dxa"/>
            <w:gridSpan w:val="2"/>
            <w:tcBorders>
              <w:bottom w:val="single" w:color="auto" w:sz="4" w:space="0"/>
            </w:tcBorders>
            <w:noWrap w:val="0"/>
            <w:vAlign w:val="center"/>
          </w:tcPr>
          <w:p>
            <w:pPr>
              <w:spacing w:line="300" w:lineRule="exact"/>
              <w:jc w:val="both"/>
              <w:rPr>
                <w:rFonts w:hint="eastAsia" w:ascii="宋体" w:hAnsi="宋体"/>
                <w:b w:val="0"/>
                <w:bCs w:val="0"/>
                <w:sz w:val="24"/>
                <w:szCs w:val="24"/>
                <w:lang w:val="en-US" w:eastAsia="zh-CN"/>
              </w:rPr>
            </w:pPr>
            <w:r>
              <w:rPr>
                <w:rFonts w:hint="eastAsia" w:ascii="宋体" w:hAnsi="宋体"/>
                <w:sz w:val="24"/>
                <w:lang w:val="en-US" w:eastAsia="zh-CN"/>
              </w:rPr>
              <w:t>郭惠香</w:t>
            </w:r>
          </w:p>
        </w:tc>
        <w:tc>
          <w:tcPr>
            <w:tcW w:w="2841" w:type="dxa"/>
            <w:gridSpan w:val="2"/>
            <w:tcBorders>
              <w:top w:val="single" w:color="auto" w:sz="4" w:space="0"/>
              <w:bottom w:val="single" w:color="auto" w:sz="4" w:space="0"/>
              <w:right w:val="single" w:color="auto" w:sz="4" w:space="0"/>
            </w:tcBorders>
            <w:noWrap w:val="0"/>
            <w:vAlign w:val="center"/>
          </w:tcPr>
          <w:p>
            <w:pPr>
              <w:spacing w:line="300" w:lineRule="exact"/>
              <w:ind w:left="-1008" w:leftChars="-480" w:firstLine="1080" w:firstLineChars="450"/>
              <w:rPr>
                <w:rFonts w:hint="eastAsia" w:ascii="宋体" w:hAnsi="宋体"/>
                <w:sz w:val="24"/>
                <w:lang w:val="en-US" w:eastAsia="zh-CN"/>
              </w:rPr>
            </w:pPr>
            <w:r>
              <w:rPr>
                <w:rFonts w:hint="eastAsia" w:ascii="宋体" w:hAnsi="宋体"/>
                <w:sz w:val="24"/>
                <w:lang w:val="en-US" w:eastAsia="zh-CN"/>
              </w:rPr>
              <w:t>常州市新北区</w:t>
            </w:r>
          </w:p>
          <w:p>
            <w:pPr>
              <w:spacing w:line="300" w:lineRule="exact"/>
              <w:jc w:val="left"/>
              <w:rPr>
                <w:rFonts w:hint="eastAsia" w:ascii="宋体" w:hAnsi="宋体"/>
                <w:b w:val="0"/>
                <w:bCs w:val="0"/>
                <w:sz w:val="24"/>
                <w:szCs w:val="24"/>
                <w:lang w:val="en-US" w:eastAsia="zh-CN"/>
              </w:rPr>
            </w:pPr>
            <w:r>
              <w:rPr>
                <w:rFonts w:hint="eastAsia" w:ascii="宋体" w:hAnsi="宋体"/>
                <w:sz w:val="24"/>
                <w:lang w:val="en-US" w:eastAsia="zh-CN"/>
              </w:rPr>
              <w:t>河海实验小学</w:t>
            </w:r>
          </w:p>
        </w:tc>
        <w:tc>
          <w:tcPr>
            <w:tcW w:w="1500" w:type="dxa"/>
            <w:tcBorders>
              <w:top w:val="single" w:color="auto" w:sz="4" w:space="0"/>
              <w:left w:val="single" w:color="auto" w:sz="4" w:space="0"/>
              <w:bottom w:val="single" w:color="auto" w:sz="4" w:space="0"/>
            </w:tcBorders>
            <w:noWrap w:val="0"/>
            <w:vAlign w:val="center"/>
          </w:tcPr>
          <w:p>
            <w:pPr>
              <w:spacing w:line="300" w:lineRule="exact"/>
              <w:jc w:val="both"/>
              <w:rPr>
                <w:rFonts w:hint="eastAsia" w:ascii="宋体" w:hAnsi="宋体"/>
                <w:b w:val="0"/>
                <w:bCs w:val="0"/>
                <w:sz w:val="24"/>
                <w:szCs w:val="24"/>
                <w:lang w:val="en-US" w:eastAsia="zh-CN"/>
              </w:rPr>
            </w:pPr>
            <w:r>
              <w:rPr>
                <w:rFonts w:hint="eastAsia" w:ascii="宋体" w:hAnsi="宋体"/>
                <w:sz w:val="24"/>
                <w:lang w:val="en-US" w:eastAsia="zh-CN"/>
              </w:rPr>
              <w:t>中小学一级</w:t>
            </w:r>
          </w:p>
        </w:tc>
        <w:tc>
          <w:tcPr>
            <w:tcW w:w="1507" w:type="dxa"/>
            <w:gridSpan w:val="3"/>
            <w:tcBorders>
              <w:top w:val="single" w:color="auto" w:sz="4" w:space="0"/>
              <w:bottom w:val="single" w:color="auto" w:sz="4" w:space="0"/>
            </w:tcBorders>
            <w:noWrap w:val="0"/>
            <w:vAlign w:val="center"/>
          </w:tcPr>
          <w:p>
            <w:pPr>
              <w:spacing w:line="300" w:lineRule="exact"/>
              <w:rPr>
                <w:rFonts w:hint="eastAsia" w:ascii="宋体" w:hAnsi="宋体"/>
                <w:sz w:val="24"/>
                <w:lang w:val="en-US" w:eastAsia="zh-CN"/>
              </w:rPr>
            </w:pPr>
            <w:r>
              <w:rPr>
                <w:rFonts w:hint="eastAsia" w:ascii="宋体" w:hAnsi="宋体"/>
                <w:sz w:val="24"/>
                <w:lang w:val="en-US" w:eastAsia="zh-CN"/>
              </w:rPr>
              <w:t>小学数学教</w:t>
            </w:r>
          </w:p>
          <w:p>
            <w:pPr>
              <w:spacing w:line="300" w:lineRule="exact"/>
              <w:jc w:val="left"/>
              <w:rPr>
                <w:rFonts w:hint="eastAsia" w:ascii="宋体" w:hAnsi="宋体"/>
                <w:b w:val="0"/>
                <w:bCs w:val="0"/>
                <w:sz w:val="24"/>
                <w:szCs w:val="24"/>
                <w:lang w:val="en-US" w:eastAsia="zh-CN"/>
              </w:rPr>
            </w:pPr>
            <w:r>
              <w:rPr>
                <w:rFonts w:hint="eastAsia" w:ascii="宋体" w:hAnsi="宋体"/>
                <w:sz w:val="24"/>
                <w:lang w:val="en-US" w:eastAsia="zh-CN"/>
              </w:rPr>
              <w:t>育教学</w:t>
            </w:r>
          </w:p>
        </w:tc>
        <w:tc>
          <w:tcPr>
            <w:tcW w:w="2461" w:type="dxa"/>
            <w:gridSpan w:val="4"/>
            <w:tcBorders>
              <w:top w:val="single" w:color="auto" w:sz="4" w:space="0"/>
              <w:bottom w:val="single" w:color="auto" w:sz="4" w:space="0"/>
            </w:tcBorders>
            <w:noWrap w:val="0"/>
            <w:vAlign w:val="center"/>
          </w:tcPr>
          <w:p>
            <w:pPr>
              <w:spacing w:line="300" w:lineRule="exact"/>
              <w:jc w:val="left"/>
              <w:rPr>
                <w:rFonts w:hint="eastAsia" w:ascii="宋体" w:hAnsi="宋体"/>
                <w:b w:val="0"/>
                <w:bCs w:val="0"/>
                <w:sz w:val="24"/>
                <w:szCs w:val="24"/>
              </w:rPr>
            </w:pPr>
            <w:r>
              <w:rPr>
                <w:rFonts w:hint="eastAsia" w:ascii="宋体" w:hAnsi="宋体"/>
                <w:b w:val="0"/>
                <w:bCs w:val="0"/>
                <w:sz w:val="24"/>
                <w:szCs w:val="24"/>
                <w:lang w:val="en-US" w:eastAsia="zh-CN"/>
              </w:rPr>
              <w:t>具体负责第一学段图形与几何领域的教学研究与分析工作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6" w:type="dxa"/>
            <w:gridSpan w:val="2"/>
            <w:tcBorders>
              <w:bottom w:val="single" w:color="auto" w:sz="4" w:space="0"/>
            </w:tcBorders>
            <w:noWrap w:val="0"/>
            <w:vAlign w:val="center"/>
          </w:tcPr>
          <w:p>
            <w:pPr>
              <w:spacing w:line="300" w:lineRule="exact"/>
              <w:jc w:val="both"/>
              <w:rPr>
                <w:rFonts w:hint="eastAsia" w:ascii="宋体" w:hAnsi="宋体"/>
                <w:b w:val="0"/>
                <w:bCs w:val="0"/>
                <w:sz w:val="24"/>
                <w:szCs w:val="24"/>
                <w:lang w:val="en-US" w:eastAsia="zh-CN"/>
              </w:rPr>
            </w:pPr>
            <w:r>
              <w:rPr>
                <w:rFonts w:hint="eastAsia" w:ascii="宋体" w:hAnsi="宋体"/>
                <w:sz w:val="24"/>
                <w:lang w:val="en-US" w:eastAsia="zh-CN"/>
              </w:rPr>
              <w:t>殷娟</w:t>
            </w:r>
          </w:p>
        </w:tc>
        <w:tc>
          <w:tcPr>
            <w:tcW w:w="2841" w:type="dxa"/>
            <w:gridSpan w:val="2"/>
            <w:tcBorders>
              <w:top w:val="single" w:color="auto" w:sz="4" w:space="0"/>
              <w:bottom w:val="single" w:color="auto" w:sz="4" w:space="0"/>
              <w:right w:val="single" w:color="auto" w:sz="4" w:space="0"/>
            </w:tcBorders>
            <w:noWrap w:val="0"/>
            <w:vAlign w:val="center"/>
          </w:tcPr>
          <w:p>
            <w:pPr>
              <w:spacing w:line="300" w:lineRule="exact"/>
              <w:rPr>
                <w:rFonts w:hint="eastAsia" w:ascii="宋体" w:hAnsi="宋体"/>
                <w:sz w:val="24"/>
                <w:lang w:val="en-US" w:eastAsia="zh-CN"/>
              </w:rPr>
            </w:pPr>
            <w:r>
              <w:rPr>
                <w:rFonts w:hint="eastAsia" w:ascii="宋体" w:hAnsi="宋体"/>
                <w:sz w:val="24"/>
                <w:lang w:val="en-US" w:eastAsia="zh-CN"/>
              </w:rPr>
              <w:t>常州市新北区</w:t>
            </w:r>
          </w:p>
          <w:p>
            <w:pPr>
              <w:spacing w:line="300" w:lineRule="exact"/>
              <w:jc w:val="left"/>
              <w:rPr>
                <w:rFonts w:hint="eastAsia" w:ascii="宋体" w:hAnsi="宋体"/>
                <w:b w:val="0"/>
                <w:bCs w:val="0"/>
                <w:sz w:val="24"/>
                <w:szCs w:val="24"/>
                <w:lang w:val="en-US" w:eastAsia="zh-CN"/>
              </w:rPr>
            </w:pPr>
            <w:r>
              <w:rPr>
                <w:rFonts w:hint="eastAsia" w:ascii="宋体" w:hAnsi="宋体"/>
                <w:sz w:val="24"/>
                <w:lang w:val="en-US" w:eastAsia="zh-CN"/>
              </w:rPr>
              <w:t>新桥实验小学</w:t>
            </w:r>
          </w:p>
        </w:tc>
        <w:tc>
          <w:tcPr>
            <w:tcW w:w="1500" w:type="dxa"/>
            <w:tcBorders>
              <w:top w:val="single" w:color="auto" w:sz="4" w:space="0"/>
              <w:left w:val="single" w:color="auto" w:sz="4" w:space="0"/>
              <w:bottom w:val="single" w:color="auto" w:sz="4" w:space="0"/>
            </w:tcBorders>
            <w:noWrap w:val="0"/>
            <w:vAlign w:val="center"/>
          </w:tcPr>
          <w:p>
            <w:pPr>
              <w:spacing w:line="300" w:lineRule="exact"/>
              <w:jc w:val="both"/>
              <w:rPr>
                <w:rFonts w:hint="eastAsia" w:ascii="宋体" w:hAnsi="宋体"/>
                <w:b w:val="0"/>
                <w:bCs w:val="0"/>
                <w:sz w:val="24"/>
                <w:szCs w:val="24"/>
                <w:lang w:val="en-US" w:eastAsia="zh-CN"/>
              </w:rPr>
            </w:pPr>
            <w:r>
              <w:rPr>
                <w:rFonts w:hint="eastAsia" w:ascii="宋体" w:hAnsi="宋体"/>
                <w:sz w:val="24"/>
                <w:lang w:val="en-US" w:eastAsia="zh-CN"/>
              </w:rPr>
              <w:t>中小学一级</w:t>
            </w:r>
          </w:p>
        </w:tc>
        <w:tc>
          <w:tcPr>
            <w:tcW w:w="1507" w:type="dxa"/>
            <w:gridSpan w:val="3"/>
            <w:tcBorders>
              <w:top w:val="single" w:color="auto" w:sz="4" w:space="0"/>
              <w:bottom w:val="single" w:color="auto" w:sz="4" w:space="0"/>
            </w:tcBorders>
            <w:noWrap w:val="0"/>
            <w:vAlign w:val="center"/>
          </w:tcPr>
          <w:p>
            <w:pPr>
              <w:spacing w:line="300" w:lineRule="exact"/>
              <w:rPr>
                <w:rFonts w:hint="eastAsia" w:ascii="宋体" w:hAnsi="宋体"/>
                <w:sz w:val="24"/>
                <w:lang w:val="en-US" w:eastAsia="zh-CN"/>
              </w:rPr>
            </w:pPr>
            <w:r>
              <w:rPr>
                <w:rFonts w:hint="eastAsia" w:ascii="宋体" w:hAnsi="宋体"/>
                <w:sz w:val="24"/>
                <w:lang w:val="en-US" w:eastAsia="zh-CN"/>
              </w:rPr>
              <w:t>小学数学教</w:t>
            </w:r>
          </w:p>
          <w:p>
            <w:pPr>
              <w:spacing w:line="300" w:lineRule="exact"/>
              <w:rPr>
                <w:rFonts w:hint="eastAsia" w:ascii="宋体" w:hAnsi="宋体"/>
                <w:sz w:val="24"/>
                <w:lang w:val="en-US" w:eastAsia="zh-CN"/>
              </w:rPr>
            </w:pPr>
            <w:r>
              <w:rPr>
                <w:rFonts w:hint="eastAsia" w:ascii="宋体" w:hAnsi="宋体"/>
                <w:sz w:val="24"/>
                <w:lang w:val="en-US" w:eastAsia="zh-CN"/>
              </w:rPr>
              <w:t>学与网络技</w:t>
            </w:r>
          </w:p>
          <w:p>
            <w:pPr>
              <w:spacing w:line="300" w:lineRule="exact"/>
              <w:jc w:val="left"/>
              <w:rPr>
                <w:rFonts w:hint="eastAsia" w:ascii="宋体" w:hAnsi="宋体"/>
                <w:b w:val="0"/>
                <w:bCs w:val="0"/>
                <w:sz w:val="24"/>
                <w:szCs w:val="24"/>
                <w:lang w:val="en-US" w:eastAsia="zh-CN"/>
              </w:rPr>
            </w:pPr>
            <w:r>
              <w:rPr>
                <w:rFonts w:hint="eastAsia" w:ascii="宋体" w:hAnsi="宋体"/>
                <w:sz w:val="24"/>
                <w:lang w:val="en-US" w:eastAsia="zh-CN"/>
              </w:rPr>
              <w:t>术</w:t>
            </w:r>
          </w:p>
        </w:tc>
        <w:tc>
          <w:tcPr>
            <w:tcW w:w="2461" w:type="dxa"/>
            <w:gridSpan w:val="4"/>
            <w:tcBorders>
              <w:top w:val="single" w:color="auto" w:sz="4" w:space="0"/>
              <w:bottom w:val="single" w:color="auto" w:sz="4" w:space="0"/>
            </w:tcBorders>
            <w:noWrap w:val="0"/>
            <w:vAlign w:val="center"/>
          </w:tcPr>
          <w:p>
            <w:pPr>
              <w:spacing w:line="300" w:lineRule="exact"/>
              <w:jc w:val="left"/>
              <w:rPr>
                <w:rFonts w:hint="eastAsia" w:ascii="宋体" w:hAnsi="宋体"/>
                <w:b w:val="0"/>
                <w:bCs w:val="0"/>
                <w:sz w:val="24"/>
                <w:szCs w:val="24"/>
              </w:rPr>
            </w:pPr>
            <w:r>
              <w:rPr>
                <w:rFonts w:hint="eastAsia" w:ascii="宋体" w:hAnsi="宋体"/>
                <w:b w:val="0"/>
                <w:bCs w:val="0"/>
                <w:sz w:val="24"/>
                <w:szCs w:val="24"/>
                <w:lang w:val="en-US" w:eastAsia="zh-CN"/>
              </w:rPr>
              <w:t>具体负责第一学段数与代数领域的教学研究与分析工作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607" w:hRule="atLeast"/>
          <w:jc w:val="center"/>
        </w:trPr>
        <w:tc>
          <w:tcPr>
            <w:tcW w:w="9305" w:type="dxa"/>
            <w:gridSpan w:val="11"/>
            <w:noWrap w:val="0"/>
            <w:vAlign w:val="center"/>
          </w:tcPr>
          <w:p>
            <w:pPr>
              <w:spacing w:line="480" w:lineRule="auto"/>
              <w:ind w:firstLine="316" w:firstLineChars="150"/>
              <w:jc w:val="center"/>
              <w:rPr>
                <w:rFonts w:hint="eastAsia" w:ascii="宋体" w:hAnsi="宋体"/>
                <w:b/>
                <w:bCs/>
                <w:szCs w:val="30"/>
              </w:rPr>
            </w:pPr>
            <w:r>
              <w:rPr>
                <w:rFonts w:hint="eastAsia" w:ascii="宋体" w:hAnsi="宋体"/>
                <w:b/>
                <w:bCs/>
                <w:szCs w:val="30"/>
              </w:rPr>
              <w:t>课题主持人“十</w:t>
            </w:r>
            <w:r>
              <w:rPr>
                <w:rFonts w:hint="eastAsia" w:ascii="宋体" w:hAnsi="宋体"/>
                <w:b/>
                <w:bCs/>
                <w:szCs w:val="30"/>
                <w:lang w:eastAsia="zh-CN"/>
              </w:rPr>
              <w:t>三</w:t>
            </w:r>
            <w:r>
              <w:rPr>
                <w:rFonts w:hint="eastAsia" w:ascii="宋体" w:hAnsi="宋体"/>
                <w:b/>
                <w:bCs/>
                <w:szCs w:val="30"/>
              </w:rPr>
              <w:t>五”、“十</w:t>
            </w:r>
            <w:r>
              <w:rPr>
                <w:rFonts w:hint="eastAsia" w:ascii="宋体" w:hAnsi="宋体"/>
                <w:b/>
                <w:bCs/>
                <w:szCs w:val="30"/>
                <w:lang w:eastAsia="zh-CN"/>
              </w:rPr>
              <w:t>四</w:t>
            </w:r>
            <w:r>
              <w:rPr>
                <w:rFonts w:hint="eastAsia" w:ascii="宋体" w:hAnsi="宋体"/>
                <w:b/>
                <w:bCs/>
                <w:szCs w:val="30"/>
              </w:rPr>
              <w:t>五”教育科研情况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607" w:hRule="atLeast"/>
          <w:jc w:val="center"/>
        </w:trPr>
        <w:tc>
          <w:tcPr>
            <w:tcW w:w="769" w:type="dxa"/>
            <w:vMerge w:val="restart"/>
            <w:noWrap w:val="0"/>
            <w:vAlign w:val="center"/>
          </w:tcPr>
          <w:p>
            <w:pPr>
              <w:spacing w:line="480" w:lineRule="auto"/>
              <w:jc w:val="center"/>
              <w:rPr>
                <w:rFonts w:hint="eastAsia" w:ascii="宋体" w:hAnsi="宋体"/>
                <w:b/>
                <w:bCs/>
                <w:szCs w:val="30"/>
              </w:rPr>
            </w:pPr>
            <w:r>
              <w:rPr>
                <w:rFonts w:hint="eastAsia" w:ascii="宋体" w:hAnsi="宋体"/>
                <w:b/>
                <w:bCs/>
                <w:szCs w:val="30"/>
              </w:rPr>
              <w:t>课</w:t>
            </w:r>
          </w:p>
          <w:p>
            <w:pPr>
              <w:spacing w:line="480" w:lineRule="auto"/>
              <w:jc w:val="center"/>
              <w:rPr>
                <w:rFonts w:hint="eastAsia" w:ascii="宋体" w:hAnsi="宋体"/>
                <w:b/>
                <w:bCs/>
                <w:szCs w:val="30"/>
              </w:rPr>
            </w:pPr>
            <w:r>
              <w:rPr>
                <w:rFonts w:hint="eastAsia" w:ascii="宋体" w:hAnsi="宋体"/>
                <w:b/>
                <w:bCs/>
                <w:szCs w:val="30"/>
              </w:rPr>
              <w:t>题</w:t>
            </w:r>
          </w:p>
        </w:tc>
        <w:tc>
          <w:tcPr>
            <w:tcW w:w="2328" w:type="dxa"/>
            <w:gridSpan w:val="2"/>
            <w:noWrap w:val="0"/>
            <w:vAlign w:val="center"/>
          </w:tcPr>
          <w:p>
            <w:pPr>
              <w:spacing w:line="480" w:lineRule="auto"/>
              <w:jc w:val="center"/>
              <w:rPr>
                <w:rFonts w:hint="eastAsia" w:ascii="宋体" w:hAnsi="宋体"/>
                <w:b/>
                <w:bCs/>
                <w:szCs w:val="30"/>
              </w:rPr>
            </w:pPr>
            <w:r>
              <w:rPr>
                <w:rFonts w:hint="eastAsia" w:ascii="宋体" w:hAnsi="宋体"/>
                <w:b/>
                <w:bCs/>
                <w:szCs w:val="30"/>
              </w:rPr>
              <w:t>课题名称</w:t>
            </w:r>
          </w:p>
        </w:tc>
        <w:tc>
          <w:tcPr>
            <w:tcW w:w="2260" w:type="dxa"/>
            <w:gridSpan w:val="2"/>
            <w:noWrap w:val="0"/>
            <w:vAlign w:val="center"/>
          </w:tcPr>
          <w:p>
            <w:pPr>
              <w:spacing w:line="480" w:lineRule="auto"/>
              <w:jc w:val="center"/>
              <w:rPr>
                <w:rFonts w:hint="eastAsia" w:ascii="宋体" w:hAnsi="宋体"/>
                <w:b/>
                <w:bCs/>
                <w:szCs w:val="30"/>
              </w:rPr>
            </w:pPr>
            <w:r>
              <w:rPr>
                <w:rFonts w:hint="eastAsia" w:ascii="宋体" w:hAnsi="宋体"/>
                <w:b/>
                <w:bCs/>
                <w:szCs w:val="30"/>
              </w:rPr>
              <w:t>立项部门</w:t>
            </w:r>
          </w:p>
        </w:tc>
        <w:tc>
          <w:tcPr>
            <w:tcW w:w="1507" w:type="dxa"/>
            <w:gridSpan w:val="3"/>
            <w:noWrap w:val="0"/>
            <w:vAlign w:val="center"/>
          </w:tcPr>
          <w:p>
            <w:pPr>
              <w:spacing w:line="480" w:lineRule="auto"/>
              <w:jc w:val="center"/>
              <w:rPr>
                <w:rFonts w:hint="eastAsia" w:ascii="宋体" w:hAnsi="宋体"/>
                <w:b/>
                <w:bCs/>
                <w:szCs w:val="30"/>
              </w:rPr>
            </w:pPr>
            <w:r>
              <w:rPr>
                <w:rFonts w:hint="eastAsia" w:ascii="宋体" w:hAnsi="宋体"/>
                <w:b/>
                <w:bCs/>
                <w:szCs w:val="30"/>
              </w:rPr>
              <w:t>立项时间</w:t>
            </w:r>
          </w:p>
        </w:tc>
        <w:tc>
          <w:tcPr>
            <w:tcW w:w="1260" w:type="dxa"/>
            <w:gridSpan w:val="2"/>
            <w:noWrap w:val="0"/>
            <w:vAlign w:val="center"/>
          </w:tcPr>
          <w:p>
            <w:pPr>
              <w:spacing w:line="480" w:lineRule="auto"/>
              <w:jc w:val="center"/>
              <w:rPr>
                <w:rFonts w:hint="eastAsia" w:ascii="宋体" w:hAnsi="宋体"/>
                <w:b/>
                <w:bCs/>
                <w:szCs w:val="30"/>
              </w:rPr>
            </w:pPr>
            <w:r>
              <w:rPr>
                <w:rFonts w:hint="eastAsia" w:ascii="宋体" w:hAnsi="宋体"/>
                <w:b/>
                <w:bCs/>
                <w:szCs w:val="30"/>
              </w:rPr>
              <w:t>任务分工</w:t>
            </w:r>
          </w:p>
        </w:tc>
        <w:tc>
          <w:tcPr>
            <w:tcW w:w="1181" w:type="dxa"/>
            <w:noWrap w:val="0"/>
            <w:vAlign w:val="center"/>
          </w:tcPr>
          <w:p>
            <w:pPr>
              <w:spacing w:line="480" w:lineRule="auto"/>
              <w:jc w:val="center"/>
              <w:rPr>
                <w:rFonts w:hint="eastAsia" w:ascii="宋体" w:hAnsi="宋体"/>
                <w:b/>
                <w:bCs/>
                <w:szCs w:val="30"/>
              </w:rPr>
            </w:pPr>
            <w:r>
              <w:rPr>
                <w:rFonts w:hint="eastAsia" w:ascii="宋体" w:hAnsi="宋体"/>
                <w:b/>
                <w:bCs/>
                <w:szCs w:val="30"/>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85" w:hRule="atLeast"/>
          <w:jc w:val="center"/>
        </w:trPr>
        <w:tc>
          <w:tcPr>
            <w:tcW w:w="769" w:type="dxa"/>
            <w:vMerge w:val="continue"/>
            <w:noWrap w:val="0"/>
            <w:vAlign w:val="center"/>
          </w:tcPr>
          <w:p>
            <w:pPr>
              <w:spacing w:line="480" w:lineRule="auto"/>
              <w:jc w:val="center"/>
              <w:rPr>
                <w:rFonts w:hint="eastAsia" w:ascii="宋体" w:hAnsi="宋体"/>
                <w:b/>
                <w:bCs/>
                <w:szCs w:val="30"/>
              </w:rPr>
            </w:pPr>
          </w:p>
        </w:tc>
        <w:tc>
          <w:tcPr>
            <w:tcW w:w="2328" w:type="dxa"/>
            <w:gridSpan w:val="2"/>
            <w:noWrap w:val="0"/>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lang w:val="en-US" w:eastAsia="zh-CN"/>
              </w:rPr>
              <w:t>《小学数学课堂关键问题设计与实施策略的研究》</w:t>
            </w:r>
          </w:p>
        </w:tc>
        <w:tc>
          <w:tcPr>
            <w:tcW w:w="2260" w:type="dxa"/>
            <w:gridSpan w:val="2"/>
            <w:noWrap w:val="0"/>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lang w:val="en-US" w:eastAsia="zh-CN"/>
              </w:rPr>
              <w:t>常州市教育科学规划领导小组办公室</w:t>
            </w:r>
          </w:p>
        </w:tc>
        <w:tc>
          <w:tcPr>
            <w:tcW w:w="1507" w:type="dxa"/>
            <w:gridSpan w:val="3"/>
            <w:noWrap w:val="0"/>
            <w:vAlign w:val="center"/>
          </w:tcPr>
          <w:p>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2022.9</w:t>
            </w:r>
          </w:p>
        </w:tc>
        <w:tc>
          <w:tcPr>
            <w:tcW w:w="1260" w:type="dxa"/>
            <w:gridSpan w:val="2"/>
            <w:noWrap w:val="0"/>
            <w:vAlign w:val="center"/>
          </w:tcPr>
          <w:p>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核心成员，负责课堂教学实践研究</w:t>
            </w:r>
          </w:p>
        </w:tc>
        <w:tc>
          <w:tcPr>
            <w:tcW w:w="1181" w:type="dxa"/>
            <w:noWrap w:val="0"/>
            <w:vAlign w:val="center"/>
          </w:tcPr>
          <w:p>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18"/>
                <w:szCs w:val="18"/>
                <w:lang w:val="en-US" w:eastAsia="zh-CN"/>
              </w:rPr>
              <w:t>已中期评估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00" w:hRule="atLeast"/>
          <w:jc w:val="center"/>
        </w:trPr>
        <w:tc>
          <w:tcPr>
            <w:tcW w:w="769" w:type="dxa"/>
            <w:vMerge w:val="continue"/>
            <w:noWrap w:val="0"/>
            <w:vAlign w:val="center"/>
          </w:tcPr>
          <w:p>
            <w:pPr>
              <w:spacing w:line="480" w:lineRule="auto"/>
              <w:jc w:val="center"/>
              <w:rPr>
                <w:rFonts w:hint="eastAsia" w:ascii="宋体" w:hAnsi="宋体"/>
                <w:b/>
                <w:bCs/>
                <w:szCs w:val="30"/>
              </w:rPr>
            </w:pPr>
          </w:p>
        </w:tc>
        <w:tc>
          <w:tcPr>
            <w:tcW w:w="23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lang w:val="en-US" w:eastAsia="zh-CN"/>
              </w:rPr>
              <w:t>《苏教版小学数学新旧教材对比的教学实践研究》</w:t>
            </w:r>
          </w:p>
        </w:tc>
        <w:tc>
          <w:tcPr>
            <w:tcW w:w="226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新北区教师发展中心</w:t>
            </w:r>
          </w:p>
          <w:p>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color w:val="000000"/>
                <w:sz w:val="21"/>
                <w:szCs w:val="21"/>
              </w:rPr>
            </w:pPr>
          </w:p>
        </w:tc>
        <w:tc>
          <w:tcPr>
            <w:tcW w:w="150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2016.11</w:t>
            </w:r>
          </w:p>
          <w:p>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color w:val="000000"/>
                <w:sz w:val="21"/>
                <w:szCs w:val="21"/>
              </w:rPr>
            </w:pPr>
          </w:p>
        </w:tc>
        <w:tc>
          <w:tcPr>
            <w:tcW w:w="1260" w:type="dxa"/>
            <w:gridSpan w:val="2"/>
            <w:noWrap w:val="0"/>
            <w:vAlign w:val="center"/>
          </w:tcPr>
          <w:p>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lang w:val="en-US" w:eastAsia="zh-CN"/>
              </w:rPr>
              <w:t>核心成员，负责课堂教学实践研究</w:t>
            </w:r>
          </w:p>
        </w:tc>
        <w:tc>
          <w:tcPr>
            <w:tcW w:w="1181" w:type="dxa"/>
            <w:noWrap w:val="0"/>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已结题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00" w:hRule="atLeast"/>
          <w:jc w:val="center"/>
        </w:trPr>
        <w:tc>
          <w:tcPr>
            <w:tcW w:w="769" w:type="dxa"/>
            <w:vMerge w:val="continue"/>
            <w:noWrap w:val="0"/>
            <w:vAlign w:val="center"/>
          </w:tcPr>
          <w:p>
            <w:pPr>
              <w:spacing w:line="480" w:lineRule="auto"/>
              <w:jc w:val="center"/>
              <w:rPr>
                <w:rFonts w:hint="eastAsia" w:ascii="宋体" w:hAnsi="宋体"/>
                <w:b/>
                <w:bCs/>
                <w:szCs w:val="30"/>
              </w:rPr>
            </w:pPr>
          </w:p>
        </w:tc>
        <w:tc>
          <w:tcPr>
            <w:tcW w:w="2328" w:type="dxa"/>
            <w:gridSpan w:val="2"/>
            <w:noWrap w:val="0"/>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en-US" w:eastAsia="zh-CN"/>
              </w:rPr>
              <w:t>《小学数学课堂生成性学习资源开发与利用的实践研究》</w:t>
            </w:r>
          </w:p>
        </w:tc>
        <w:tc>
          <w:tcPr>
            <w:tcW w:w="226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新北区教师发展中心</w:t>
            </w:r>
          </w:p>
          <w:p>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bCs/>
                <w:sz w:val="21"/>
                <w:szCs w:val="21"/>
              </w:rPr>
            </w:pPr>
          </w:p>
        </w:tc>
        <w:tc>
          <w:tcPr>
            <w:tcW w:w="1507" w:type="dxa"/>
            <w:gridSpan w:val="3"/>
            <w:noWrap w:val="0"/>
            <w:vAlign w:val="center"/>
          </w:tcPr>
          <w:p>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en-US" w:eastAsia="zh-CN"/>
              </w:rPr>
              <w:t>2020.10</w:t>
            </w:r>
          </w:p>
        </w:tc>
        <w:tc>
          <w:tcPr>
            <w:tcW w:w="1260" w:type="dxa"/>
            <w:gridSpan w:val="2"/>
            <w:noWrap w:val="0"/>
            <w:vAlign w:val="center"/>
          </w:tcPr>
          <w:p>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en-US" w:eastAsia="zh-CN"/>
              </w:rPr>
              <w:t>核心成员，负责课堂教学实践研究</w:t>
            </w:r>
          </w:p>
        </w:tc>
        <w:tc>
          <w:tcPr>
            <w:tcW w:w="1181" w:type="dxa"/>
            <w:noWrap w:val="0"/>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lang w:val="en-US" w:eastAsia="zh-CN"/>
              </w:rPr>
              <w:t>已结题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780" w:hRule="atLeast"/>
          <w:jc w:val="center"/>
        </w:trPr>
        <w:tc>
          <w:tcPr>
            <w:tcW w:w="769" w:type="dxa"/>
            <w:vMerge w:val="restart"/>
            <w:noWrap w:val="0"/>
            <w:textDirection w:val="tbRlV"/>
            <w:vAlign w:val="center"/>
          </w:tcPr>
          <w:p>
            <w:pPr>
              <w:spacing w:line="500" w:lineRule="exact"/>
              <w:jc w:val="center"/>
              <w:rPr>
                <w:rFonts w:hint="eastAsia" w:ascii="宋体" w:hAnsi="宋体"/>
                <w:b/>
                <w:bCs/>
                <w:szCs w:val="21"/>
              </w:rPr>
            </w:pPr>
            <w:r>
              <w:rPr>
                <w:rFonts w:hint="eastAsia" w:ascii="宋体" w:hAnsi="宋体"/>
                <w:b/>
                <w:bCs/>
                <w:szCs w:val="21"/>
              </w:rPr>
              <w:t>独 立 或 以 第 一 作 者 发 表 或 出 版 的 主 要 论 文 或 著 作（限填10篇）</w:t>
            </w:r>
          </w:p>
        </w:tc>
        <w:tc>
          <w:tcPr>
            <w:tcW w:w="4588" w:type="dxa"/>
            <w:gridSpan w:val="4"/>
            <w:noWrap w:val="0"/>
            <w:vAlign w:val="center"/>
          </w:tcPr>
          <w:p>
            <w:pPr>
              <w:spacing w:line="360" w:lineRule="exact"/>
              <w:jc w:val="center"/>
              <w:rPr>
                <w:rFonts w:hint="eastAsia" w:ascii="宋体" w:hAnsi="宋体"/>
                <w:b/>
                <w:bCs/>
                <w:szCs w:val="30"/>
              </w:rPr>
            </w:pPr>
            <w:r>
              <w:rPr>
                <w:rFonts w:hint="eastAsia" w:ascii="宋体" w:hAnsi="宋体"/>
                <w:b/>
                <w:bCs/>
                <w:szCs w:val="30"/>
              </w:rPr>
              <w:t>论文或著作名称</w:t>
            </w:r>
          </w:p>
        </w:tc>
        <w:tc>
          <w:tcPr>
            <w:tcW w:w="2354" w:type="dxa"/>
            <w:gridSpan w:val="4"/>
            <w:noWrap w:val="0"/>
            <w:vAlign w:val="center"/>
          </w:tcPr>
          <w:p>
            <w:pPr>
              <w:spacing w:line="360" w:lineRule="exact"/>
              <w:jc w:val="center"/>
              <w:rPr>
                <w:rFonts w:hint="eastAsia" w:ascii="宋体" w:hAnsi="宋体"/>
                <w:b/>
                <w:bCs/>
                <w:szCs w:val="30"/>
              </w:rPr>
            </w:pPr>
            <w:r>
              <w:rPr>
                <w:rFonts w:hint="eastAsia" w:ascii="宋体" w:hAnsi="宋体"/>
                <w:b/>
                <w:bCs/>
                <w:szCs w:val="30"/>
              </w:rPr>
              <w:t>发表刊物或出版单位</w:t>
            </w:r>
          </w:p>
        </w:tc>
        <w:tc>
          <w:tcPr>
            <w:tcW w:w="1594" w:type="dxa"/>
            <w:gridSpan w:val="2"/>
            <w:noWrap w:val="0"/>
            <w:vAlign w:val="center"/>
          </w:tcPr>
          <w:p>
            <w:pPr>
              <w:spacing w:line="360" w:lineRule="exact"/>
              <w:jc w:val="center"/>
              <w:rPr>
                <w:rFonts w:hint="eastAsia" w:ascii="宋体" w:hAnsi="宋体"/>
                <w:b/>
                <w:bCs/>
                <w:szCs w:val="30"/>
              </w:rPr>
            </w:pPr>
            <w:r>
              <w:rPr>
                <w:rFonts w:hint="eastAsia" w:ascii="宋体" w:hAnsi="宋体"/>
                <w:b/>
                <w:bCs/>
                <w:szCs w:val="30"/>
              </w:rPr>
              <w:t>发表或出版时间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722" w:hRule="atLeast"/>
          <w:jc w:val="center"/>
        </w:trPr>
        <w:tc>
          <w:tcPr>
            <w:tcW w:w="76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108" w:right="0" w:rightChars="0" w:firstLine="300"/>
              <w:textAlignment w:val="auto"/>
              <w:outlineLvl w:val="9"/>
              <w:rPr>
                <w:rFonts w:hint="eastAsia" w:ascii="宋体" w:hAnsi="宋体"/>
                <w:b/>
                <w:sz w:val="30"/>
                <w:szCs w:val="30"/>
              </w:rPr>
            </w:pPr>
          </w:p>
        </w:tc>
        <w:tc>
          <w:tcPr>
            <w:tcW w:w="458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sz w:val="21"/>
                <w:szCs w:val="21"/>
                <w:lang w:val="en-US" w:eastAsia="zh-CN"/>
              </w:rPr>
              <w:t>《让学生的数学表达更精彩》</w:t>
            </w:r>
          </w:p>
        </w:tc>
        <w:tc>
          <w:tcPr>
            <w:tcW w:w="2354" w:type="dxa"/>
            <w:gridSpan w:val="4"/>
            <w:noWrap w:val="0"/>
            <w:vAlign w:val="top"/>
          </w:tcPr>
          <w:p>
            <w:pPr>
              <w:tabs>
                <w:tab w:val="left" w:pos="580"/>
              </w:tabs>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《江苏教育》</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lang w:val="en-US" w:eastAsia="zh-CN" w:bidi="ar-SA"/>
              </w:rPr>
            </w:pPr>
          </w:p>
        </w:tc>
        <w:tc>
          <w:tcPr>
            <w:tcW w:w="159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712" w:hRule="atLeast"/>
          <w:jc w:val="center"/>
        </w:trPr>
        <w:tc>
          <w:tcPr>
            <w:tcW w:w="76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108" w:right="0" w:rightChars="0" w:firstLine="300"/>
              <w:textAlignment w:val="auto"/>
              <w:outlineLvl w:val="9"/>
              <w:rPr>
                <w:rFonts w:hint="eastAsia" w:ascii="宋体" w:hAnsi="宋体"/>
                <w:b/>
                <w:sz w:val="30"/>
                <w:szCs w:val="30"/>
              </w:rPr>
            </w:pPr>
          </w:p>
        </w:tc>
        <w:tc>
          <w:tcPr>
            <w:tcW w:w="4588" w:type="dxa"/>
            <w:gridSpan w:val="4"/>
            <w:noWrap w:val="0"/>
            <w:vAlign w:val="top"/>
          </w:tcPr>
          <w:p>
            <w:pPr>
              <w:tabs>
                <w:tab w:val="left" w:pos="580"/>
              </w:tabs>
              <w:snapToGrid w:val="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sz w:val="21"/>
                <w:szCs w:val="21"/>
                <w:lang w:val="en-US" w:eastAsia="zh-CN"/>
              </w:rPr>
              <w:t>《整体视域下感悟数运算的一致性》</w:t>
            </w:r>
          </w:p>
        </w:tc>
        <w:tc>
          <w:tcPr>
            <w:tcW w:w="2354" w:type="dxa"/>
            <w:gridSpan w:val="4"/>
            <w:noWrap w:val="0"/>
            <w:vAlign w:val="top"/>
          </w:tcPr>
          <w:p>
            <w:pPr>
              <w:tabs>
                <w:tab w:val="left" w:pos="580"/>
              </w:tabs>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《小学数学教育》</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lang w:val="en-US" w:eastAsia="zh-CN" w:bidi="ar-SA"/>
              </w:rPr>
            </w:pPr>
          </w:p>
        </w:tc>
        <w:tc>
          <w:tcPr>
            <w:tcW w:w="1594" w:type="dxa"/>
            <w:gridSpan w:val="2"/>
            <w:noWrap w:val="0"/>
            <w:vAlign w:val="top"/>
          </w:tcPr>
          <w:p>
            <w:pPr>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2023.6</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690" w:hRule="atLeast"/>
          <w:jc w:val="center"/>
        </w:trPr>
        <w:tc>
          <w:tcPr>
            <w:tcW w:w="76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108" w:right="0" w:rightChars="0" w:firstLine="300"/>
              <w:textAlignment w:val="auto"/>
              <w:outlineLvl w:val="9"/>
              <w:rPr>
                <w:rFonts w:hint="eastAsia" w:ascii="宋体" w:hAnsi="宋体"/>
                <w:b/>
                <w:sz w:val="30"/>
                <w:szCs w:val="30"/>
              </w:rPr>
            </w:pPr>
          </w:p>
        </w:tc>
        <w:tc>
          <w:tcPr>
            <w:tcW w:w="458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基于幼小衔接培养一年级学生数学表达能力</w:t>
            </w:r>
            <w:r>
              <w:rPr>
                <w:rFonts w:hint="eastAsia" w:asciiTheme="minorEastAsia" w:hAnsiTheme="minorEastAsia" w:eastAsiaTheme="minorEastAsia" w:cstheme="minorEastAsia"/>
                <w:color w:val="000000"/>
                <w:sz w:val="21"/>
                <w:szCs w:val="21"/>
                <w:lang w:eastAsia="zh-CN"/>
              </w:rPr>
              <w:t>》</w:t>
            </w:r>
          </w:p>
        </w:tc>
        <w:tc>
          <w:tcPr>
            <w:tcW w:w="2354"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课程与教学</w:t>
            </w:r>
            <w:r>
              <w:rPr>
                <w:rFonts w:hint="eastAsia" w:asciiTheme="minorEastAsia" w:hAnsiTheme="minorEastAsia" w:eastAsiaTheme="minorEastAsia" w:cstheme="minorEastAsia"/>
                <w:color w:val="000000"/>
                <w:sz w:val="21"/>
                <w:szCs w:val="21"/>
                <w:lang w:eastAsia="zh-CN"/>
              </w:rPr>
              <w:t>》</w:t>
            </w:r>
          </w:p>
        </w:tc>
        <w:tc>
          <w:tcPr>
            <w:tcW w:w="159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2023.10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782" w:hRule="atLeast"/>
          <w:jc w:val="center"/>
        </w:trPr>
        <w:tc>
          <w:tcPr>
            <w:tcW w:w="76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108" w:right="0" w:rightChars="0" w:firstLine="300"/>
              <w:textAlignment w:val="auto"/>
              <w:outlineLvl w:val="9"/>
              <w:rPr>
                <w:rFonts w:hint="eastAsia" w:ascii="宋体" w:hAnsi="宋体"/>
                <w:b/>
                <w:sz w:val="30"/>
                <w:szCs w:val="30"/>
              </w:rPr>
            </w:pPr>
          </w:p>
        </w:tc>
        <w:tc>
          <w:tcPr>
            <w:tcW w:w="458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《小学数学生成性学习资源的利用策略研究》</w:t>
            </w:r>
          </w:p>
        </w:tc>
        <w:tc>
          <w:tcPr>
            <w:tcW w:w="2354" w:type="dxa"/>
            <w:gridSpan w:val="4"/>
            <w:noWrap w:val="0"/>
            <w:vAlign w:val="top"/>
          </w:tcPr>
          <w:p>
            <w:pPr>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《数学学习与研究》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b/>
                <w:sz w:val="21"/>
                <w:szCs w:val="21"/>
              </w:rPr>
            </w:pPr>
          </w:p>
        </w:tc>
        <w:tc>
          <w:tcPr>
            <w:tcW w:w="1594" w:type="dxa"/>
            <w:gridSpan w:val="2"/>
            <w:noWrap w:val="0"/>
            <w:vAlign w:val="top"/>
          </w:tcPr>
          <w:p>
            <w:pPr>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2021.9</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682" w:hRule="atLeast"/>
          <w:jc w:val="center"/>
        </w:trPr>
        <w:tc>
          <w:tcPr>
            <w:tcW w:w="76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108" w:right="0" w:rightChars="0" w:firstLine="300"/>
              <w:textAlignment w:val="auto"/>
              <w:outlineLvl w:val="9"/>
              <w:rPr>
                <w:rFonts w:hint="eastAsia" w:ascii="宋体" w:hAnsi="宋体"/>
                <w:b/>
                <w:sz w:val="30"/>
                <w:szCs w:val="30"/>
              </w:rPr>
            </w:pPr>
          </w:p>
        </w:tc>
        <w:tc>
          <w:tcPr>
            <w:tcW w:w="4588" w:type="dxa"/>
            <w:gridSpan w:val="4"/>
            <w:noWrap w:val="0"/>
            <w:vAlign w:val="top"/>
          </w:tcPr>
          <w:p>
            <w:pPr>
              <w:tabs>
                <w:tab w:val="left" w:pos="580"/>
              </w:tabs>
              <w:snapToGrid w:val="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《小学数学教学中错误资源的利用举例探讨》</w:t>
            </w:r>
          </w:p>
        </w:tc>
        <w:tc>
          <w:tcPr>
            <w:tcW w:w="2354" w:type="dxa"/>
            <w:gridSpan w:val="4"/>
            <w:noWrap w:val="0"/>
            <w:vAlign w:val="top"/>
          </w:tcPr>
          <w:p>
            <w:pPr>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《教育界》</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b/>
                <w:sz w:val="21"/>
                <w:szCs w:val="21"/>
              </w:rPr>
            </w:pPr>
          </w:p>
        </w:tc>
        <w:tc>
          <w:tcPr>
            <w:tcW w:w="1594" w:type="dxa"/>
            <w:gridSpan w:val="2"/>
            <w:noWrap w:val="0"/>
            <w:vAlign w:val="top"/>
          </w:tcPr>
          <w:p>
            <w:pPr>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2021.7</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782" w:hRule="atLeast"/>
          <w:jc w:val="center"/>
        </w:trPr>
        <w:tc>
          <w:tcPr>
            <w:tcW w:w="76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108" w:right="0" w:rightChars="0" w:firstLine="300"/>
              <w:textAlignment w:val="auto"/>
              <w:outlineLvl w:val="9"/>
              <w:rPr>
                <w:rFonts w:hint="eastAsia" w:ascii="宋体" w:hAnsi="宋体"/>
                <w:b/>
                <w:sz w:val="30"/>
                <w:szCs w:val="30"/>
              </w:rPr>
            </w:pPr>
          </w:p>
        </w:tc>
        <w:tc>
          <w:tcPr>
            <w:tcW w:w="4588" w:type="dxa"/>
            <w:gridSpan w:val="4"/>
            <w:noWrap w:val="0"/>
            <w:vAlign w:val="top"/>
          </w:tcPr>
          <w:p>
            <w:pPr>
              <w:tabs>
                <w:tab w:val="left" w:pos="580"/>
              </w:tabs>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《大胆质疑  训练思维——由一道常规几何题引发的思考》</w:t>
            </w:r>
          </w:p>
        </w:tc>
        <w:tc>
          <w:tcPr>
            <w:tcW w:w="2354" w:type="dxa"/>
            <w:gridSpan w:val="4"/>
            <w:noWrap w:val="0"/>
            <w:vAlign w:val="top"/>
          </w:tcPr>
          <w:p>
            <w:pPr>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《小学教学参考》</w:t>
            </w:r>
          </w:p>
          <w:p>
            <w:pPr>
              <w:keepNext w:val="0"/>
              <w:keepLines w:val="0"/>
              <w:pageBreakBefore w:val="0"/>
              <w:widowControl w:val="0"/>
              <w:kinsoku/>
              <w:wordWrap/>
              <w:overflowPunct/>
              <w:topLinePunct w:val="0"/>
              <w:autoSpaceDE/>
              <w:autoSpaceDN/>
              <w:bidi w:val="0"/>
              <w:adjustRightInd/>
              <w:snapToGrid/>
              <w:spacing w:line="360" w:lineRule="exact"/>
              <w:ind w:left="108" w:right="0" w:rightChars="0" w:firstLine="300"/>
              <w:jc w:val="left"/>
              <w:textAlignment w:val="auto"/>
              <w:outlineLvl w:val="9"/>
              <w:rPr>
                <w:rFonts w:hint="eastAsia" w:asciiTheme="minorEastAsia" w:hAnsiTheme="minorEastAsia" w:eastAsiaTheme="minorEastAsia" w:cstheme="minorEastAsia"/>
                <w:sz w:val="21"/>
                <w:szCs w:val="21"/>
              </w:rPr>
            </w:pPr>
          </w:p>
        </w:tc>
        <w:tc>
          <w:tcPr>
            <w:tcW w:w="1594" w:type="dxa"/>
            <w:gridSpan w:val="2"/>
            <w:noWrap w:val="0"/>
            <w:vAlign w:val="top"/>
          </w:tcPr>
          <w:p>
            <w:pPr>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2018.8</w:t>
            </w:r>
          </w:p>
          <w:p>
            <w:pPr>
              <w:keepNext w:val="0"/>
              <w:keepLines w:val="0"/>
              <w:pageBreakBefore w:val="0"/>
              <w:widowControl w:val="0"/>
              <w:kinsoku/>
              <w:wordWrap/>
              <w:overflowPunct/>
              <w:topLinePunct w:val="0"/>
              <w:autoSpaceDE/>
              <w:autoSpaceDN/>
              <w:bidi w:val="0"/>
              <w:adjustRightInd/>
              <w:snapToGrid/>
              <w:spacing w:line="360" w:lineRule="exact"/>
              <w:ind w:left="108" w:right="0" w:rightChars="0" w:firstLine="300"/>
              <w:jc w:val="left"/>
              <w:textAlignment w:val="auto"/>
              <w:outlineLvl w:val="9"/>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780" w:hRule="atLeast"/>
          <w:jc w:val="center"/>
        </w:trPr>
        <w:tc>
          <w:tcPr>
            <w:tcW w:w="76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108" w:right="0" w:rightChars="0" w:firstLine="300"/>
              <w:textAlignment w:val="auto"/>
              <w:outlineLvl w:val="9"/>
              <w:rPr>
                <w:rFonts w:hint="eastAsia" w:ascii="宋体" w:hAnsi="宋体"/>
                <w:b/>
                <w:sz w:val="30"/>
                <w:szCs w:val="30"/>
              </w:rPr>
            </w:pPr>
          </w:p>
        </w:tc>
        <w:tc>
          <w:tcPr>
            <w:tcW w:w="458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《颠倒的总数和份数》</w:t>
            </w:r>
          </w:p>
        </w:tc>
        <w:tc>
          <w:tcPr>
            <w:tcW w:w="2354"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《小学教学参考》</w:t>
            </w:r>
          </w:p>
        </w:tc>
        <w:tc>
          <w:tcPr>
            <w:tcW w:w="159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690" w:hRule="atLeast"/>
          <w:jc w:val="center"/>
        </w:trPr>
        <w:tc>
          <w:tcPr>
            <w:tcW w:w="76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108" w:right="0" w:rightChars="0" w:firstLine="300"/>
              <w:textAlignment w:val="auto"/>
              <w:outlineLvl w:val="9"/>
              <w:rPr>
                <w:rFonts w:hint="eastAsia" w:ascii="宋体" w:hAnsi="宋体"/>
                <w:b/>
                <w:sz w:val="30"/>
                <w:szCs w:val="30"/>
              </w:rPr>
            </w:pPr>
          </w:p>
        </w:tc>
        <w:tc>
          <w:tcPr>
            <w:tcW w:w="458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sz w:val="21"/>
                <w:szCs w:val="21"/>
                <w:lang w:val="en-US" w:eastAsia="zh-CN"/>
              </w:rPr>
              <w:t>《</w:t>
            </w:r>
            <w:r>
              <w:rPr>
                <w:rFonts w:hint="eastAsia" w:asciiTheme="minorEastAsia" w:hAnsiTheme="minorEastAsia" w:eastAsiaTheme="minorEastAsia" w:cstheme="minorEastAsia"/>
                <w:b w:val="0"/>
                <w:bCs w:val="0"/>
                <w:sz w:val="21"/>
                <w:szCs w:val="21"/>
              </w:rPr>
              <w:t>引导有效思考 助力思维发展</w:t>
            </w:r>
            <w:r>
              <w:rPr>
                <w:rFonts w:hint="eastAsia" w:asciiTheme="minorEastAsia" w:hAnsiTheme="minorEastAsia" w:eastAsiaTheme="minorEastAsia" w:cstheme="minorEastAsia"/>
                <w:b w:val="0"/>
                <w:bCs/>
                <w:sz w:val="21"/>
                <w:szCs w:val="21"/>
                <w:lang w:val="en-US" w:eastAsia="zh-CN"/>
              </w:rPr>
              <w:t>》</w:t>
            </w:r>
          </w:p>
        </w:tc>
        <w:tc>
          <w:tcPr>
            <w:tcW w:w="2354"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《小学教学参考》</w:t>
            </w:r>
          </w:p>
        </w:tc>
        <w:tc>
          <w:tcPr>
            <w:tcW w:w="159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2023.8</w:t>
            </w:r>
          </w:p>
        </w:tc>
      </w:tr>
    </w:tbl>
    <w:p>
      <w:pPr>
        <w:spacing w:before="156" w:beforeLines="50" w:after="156" w:afterLines="50" w:line="440" w:lineRule="exact"/>
        <w:ind w:right="-1052" w:rightChars="-501"/>
        <w:rPr>
          <w:rFonts w:hint="eastAsia" w:ascii="宋体" w:hAnsi="宋体"/>
          <w:b/>
          <w:sz w:val="28"/>
          <w:szCs w:val="28"/>
        </w:rPr>
      </w:pPr>
      <w:r>
        <w:rPr>
          <w:rFonts w:hint="eastAsia" w:ascii="宋体" w:hAnsi="宋体"/>
          <w:b/>
          <w:sz w:val="28"/>
          <w:szCs w:val="28"/>
        </w:rPr>
        <w:t>二、课题研究设计与论证</w:t>
      </w:r>
    </w:p>
    <w:tbl>
      <w:tblPr>
        <w:tblStyle w:val="7"/>
        <w:tblW w:w="9132" w:type="dxa"/>
        <w:tblInd w:w="-74"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752"/>
        <w:gridCol w:w="2939"/>
        <w:gridCol w:w="1598"/>
        <w:gridCol w:w="1709"/>
        <w:gridCol w:w="1134"/>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0"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szCs w:val="21"/>
              </w:rPr>
            </w:pPr>
            <w:r>
              <w:rPr>
                <w:rFonts w:hint="eastAsia" w:ascii="宋体" w:hAnsi="宋体"/>
                <w:szCs w:val="21"/>
              </w:rPr>
              <w:t>（一）课题的核心概念及其界定</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20"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107" w:rightChars="-51" w:firstLine="422" w:firstLineChars="200"/>
              <w:jc w:val="left"/>
              <w:textAlignment w:val="auto"/>
              <w:rPr>
                <w:rFonts w:hint="eastAsia" w:ascii="宋体" w:hAnsi="宋体"/>
                <w:szCs w:val="21"/>
              </w:rPr>
            </w:pPr>
            <w:r>
              <w:rPr>
                <w:rFonts w:hint="eastAsia" w:ascii="宋体" w:hAnsi="宋体"/>
                <w:b/>
                <w:bCs/>
                <w:szCs w:val="21"/>
                <w:lang w:val="en-US" w:eastAsia="zh-CN"/>
              </w:rPr>
              <w:t>1.小学数学第一学段：</w:t>
            </w:r>
            <w:r>
              <w:rPr>
                <w:rFonts w:hint="eastAsia" w:ascii="宋体" w:hAnsi="宋体"/>
                <w:b w:val="0"/>
                <w:bCs w:val="0"/>
                <w:szCs w:val="21"/>
                <w:lang w:val="en-US" w:eastAsia="zh-CN"/>
              </w:rPr>
              <w:t>《义务教育</w:t>
            </w:r>
            <w:r>
              <w:rPr>
                <w:rFonts w:hint="eastAsia" w:ascii="宋体" w:hAnsi="宋体" w:cs="宋体"/>
                <w:b w:val="0"/>
                <w:bCs w:val="0"/>
                <w:color w:val="000000"/>
                <w:kern w:val="0"/>
                <w:sz w:val="21"/>
                <w:szCs w:val="21"/>
                <w:lang w:val="en-US" w:eastAsia="zh-CN" w:bidi="ar"/>
              </w:rPr>
              <w:t>数学课程标准（2022年版）</w:t>
            </w:r>
            <w:r>
              <w:rPr>
                <w:rFonts w:hint="eastAsia" w:ascii="宋体" w:hAnsi="宋体"/>
                <w:b w:val="0"/>
                <w:bCs w:val="0"/>
                <w:szCs w:val="21"/>
                <w:lang w:val="en-US" w:eastAsia="zh-CN"/>
              </w:rPr>
              <w:t>》</w:t>
            </w:r>
            <w:r>
              <w:rPr>
                <w:rFonts w:hint="eastAsia" w:ascii="宋体" w:hAnsi="宋体" w:cs="宋体"/>
                <w:color w:val="000000"/>
                <w:kern w:val="0"/>
                <w:sz w:val="21"/>
                <w:szCs w:val="21"/>
                <w:lang w:val="en-US" w:eastAsia="zh-CN" w:bidi="ar"/>
              </w:rPr>
              <w:t>根据学生数学学习的心理特征和认知规律，将九年的学习时间划分为四个阶段。其中，“六三”学制1~2年级为第一学段，3~4年级为第二学段，5~6年级为第三学段，7~9年级为第四学段。本课题研究范围</w:t>
            </w:r>
            <w:r>
              <w:rPr>
                <w:rFonts w:hint="eastAsia" w:ascii="宋体" w:hAnsi="宋体" w:eastAsia="宋体" w:cs="宋体"/>
                <w:color w:val="000000"/>
                <w:kern w:val="0"/>
                <w:sz w:val="21"/>
                <w:szCs w:val="21"/>
                <w:lang w:val="en-US" w:eastAsia="zh-CN" w:bidi="ar"/>
              </w:rPr>
              <w:t>“小学数学第一学段”是指</w:t>
            </w:r>
            <w:r>
              <w:rPr>
                <w:rFonts w:hint="eastAsia" w:ascii="宋体" w:hAnsi="宋体" w:cs="宋体"/>
                <w:color w:val="auto"/>
                <w:kern w:val="0"/>
                <w:sz w:val="21"/>
                <w:szCs w:val="21"/>
                <w:lang w:val="en-US" w:eastAsia="zh-CN" w:bidi="ar"/>
              </w:rPr>
              <w:t>小学的</w:t>
            </w:r>
            <w:r>
              <w:rPr>
                <w:rFonts w:hint="eastAsia" w:ascii="宋体" w:hAnsi="宋体" w:eastAsia="宋体" w:cs="宋体"/>
                <w:color w:val="auto"/>
                <w:kern w:val="0"/>
                <w:sz w:val="21"/>
                <w:szCs w:val="21"/>
                <w:lang w:val="en-US" w:eastAsia="zh-CN" w:bidi="ar"/>
              </w:rPr>
              <w:t>一、二年级</w:t>
            </w:r>
            <w:r>
              <w:rPr>
                <w:rFonts w:hint="eastAsia" w:ascii="宋体" w:hAnsi="宋体" w:cs="宋体"/>
                <w:color w:val="auto"/>
                <w:kern w:val="0"/>
                <w:sz w:val="21"/>
                <w:szCs w:val="21"/>
                <w:lang w:val="en-US" w:eastAsia="zh-CN" w:bidi="ar"/>
              </w:rPr>
              <w:t>数学</w:t>
            </w:r>
            <w:r>
              <w:rPr>
                <w:rFonts w:hint="eastAsia" w:ascii="宋体" w:hAnsi="宋体" w:eastAsia="宋体" w:cs="宋体"/>
                <w:color w:val="auto"/>
                <w:kern w:val="0"/>
                <w:sz w:val="21"/>
                <w:szCs w:val="21"/>
                <w:lang w:val="en-US" w:eastAsia="zh-CN" w:bidi="ar"/>
              </w:rPr>
              <w:t>。</w:t>
            </w:r>
          </w:p>
          <w:p>
            <w:pPr>
              <w:spacing w:line="400" w:lineRule="exact"/>
              <w:ind w:firstLine="422" w:firstLineChars="200"/>
              <w:rPr>
                <w:rFonts w:hint="default" w:ascii="宋体" w:hAnsi="宋体"/>
                <w:b w:val="0"/>
                <w:bCs w:val="0"/>
                <w:color w:val="auto"/>
                <w:szCs w:val="21"/>
                <w:lang w:val="en-US" w:eastAsia="zh-CN"/>
              </w:rPr>
            </w:pPr>
            <w:r>
              <w:rPr>
                <w:rFonts w:hint="eastAsia" w:ascii="宋体" w:hAnsi="宋体"/>
                <w:b/>
                <w:bCs/>
                <w:szCs w:val="21"/>
                <w:lang w:val="en-US" w:eastAsia="zh-CN"/>
              </w:rPr>
              <w:t>2.</w:t>
            </w:r>
            <w:r>
              <w:rPr>
                <w:rFonts w:hint="eastAsia" w:ascii="宋体" w:hAnsi="宋体"/>
                <w:b/>
                <w:bCs/>
                <w:szCs w:val="21"/>
              </w:rPr>
              <w:t>动作表征</w:t>
            </w:r>
            <w:r>
              <w:rPr>
                <w:rFonts w:hint="eastAsia" w:ascii="宋体" w:hAnsi="宋体"/>
                <w:b/>
                <w:bCs/>
                <w:szCs w:val="21"/>
                <w:lang w:val="en-US" w:eastAsia="zh-CN"/>
              </w:rPr>
              <w:t>：表征</w:t>
            </w:r>
            <w:r>
              <w:rPr>
                <w:rFonts w:hint="eastAsia" w:ascii="宋体" w:hAnsi="宋体"/>
                <w:szCs w:val="21"/>
                <w:lang w:val="en-US" w:eastAsia="zh-CN"/>
              </w:rPr>
              <w:t>是指</w:t>
            </w:r>
            <w:r>
              <w:rPr>
                <w:rFonts w:hint="eastAsia" w:ascii="宋体" w:hAnsi="宋体"/>
                <w:szCs w:val="21"/>
              </w:rPr>
              <w:t>同一个数学学习对象可以用本质不同的多种形式进行数学化</w:t>
            </w:r>
            <w:r>
              <w:rPr>
                <w:rFonts w:hint="eastAsia" w:ascii="宋体" w:hAnsi="宋体"/>
                <w:szCs w:val="21"/>
                <w:lang w:val="en-US" w:eastAsia="zh-CN"/>
              </w:rPr>
              <w:t>的形式呈现出来，其本质是数学学习对象的替代。</w:t>
            </w:r>
            <w:r>
              <w:rPr>
                <w:rFonts w:hint="eastAsia" w:ascii="宋体" w:hAnsi="宋体"/>
                <w:szCs w:val="21"/>
              </w:rPr>
              <w:t>这种</w:t>
            </w:r>
            <w:r>
              <w:rPr>
                <w:rFonts w:hint="eastAsia" w:ascii="宋体" w:hAnsi="宋体"/>
                <w:szCs w:val="21"/>
                <w:lang w:val="en-US" w:eastAsia="zh-CN"/>
              </w:rPr>
              <w:t>数学化的</w:t>
            </w:r>
            <w:r>
              <w:rPr>
                <w:rFonts w:hint="eastAsia" w:ascii="宋体" w:hAnsi="宋体"/>
                <w:szCs w:val="21"/>
              </w:rPr>
              <w:t>形式可以是动作的、图像的、符号的、语言的等单一表征或表征的多元组合</w:t>
            </w:r>
            <w:r>
              <w:rPr>
                <w:rFonts w:hint="eastAsia" w:ascii="宋体" w:hAnsi="宋体"/>
                <w:szCs w:val="21"/>
                <w:lang w:eastAsia="zh-CN"/>
              </w:rPr>
              <w:t>，</w:t>
            </w:r>
            <w:r>
              <w:rPr>
                <w:rFonts w:hint="eastAsia" w:ascii="宋体" w:hAnsi="宋体"/>
                <w:szCs w:val="21"/>
                <w:lang w:val="en-US" w:eastAsia="zh-CN"/>
              </w:rPr>
              <w:t>主要通过单一表征自身内部的转换与各类表征之间的相互转译以及联系或变式对数学学习产生影响，从而促进数学理解和问题解决。</w:t>
            </w:r>
            <w:r>
              <w:rPr>
                <w:rFonts w:hint="eastAsia" w:ascii="宋体" w:hAnsi="宋体"/>
                <w:b/>
                <w:bCs/>
                <w:szCs w:val="21"/>
                <w:lang w:val="en-US" w:eastAsia="zh-CN"/>
              </w:rPr>
              <w:t>动作表征</w:t>
            </w:r>
            <w:r>
              <w:rPr>
                <w:rFonts w:hint="eastAsia" w:ascii="宋体" w:hAnsi="宋体"/>
                <w:b w:val="0"/>
                <w:bCs w:val="0"/>
                <w:szCs w:val="21"/>
                <w:lang w:val="en-US" w:eastAsia="zh-CN"/>
              </w:rPr>
              <w:t>是指借助实物或具体物的实际操作、数学实验、媒体动画等活动促进学生理解的一种表征方式。</w:t>
            </w:r>
            <w:r>
              <w:rPr>
                <w:rFonts w:hint="eastAsia" w:ascii="宋体" w:hAnsi="宋体"/>
                <w:b w:val="0"/>
                <w:bCs w:val="0"/>
                <w:color w:val="auto"/>
                <w:szCs w:val="21"/>
                <w:lang w:val="en-US" w:eastAsia="zh-CN"/>
              </w:rPr>
              <w:t>它比较符合小学第一学段学生的心理特点与认知规律。</w:t>
            </w:r>
          </w:p>
          <w:p>
            <w:pPr>
              <w:spacing w:line="400" w:lineRule="exact"/>
              <w:ind w:firstLine="420" w:firstLineChars="200"/>
              <w:rPr>
                <w:rFonts w:hint="eastAsia" w:ascii="宋体" w:hAnsi="宋体"/>
                <w:b w:val="0"/>
                <w:bCs w:val="0"/>
                <w:szCs w:val="21"/>
                <w:lang w:val="en-US" w:eastAsia="zh-CN"/>
              </w:rPr>
            </w:pPr>
            <w:r>
              <w:rPr>
                <w:rFonts w:hint="eastAsia" w:ascii="宋体" w:hAnsi="宋体"/>
                <w:b w:val="0"/>
                <w:bCs w:val="0"/>
                <w:color w:val="auto"/>
                <w:szCs w:val="21"/>
                <w:lang w:val="en-US" w:eastAsia="zh-CN"/>
              </w:rPr>
              <w:t>本课题研究侧重</w:t>
            </w:r>
            <w:r>
              <w:rPr>
                <w:rFonts w:hint="eastAsia" w:ascii="宋体" w:hAnsi="宋体"/>
                <w:b/>
                <w:bCs/>
                <w:color w:val="auto"/>
                <w:szCs w:val="21"/>
                <w:lang w:val="en-US" w:eastAsia="zh-CN"/>
              </w:rPr>
              <w:t>动作表征的</w:t>
            </w:r>
            <w:r>
              <w:rPr>
                <w:rFonts w:hint="eastAsia" w:ascii="宋体" w:hAnsi="宋体"/>
                <w:b/>
                <w:bCs/>
                <w:szCs w:val="21"/>
                <w:lang w:val="en-US" w:eastAsia="zh-CN"/>
              </w:rPr>
              <w:t>三种类型</w:t>
            </w:r>
            <w:r>
              <w:rPr>
                <w:rFonts w:hint="eastAsia" w:ascii="宋体" w:hAnsi="宋体"/>
                <w:szCs w:val="21"/>
                <w:lang w:val="en-US" w:eastAsia="zh-CN"/>
              </w:rPr>
              <w:t>：数学概念动作表征、运算原理动作表征、解决问题动作表征。</w:t>
            </w:r>
          </w:p>
          <w:p>
            <w:pPr>
              <w:spacing w:line="400" w:lineRule="exact"/>
              <w:ind w:firstLine="422" w:firstLineChars="200"/>
              <w:rPr>
                <w:rFonts w:hint="eastAsia" w:ascii="宋体" w:hAnsi="宋体"/>
                <w:szCs w:val="21"/>
                <w:lang w:val="en-US" w:eastAsia="zh-CN"/>
              </w:rPr>
            </w:pPr>
            <w:r>
              <w:rPr>
                <w:rFonts w:hint="eastAsia" w:ascii="宋体" w:hAnsi="宋体"/>
                <w:b/>
                <w:bCs/>
                <w:szCs w:val="21"/>
                <w:lang w:val="en-US" w:eastAsia="zh-CN"/>
              </w:rPr>
              <w:t>3.小学数学第一学段动作表征的</w:t>
            </w:r>
            <w:r>
              <w:rPr>
                <w:rFonts w:hint="eastAsia" w:ascii="宋体" w:hAnsi="宋体"/>
                <w:b/>
                <w:bCs/>
                <w:szCs w:val="21"/>
              </w:rPr>
              <w:t>教学研究</w:t>
            </w:r>
            <w:r>
              <w:rPr>
                <w:rFonts w:hint="eastAsia" w:ascii="宋体" w:hAnsi="宋体"/>
                <w:b/>
                <w:bCs/>
                <w:szCs w:val="21"/>
                <w:lang w:val="en-US" w:eastAsia="zh-CN"/>
              </w:rPr>
              <w:t>：</w:t>
            </w:r>
            <w:r>
              <w:rPr>
                <w:rFonts w:hint="eastAsia" w:ascii="宋体" w:hAnsi="宋体"/>
                <w:szCs w:val="21"/>
              </w:rPr>
              <w:t>本课题旨在进行小学数学第一学段动作表征的教学研究，</w:t>
            </w:r>
            <w:r>
              <w:rPr>
                <w:rFonts w:hint="eastAsia" w:ascii="宋体" w:hAnsi="宋体"/>
                <w:szCs w:val="21"/>
                <w:lang w:val="en-US" w:eastAsia="zh-CN"/>
              </w:rPr>
              <w:t>立足第一学段学生的年龄和心理特点以及认知规律，以数学动作表征为教育媒介，组织开展交往活动，师生主要依托动作表征及其与其他表征之间的相互转译或多元组合，优化学习材料，促进数学理解、创生理性思考的教学应用、方式与行为。</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本课题侧重研究</w:t>
            </w:r>
            <w:r>
              <w:rPr>
                <w:rFonts w:hint="eastAsia" w:ascii="宋体" w:hAnsi="宋体"/>
                <w:b/>
                <w:bCs/>
                <w:color w:val="auto"/>
                <w:szCs w:val="21"/>
                <w:lang w:val="en-US" w:eastAsia="zh-CN"/>
              </w:rPr>
              <w:t>三大领域：</w:t>
            </w:r>
            <w:r>
              <w:rPr>
                <w:rFonts w:hint="eastAsia" w:ascii="宋体" w:hAnsi="宋体"/>
                <w:szCs w:val="21"/>
                <w:lang w:val="en-US" w:eastAsia="zh-CN"/>
              </w:rPr>
              <w:t>数与代数、图形与几何、综合与实践。</w:t>
            </w:r>
          </w:p>
          <w:p>
            <w:pPr>
              <w:spacing w:line="400" w:lineRule="exact"/>
              <w:ind w:firstLine="420" w:firstLineChars="200"/>
              <w:rPr>
                <w:rFonts w:hint="eastAsia" w:ascii="宋体" w:hAnsi="宋体"/>
                <w:szCs w:val="21"/>
                <w:lang w:val="en-US" w:eastAsia="zh-CN"/>
              </w:rPr>
            </w:pPr>
          </w:p>
          <w:p>
            <w:pPr>
              <w:spacing w:line="400" w:lineRule="exact"/>
              <w:ind w:firstLine="420" w:firstLineChars="200"/>
              <w:rPr>
                <w:rFonts w:hint="eastAsia" w:ascii="宋体" w:hAnsi="宋体"/>
                <w:szCs w:val="21"/>
                <w:lang w:val="en-US" w:eastAsia="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0"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rPr>
                <w:rFonts w:hint="eastAsia" w:ascii="宋体" w:hAnsi="宋体"/>
                <w:b/>
                <w:szCs w:val="21"/>
              </w:rPr>
            </w:pPr>
            <w:r>
              <w:rPr>
                <w:rFonts w:hint="eastAsia" w:ascii="宋体" w:hAnsi="宋体"/>
                <w:szCs w:val="21"/>
              </w:rPr>
              <w:t>（二）国内外同一研究领域现状与研究的价值</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1.</w:t>
            </w:r>
            <w:r>
              <w:rPr>
                <w:rFonts w:ascii="宋体" w:hAnsi="宋体" w:eastAsia="宋体"/>
                <w:b/>
                <w:bCs/>
                <w:sz w:val="21"/>
                <w:szCs w:val="21"/>
              </w:rPr>
              <w:t>国外该领域研究现状</w:t>
            </w:r>
          </w:p>
          <w:p>
            <w:pPr>
              <w:pStyle w:val="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表征”是一个比较复杂的哲学和心理学概念，让表征概念走入教育教学领域，心理学家杰罗姆·布鲁纳是一个很关键的人物。因为他在皮亚杰思维发展理论的基础上，发展出了一套心理表征理论。他将表征分为动作式表征、图像式表征和符号式表征三种。布鲁纳的理论最富有启发性之处在于他强调，表征的发展不是一个高级表征取代低级表征的过程，这三种表征自出现后就是并存的，各自都有着重要的价值。</w:t>
            </w:r>
          </w:p>
          <w:p>
            <w:pPr>
              <w:spacing w:line="360" w:lineRule="exact"/>
              <w:ind w:right="50" w:rightChars="24" w:firstLine="420" w:firstLineChars="200"/>
              <w:rPr>
                <w:rFonts w:hint="eastAsia" w:ascii="宋体" w:hAnsi="宋体"/>
                <w:szCs w:val="21"/>
              </w:rPr>
            </w:pPr>
            <w:r>
              <w:rPr>
                <w:rFonts w:hint="eastAsia" w:ascii="宋体" w:hAnsi="宋体"/>
                <w:szCs w:val="21"/>
              </w:rPr>
              <w:t>当代认知心理学的发展，已经发展到“具身认知”理论阶段。具身理论的核心是“让身体参与学习”，这是一种新的教学观念——学生的身体（不仅仅是大脑）本身也是认知发展的重要工具，在具身活动中易于体验数学知识的生长过程，体悟数学方法的合理优化，体会思想的内涵意义。</w:t>
            </w:r>
          </w:p>
          <w:p>
            <w:pPr>
              <w:spacing w:line="360" w:lineRule="exact"/>
              <w:ind w:right="50" w:rightChars="24" w:firstLine="420" w:firstLineChars="200"/>
              <w:rPr>
                <w:rFonts w:hint="eastAsia" w:ascii="宋体" w:hAnsi="宋体"/>
                <w:szCs w:val="21"/>
              </w:rPr>
            </w:pPr>
            <w:r>
              <w:rPr>
                <w:rFonts w:hint="eastAsia" w:ascii="宋体" w:hAnsi="宋体"/>
                <w:szCs w:val="21"/>
              </w:rPr>
              <w:t>表征的研究大致经历了“心身二元论——具身认知——多元表征”的发展过程。具身认知是当前认知心理学研究的发展动向，它虽能较好地解决具体概念的表征问题，但恰当合理地阐释抽象概念的表征问题还更多依赖多元表征。</w:t>
            </w:r>
          </w:p>
          <w:p>
            <w:pPr>
              <w:spacing w:line="360" w:lineRule="exact"/>
              <w:ind w:right="50" w:rightChars="24" w:firstLine="420" w:firstLineChars="200"/>
              <w:rPr>
                <w:rFonts w:hint="eastAsia" w:ascii="宋体" w:hAnsi="宋体"/>
                <w:szCs w:val="21"/>
                <w:lang w:val="en-US" w:eastAsia="zh-CN"/>
              </w:rPr>
            </w:pPr>
            <w:r>
              <w:rPr>
                <w:rFonts w:hint="eastAsia" w:ascii="宋体" w:hAnsi="宋体"/>
                <w:szCs w:val="21"/>
              </w:rPr>
              <w:t>数学多元表征的含义主要来自20世纪60年代英国数学教育家迪因斯（Dienes）提出的多元具体化原则，即多元表征的含义主要是一种学习原则，即呈现学习者某一数学学习对象的具体实</w:t>
            </w:r>
            <w:r>
              <w:drawing>
                <wp:anchor distT="0" distB="0" distL="114300" distR="114300" simplePos="0" relativeHeight="251659264" behindDoc="0" locked="0" layoutInCell="1" allowOverlap="1">
                  <wp:simplePos x="0" y="0"/>
                  <wp:positionH relativeFrom="column">
                    <wp:posOffset>3336290</wp:posOffset>
                  </wp:positionH>
                  <wp:positionV relativeFrom="paragraph">
                    <wp:posOffset>-2649220</wp:posOffset>
                  </wp:positionV>
                  <wp:extent cx="2303145" cy="1091565"/>
                  <wp:effectExtent l="0" t="0" r="8255" b="63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2303145" cy="1091565"/>
                          </a:xfrm>
                          <a:prstGeom prst="rect">
                            <a:avLst/>
                          </a:prstGeom>
                          <a:noFill/>
                          <a:ln>
                            <a:noFill/>
                          </a:ln>
                        </pic:spPr>
                      </pic:pic>
                    </a:graphicData>
                  </a:graphic>
                </wp:anchor>
              </w:drawing>
            </w:r>
            <w:r>
              <w:rPr>
                <w:rFonts w:hint="eastAsia" w:ascii="宋体" w:hAnsi="宋体"/>
                <w:szCs w:val="21"/>
              </w:rPr>
              <w:t>物模型或物理情境的各种变式，帮助他们从这些变式中抽象出数学结构。美国著名教育心理学家莱许用外在多元表征结构系统来说明数学概念的发展过程（如图）。美国教育心理学家布鲁纳（Bruner 1973年）认为：在人类智慧生长期，有三种不同思维活动程度的表征方式在起作用：学生思维必须借助实物或具体的实际操作活动来完成的动作表征、具体物消失时依据实物的影像在头脑中制作心像进行内在思维活动的图像（肖像）表征、学生已能对数学符号进行思维操作、从而也就标志着主体思维已经达到了较高抽象水平的符号表征。这三种表征系统的相互作用，是人类认知生长和智慧生长的核心。</w:t>
            </w:r>
          </w:p>
          <w:p>
            <w:pPr>
              <w:spacing w:line="360" w:lineRule="exact"/>
              <w:ind w:right="50" w:rightChars="24" w:firstLine="420" w:firstLineChars="200"/>
              <w:rPr>
                <w:rFonts w:hint="eastAsia" w:ascii="宋体" w:hAnsi="宋体"/>
                <w:szCs w:val="21"/>
              </w:rPr>
            </w:pPr>
            <w:r>
              <w:rPr>
                <w:rFonts w:hint="eastAsia" w:ascii="宋体" w:hAnsi="宋体"/>
                <w:szCs w:val="21"/>
              </w:rPr>
              <w:t>Smith (20</w:t>
            </w:r>
            <w:r>
              <w:rPr>
                <w:rFonts w:hint="eastAsia" w:ascii="宋体" w:hAnsi="宋体"/>
                <w:szCs w:val="21"/>
                <w:lang w:val="en-US" w:eastAsia="zh-CN"/>
              </w:rPr>
              <w:t>22</w:t>
            </w:r>
            <w:r>
              <w:rPr>
                <w:rFonts w:hint="eastAsia" w:ascii="宋体" w:hAnsi="宋体"/>
                <w:szCs w:val="21"/>
              </w:rPr>
              <w:t>)  研究发现，动作表征教学能有效提高学生的数学成绩和思维能力。通过对多个国家的数学教育进行比较分析，Smith</w:t>
            </w:r>
            <w:r>
              <w:rPr>
                <w:rFonts w:hint="eastAsia" w:ascii="宋体" w:hAnsi="宋体"/>
                <w:szCs w:val="21"/>
                <w:lang w:eastAsia="zh-CN"/>
              </w:rPr>
              <w:t>（</w:t>
            </w:r>
            <w:r>
              <w:rPr>
                <w:rFonts w:hint="eastAsia" w:ascii="宋体" w:hAnsi="宋体"/>
                <w:szCs w:val="21"/>
                <w:lang w:val="en-US" w:eastAsia="zh-CN"/>
              </w:rPr>
              <w:t>2023年</w:t>
            </w:r>
            <w:r>
              <w:rPr>
                <w:rFonts w:hint="eastAsia" w:ascii="宋体" w:hAnsi="宋体"/>
                <w:szCs w:val="21"/>
                <w:lang w:eastAsia="zh-CN"/>
              </w:rPr>
              <w:t>）</w:t>
            </w:r>
            <w:r>
              <w:rPr>
                <w:rFonts w:hint="eastAsia" w:ascii="宋体" w:hAnsi="宋体"/>
                <w:szCs w:val="21"/>
              </w:rPr>
              <w:t>提出了一些具体的动作表征教学策略，如创设情境、开展合作学习等，为教师提供了有益的借鉴。Brown (20</w:t>
            </w:r>
            <w:r>
              <w:rPr>
                <w:rFonts w:hint="eastAsia" w:ascii="宋体" w:hAnsi="宋体"/>
                <w:szCs w:val="21"/>
                <w:lang w:val="en-US" w:eastAsia="zh-CN"/>
              </w:rPr>
              <w:t>22</w:t>
            </w:r>
            <w:r>
              <w:rPr>
                <w:rFonts w:hint="eastAsia" w:ascii="宋体" w:hAnsi="宋体"/>
                <w:szCs w:val="21"/>
              </w:rPr>
              <w:t>)  以小学数学第一学段为研究对象，分析了动作表征教学对学生数学素养的影响。研究发现，动作表征教学有助于培养学生的抽象思维、空间观念和问题解决能力。Johnson(202</w:t>
            </w:r>
            <w:r>
              <w:rPr>
                <w:rFonts w:hint="eastAsia" w:ascii="宋体" w:hAnsi="宋体"/>
                <w:szCs w:val="21"/>
                <w:lang w:val="en-US" w:eastAsia="zh-CN"/>
              </w:rPr>
              <w:t>3</w:t>
            </w:r>
            <w:r>
              <w:rPr>
                <w:rFonts w:hint="eastAsia" w:ascii="宋体" w:hAnsi="宋体"/>
                <w:szCs w:val="21"/>
              </w:rPr>
              <w:t>)对小学数学第一学段动作表征教学的实践进行了总结和反思。通过对多个教学案例的分析，Johnson</w:t>
            </w:r>
            <w:r>
              <w:rPr>
                <w:rFonts w:hint="eastAsia" w:ascii="宋体" w:hAnsi="宋体"/>
                <w:szCs w:val="21"/>
                <w:lang w:eastAsia="zh-CN"/>
              </w:rPr>
              <w:t>（</w:t>
            </w:r>
            <w:r>
              <w:rPr>
                <w:rFonts w:hint="eastAsia" w:ascii="宋体" w:hAnsi="宋体"/>
                <w:szCs w:val="21"/>
                <w:lang w:val="en-US" w:eastAsia="zh-CN"/>
              </w:rPr>
              <w:t>2022年</w:t>
            </w:r>
            <w:r>
              <w:rPr>
                <w:rFonts w:hint="eastAsia" w:ascii="宋体" w:hAnsi="宋体"/>
                <w:szCs w:val="21"/>
                <w:lang w:eastAsia="zh-CN"/>
              </w:rPr>
              <w:t>）</w:t>
            </w:r>
            <w:r>
              <w:rPr>
                <w:rFonts w:hint="eastAsia" w:ascii="宋体" w:hAnsi="宋体"/>
                <w:szCs w:val="21"/>
              </w:rPr>
              <w:t>提出了一些针对性的教学建议，如注重学生个体差异，采用多元化的教学方法等。这些建议有助于提高动作表征教学的有效性。Lee (202</w:t>
            </w:r>
            <w:r>
              <w:rPr>
                <w:rFonts w:hint="eastAsia" w:ascii="宋体" w:hAnsi="宋体"/>
                <w:szCs w:val="21"/>
                <w:lang w:val="en-US" w:eastAsia="zh-CN"/>
              </w:rPr>
              <w:t>1</w:t>
            </w:r>
            <w:r>
              <w:rPr>
                <w:rFonts w:hint="eastAsia" w:ascii="宋体" w:hAnsi="宋体"/>
                <w:szCs w:val="21"/>
              </w:rPr>
              <w:t>)对小学数学第一学段动作表征教学的国内外研究进行了综述。Lee</w:t>
            </w:r>
            <w:r>
              <w:rPr>
                <w:rFonts w:hint="eastAsia" w:ascii="宋体" w:hAnsi="宋体"/>
                <w:szCs w:val="21"/>
                <w:lang w:eastAsia="zh-CN"/>
              </w:rPr>
              <w:t>（</w:t>
            </w:r>
            <w:r>
              <w:rPr>
                <w:rFonts w:hint="eastAsia" w:ascii="宋体" w:hAnsi="宋体"/>
                <w:szCs w:val="21"/>
                <w:lang w:val="en-US" w:eastAsia="zh-CN"/>
              </w:rPr>
              <w:t>2022年</w:t>
            </w:r>
            <w:r>
              <w:rPr>
                <w:rFonts w:hint="eastAsia" w:ascii="宋体" w:hAnsi="宋体"/>
                <w:szCs w:val="21"/>
                <w:lang w:eastAsia="zh-CN"/>
              </w:rPr>
              <w:t>）</w:t>
            </w:r>
            <w:r>
              <w:rPr>
                <w:rFonts w:hint="eastAsia" w:ascii="宋体" w:hAnsi="宋体"/>
                <w:szCs w:val="21"/>
              </w:rPr>
              <w:t>指出，国内外研究者普遍认为动作表征教学有助于提高学生的数学素养，但在实际教学中，教师如何更好地运用动作表征教学仍需深入研究。</w:t>
            </w:r>
          </w:p>
          <w:p>
            <w:pPr>
              <w:spacing w:line="360" w:lineRule="exact"/>
              <w:ind w:right="50" w:rightChars="24" w:firstLine="420" w:firstLineChars="200"/>
              <w:rPr>
                <w:rFonts w:hint="eastAsia" w:ascii="宋体" w:hAnsi="宋体"/>
                <w:szCs w:val="21"/>
                <w:lang w:val="en-US" w:eastAsia="zh-CN"/>
              </w:rPr>
            </w:pPr>
            <w:r>
              <w:rPr>
                <w:rFonts w:hint="eastAsia" w:ascii="宋体" w:hAnsi="宋体"/>
                <w:szCs w:val="21"/>
                <w:lang w:val="en-US" w:eastAsia="zh-CN"/>
              </w:rPr>
              <w:t>由此可见：</w:t>
            </w:r>
            <w:r>
              <w:rPr>
                <w:rFonts w:hint="eastAsia" w:ascii="宋体" w:hAnsi="宋体"/>
                <w:szCs w:val="21"/>
              </w:rPr>
              <w:t>国外研究者对小学数学第一学段动作表征的教学研究取得了一定的成果。这些研究成果为我国动作表征教学的推广和发展提供了有益的借鉴。然而，在不同文化背景下，动作表征教学的实施策略和方法可能存在差异。</w:t>
            </w:r>
          </w:p>
          <w:p>
            <w:pPr>
              <w:numPr>
                <w:ilvl w:val="0"/>
                <w:numId w:val="0"/>
              </w:numPr>
              <w:ind w:firstLine="422" w:firstLineChars="200"/>
              <w:rPr>
                <w:rFonts w:hint="eastAsia" w:ascii="宋体" w:hAnsi="宋体" w:eastAsia="宋体"/>
                <w:color w:val="FF0000"/>
                <w:szCs w:val="21"/>
                <w:lang w:val="en-US" w:eastAsia="zh-CN"/>
              </w:rPr>
            </w:pPr>
            <w:r>
              <w:rPr>
                <w:rFonts w:hint="eastAsia" w:ascii="宋体" w:hAnsi="宋体"/>
                <w:b/>
                <w:bCs/>
                <w:sz w:val="21"/>
                <w:szCs w:val="21"/>
                <w:lang w:val="en-US" w:eastAsia="zh-CN"/>
              </w:rPr>
              <w:t>2.</w:t>
            </w:r>
            <w:r>
              <w:rPr>
                <w:rFonts w:ascii="宋体" w:hAnsi="宋体" w:eastAsia="宋体"/>
                <w:b/>
                <w:bCs/>
                <w:sz w:val="21"/>
                <w:szCs w:val="21"/>
              </w:rPr>
              <w:t>国内该领域研究现状</w:t>
            </w:r>
          </w:p>
          <w:p>
            <w:pPr>
              <w:spacing w:line="360" w:lineRule="exact"/>
              <w:ind w:right="50" w:rightChars="24" w:firstLine="420" w:firstLineChars="200"/>
              <w:rPr>
                <w:rFonts w:hint="eastAsia" w:ascii="宋体" w:hAnsi="宋体"/>
                <w:szCs w:val="21"/>
              </w:rPr>
            </w:pPr>
            <w:r>
              <w:rPr>
                <w:rFonts w:hint="eastAsia" w:ascii="宋体" w:hAnsi="宋体"/>
                <w:szCs w:val="21"/>
              </w:rPr>
              <w:t>在CNKI中小学数字图书馆中国学术资源总库中，以“多元表征”为主题，检索获得200</w:t>
            </w:r>
            <w:r>
              <w:rPr>
                <w:rFonts w:hint="eastAsia" w:ascii="宋体" w:hAnsi="宋体"/>
                <w:szCs w:val="21"/>
                <w:lang w:val="en-US" w:eastAsia="zh-CN"/>
              </w:rPr>
              <w:t>2</w:t>
            </w:r>
            <w:r>
              <w:rPr>
                <w:rFonts w:hint="eastAsia" w:ascii="宋体" w:hAnsi="宋体"/>
                <w:szCs w:val="21"/>
              </w:rPr>
              <w:t>-20</w:t>
            </w:r>
            <w:r>
              <w:rPr>
                <w:rFonts w:hint="eastAsia" w:ascii="宋体" w:hAnsi="宋体"/>
                <w:szCs w:val="21"/>
                <w:lang w:val="en-US" w:eastAsia="zh-CN"/>
              </w:rPr>
              <w:t>23</w:t>
            </w:r>
            <w:r>
              <w:rPr>
                <w:rFonts w:hint="eastAsia" w:ascii="宋体" w:hAnsi="宋体"/>
                <w:szCs w:val="21"/>
              </w:rPr>
              <w:t>年间相关文献</w:t>
            </w:r>
            <w:r>
              <w:rPr>
                <w:rFonts w:hint="eastAsia" w:ascii="宋体" w:hAnsi="宋体"/>
                <w:szCs w:val="21"/>
                <w:lang w:val="en-US" w:eastAsia="zh-CN"/>
              </w:rPr>
              <w:t>766</w:t>
            </w:r>
            <w:r>
              <w:rPr>
                <w:rFonts w:hint="eastAsia" w:ascii="宋体" w:hAnsi="宋体"/>
                <w:szCs w:val="21"/>
              </w:rPr>
              <w:t>篇。以“</w:t>
            </w:r>
            <w:r>
              <w:rPr>
                <w:rFonts w:hint="eastAsia" w:ascii="宋体" w:hAnsi="宋体"/>
                <w:szCs w:val="21"/>
                <w:lang w:val="en-US" w:eastAsia="zh-CN"/>
              </w:rPr>
              <w:t>动作</w:t>
            </w:r>
            <w:r>
              <w:rPr>
                <w:rFonts w:hint="eastAsia" w:ascii="宋体" w:hAnsi="宋体"/>
                <w:szCs w:val="21"/>
              </w:rPr>
              <w:t>表征”为主题，检索获得</w:t>
            </w:r>
            <w:r>
              <w:rPr>
                <w:rFonts w:hint="eastAsia" w:ascii="宋体" w:hAnsi="宋体"/>
                <w:szCs w:val="21"/>
                <w:lang w:val="en-US" w:eastAsia="zh-CN"/>
              </w:rPr>
              <w:t>1993</w:t>
            </w:r>
            <w:r>
              <w:rPr>
                <w:rFonts w:hint="eastAsia" w:ascii="宋体" w:hAnsi="宋体"/>
                <w:szCs w:val="21"/>
              </w:rPr>
              <w:t>-20</w:t>
            </w:r>
            <w:r>
              <w:rPr>
                <w:rFonts w:hint="eastAsia" w:ascii="宋体" w:hAnsi="宋体"/>
                <w:szCs w:val="21"/>
                <w:lang w:val="en-US" w:eastAsia="zh-CN"/>
              </w:rPr>
              <w:t>23</w:t>
            </w:r>
            <w:r>
              <w:rPr>
                <w:rFonts w:hint="eastAsia" w:ascii="宋体" w:hAnsi="宋体"/>
                <w:szCs w:val="21"/>
              </w:rPr>
              <w:t>年间相关文献</w:t>
            </w:r>
            <w:r>
              <w:rPr>
                <w:rFonts w:hint="eastAsia" w:ascii="宋体" w:hAnsi="宋体"/>
                <w:szCs w:val="21"/>
                <w:lang w:val="en-US" w:eastAsia="zh-CN"/>
              </w:rPr>
              <w:t>201</w:t>
            </w:r>
            <w:r>
              <w:rPr>
                <w:rFonts w:hint="eastAsia" w:ascii="宋体" w:hAnsi="宋体"/>
                <w:szCs w:val="21"/>
              </w:rPr>
              <w:t>篇。</w:t>
            </w:r>
          </w:p>
          <w:p>
            <w:pPr>
              <w:spacing w:line="360" w:lineRule="exact"/>
              <w:ind w:right="50" w:rightChars="24" w:firstLine="420" w:firstLineChars="200"/>
              <w:rPr>
                <w:rFonts w:hint="eastAsia" w:ascii="宋体" w:hAnsi="宋体"/>
                <w:szCs w:val="21"/>
              </w:rPr>
            </w:pPr>
            <w:r>
              <w:drawing>
                <wp:anchor distT="0" distB="0" distL="114300" distR="114300" simplePos="0" relativeHeight="251661312" behindDoc="0" locked="0" layoutInCell="1" allowOverlap="1">
                  <wp:simplePos x="0" y="0"/>
                  <wp:positionH relativeFrom="column">
                    <wp:posOffset>-6350</wp:posOffset>
                  </wp:positionH>
                  <wp:positionV relativeFrom="paragraph">
                    <wp:posOffset>170180</wp:posOffset>
                  </wp:positionV>
                  <wp:extent cx="5662295" cy="2211070"/>
                  <wp:effectExtent l="0" t="0" r="1905" b="1143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662295" cy="2211070"/>
                          </a:xfrm>
                          <a:prstGeom prst="rect">
                            <a:avLst/>
                          </a:prstGeom>
                          <a:noFill/>
                          <a:ln>
                            <a:noFill/>
                          </a:ln>
                        </pic:spPr>
                      </pic:pic>
                    </a:graphicData>
                  </a:graphic>
                </wp:anchor>
              </w:drawing>
            </w:r>
          </w:p>
          <w:p>
            <w:pPr>
              <w:spacing w:line="360" w:lineRule="exact"/>
              <w:ind w:right="50" w:rightChars="24" w:firstLine="420" w:firstLineChars="200"/>
              <w:rPr>
                <w:rFonts w:hint="eastAsia" w:ascii="宋体" w:hAnsi="宋体"/>
                <w:szCs w:val="21"/>
              </w:rPr>
            </w:pPr>
          </w:p>
          <w:p>
            <w:pPr>
              <w:spacing w:line="360" w:lineRule="exact"/>
              <w:ind w:right="50" w:rightChars="24" w:firstLine="420" w:firstLineChars="200"/>
              <w:rPr>
                <w:rFonts w:hint="eastAsia" w:ascii="宋体" w:hAnsi="宋体"/>
                <w:szCs w:val="21"/>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r>
              <w:drawing>
                <wp:anchor distT="0" distB="0" distL="114300" distR="114300" simplePos="0" relativeHeight="251662336" behindDoc="0" locked="0" layoutInCell="1" allowOverlap="1">
                  <wp:simplePos x="0" y="0"/>
                  <wp:positionH relativeFrom="column">
                    <wp:posOffset>63500</wp:posOffset>
                  </wp:positionH>
                  <wp:positionV relativeFrom="paragraph">
                    <wp:posOffset>87630</wp:posOffset>
                  </wp:positionV>
                  <wp:extent cx="5619115" cy="2172970"/>
                  <wp:effectExtent l="0" t="0" r="6985" b="1143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19115" cy="2172970"/>
                          </a:xfrm>
                          <a:prstGeom prst="rect">
                            <a:avLst/>
                          </a:prstGeom>
                          <a:noFill/>
                          <a:ln>
                            <a:noFill/>
                          </a:ln>
                        </pic:spPr>
                      </pic:pic>
                    </a:graphicData>
                  </a:graphic>
                </wp:anchor>
              </w:drawing>
            </w: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p>
          <w:p>
            <w:pPr>
              <w:spacing w:line="360" w:lineRule="exact"/>
              <w:ind w:right="50" w:rightChars="24" w:firstLine="420" w:firstLineChars="200"/>
              <w:rPr>
                <w:rFonts w:hint="eastAsia" w:ascii="宋体" w:hAnsi="宋体"/>
                <w:szCs w:val="21"/>
                <w:lang w:val="en-US" w:eastAsia="zh-CN"/>
              </w:rPr>
            </w:pPr>
            <w:r>
              <w:rPr>
                <w:rFonts w:hint="eastAsia" w:ascii="宋体" w:hAnsi="宋体"/>
                <w:szCs w:val="21"/>
                <w:lang w:val="en-US" w:eastAsia="zh-CN"/>
              </w:rPr>
              <w:t>从文献数看，近几年来多元表征研究很热门，呈上升趋势，近3年来，每年篇数达100篇左右；动作表征的研究也在不断上升，但是近3年来每年篇数只有20篇左右。看来作为单项研究的动作表征有继续研究的价值。</w:t>
            </w:r>
          </w:p>
          <w:p>
            <w:pPr>
              <w:spacing w:line="360" w:lineRule="exact"/>
              <w:ind w:right="50" w:rightChars="24" w:firstLine="420" w:firstLineChars="200"/>
              <w:rPr>
                <w:rFonts w:hint="default" w:ascii="宋体" w:hAnsi="宋体" w:eastAsia="宋体"/>
                <w:szCs w:val="21"/>
                <w:lang w:val="en-US" w:eastAsia="zh-CN"/>
              </w:rPr>
            </w:pPr>
            <w:r>
              <w:rPr>
                <w:rFonts w:hint="eastAsia" w:ascii="宋体" w:hAnsi="宋体"/>
                <w:szCs w:val="21"/>
                <w:lang w:val="en-US" w:eastAsia="zh-CN"/>
              </w:rPr>
              <w:t>从学科分布看，目前动作表征涉及到的研究范畴主要是初等教育、心理学和学前教育，在数学</w:t>
            </w:r>
            <w:r>
              <w:rPr>
                <w:rFonts w:hint="eastAsia" w:ascii="宋体" w:hAnsi="宋体"/>
                <w:szCs w:val="21"/>
              </w:rPr>
              <w:t>方面</w:t>
            </w:r>
            <w:r>
              <w:rPr>
                <w:rFonts w:hint="eastAsia" w:ascii="宋体" w:hAnsi="宋体"/>
                <w:szCs w:val="21"/>
                <w:lang w:val="en-US" w:eastAsia="zh-CN"/>
              </w:rPr>
              <w:t>的文献</w:t>
            </w:r>
            <w:r>
              <w:rPr>
                <w:rFonts w:hint="eastAsia" w:ascii="宋体" w:hAnsi="宋体"/>
                <w:szCs w:val="21"/>
              </w:rPr>
              <w:t>则</w:t>
            </w:r>
            <w:r>
              <w:rPr>
                <w:rFonts w:hint="eastAsia" w:ascii="宋体" w:hAnsi="宋体"/>
                <w:szCs w:val="21"/>
                <w:lang w:val="en-US" w:eastAsia="zh-CN"/>
              </w:rPr>
              <w:t>寥寥无几。</w:t>
            </w:r>
            <w:r>
              <w:rPr>
                <w:rFonts w:hint="eastAsia" w:ascii="宋体" w:hAnsi="宋体"/>
                <w:szCs w:val="21"/>
              </w:rPr>
              <w:t>可见</w:t>
            </w:r>
            <w:r>
              <w:rPr>
                <w:rFonts w:hint="eastAsia" w:ascii="宋体" w:hAnsi="宋体"/>
                <w:szCs w:val="21"/>
                <w:lang w:val="en-US" w:eastAsia="zh-CN"/>
              </w:rPr>
              <w:t>动作表征作为多元表征中的一种形式在小学数学第一学段中大家的关注度不够，</w:t>
            </w:r>
            <w:r>
              <w:rPr>
                <w:rFonts w:hint="eastAsia" w:ascii="宋体" w:hAnsi="宋体"/>
                <w:szCs w:val="21"/>
              </w:rPr>
              <w:t>具备研究价值。</w:t>
            </w:r>
          </w:p>
          <w:p>
            <w:pPr>
              <w:spacing w:line="360" w:lineRule="exact"/>
              <w:ind w:right="50" w:rightChars="24" w:firstLine="420" w:firstLineChars="200"/>
              <w:rPr>
                <w:rFonts w:hint="eastAsia" w:ascii="宋体" w:hAnsi="宋体" w:eastAsia="宋体" w:cs="宋体"/>
                <w:sz w:val="21"/>
                <w:szCs w:val="21"/>
                <w:lang w:val="en-US" w:eastAsia="zh-CN"/>
              </w:rPr>
            </w:pPr>
            <w:r>
              <w:drawing>
                <wp:anchor distT="0" distB="0" distL="114300" distR="114300" simplePos="0" relativeHeight="251660288" behindDoc="0" locked="0" layoutInCell="1" allowOverlap="1">
                  <wp:simplePos x="0" y="0"/>
                  <wp:positionH relativeFrom="column">
                    <wp:posOffset>125095</wp:posOffset>
                  </wp:positionH>
                  <wp:positionV relativeFrom="paragraph">
                    <wp:posOffset>38735</wp:posOffset>
                  </wp:positionV>
                  <wp:extent cx="5324475" cy="2200275"/>
                  <wp:effectExtent l="0" t="0" r="9525" b="9525"/>
                  <wp:wrapTopAndBottom/>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5324475" cy="2200275"/>
                          </a:xfrm>
                          <a:prstGeom prst="rect">
                            <a:avLst/>
                          </a:prstGeom>
                          <a:noFill/>
                          <a:ln>
                            <a:noFill/>
                          </a:ln>
                        </pic:spPr>
                      </pic:pic>
                    </a:graphicData>
                  </a:graphic>
                </wp:anchor>
              </w:drawing>
            </w:r>
            <w:r>
              <w:rPr>
                <w:rFonts w:hint="eastAsia" w:ascii="宋体" w:hAnsi="宋体" w:eastAsia="宋体" w:cs="宋体"/>
                <w:sz w:val="21"/>
                <w:szCs w:val="21"/>
              </w:rPr>
              <w:t>国内对小学数学教育领域中的动作表征教学研究相对较少，但已有的研究成果为我们的课题提供了有益的启示。</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郝瑞亚（2021）在小学数学教学中探索了运动影像的应用，通过技术手段提供了视觉化的数学概念表达，这在特定数学概念的教学中取得了突破。然而，该研究对于动作表征在整个小学数学第一学段中的全面应用还有待进一步研究。马玉慧（2023）的研究关注小学数学课堂的教学设计与实践，提出了以动作表征为核心的教学模式，通过具体动作操作培养学生的数学思维能力，显示出良好的教学效果。然而，该研究仅涉及到部分数学概念和技能的教学，对于全面覆盖小学数学第一学段的相关内容还需深入研究。朱万春（2023）的研究探索了小学数学学习中运动表征策略的应用与效果，实验验证了动作表征策略对学生数学学习动机和学习成绩的积极影响。然而，该研究仅依靠实验室环境中进行的小规模实验，对于实际教育场景下的应用还需更多的实践验证和案例分析。</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由此可见，</w:t>
            </w:r>
            <w:r>
              <w:rPr>
                <w:rFonts w:hint="eastAsia" w:ascii="宋体" w:hAnsi="宋体" w:eastAsia="宋体" w:cs="宋体"/>
                <w:sz w:val="21"/>
                <w:szCs w:val="21"/>
              </w:rPr>
              <w:t>目前国内在小学数学第一学段动作表征的教学研究方面存在着一定的研究成果。然而，这些研究大多局限于特定数学概念或针对特定教学场景的应用，缺乏全面性和深入性的研究。</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综上所述，国内外的研究为小学数学第一学段动作表征的教学提供了有益的启示。然而，如何结合学生的个体差异，进一步提高动作表征教学的有效性仍需深入研究。本课题将综合国内外研究成果，探讨小学数学第一学段动作表征教学的有效策略和方法，以</w:t>
            </w:r>
            <w:r>
              <w:rPr>
                <w:rFonts w:hint="eastAsia" w:ascii="宋体" w:hAnsi="宋体" w:cs="宋体"/>
                <w:sz w:val="21"/>
                <w:szCs w:val="21"/>
                <w:lang w:val="en-US" w:eastAsia="zh-CN"/>
              </w:rPr>
              <w:t>期</w:t>
            </w:r>
            <w:r>
              <w:rPr>
                <w:rFonts w:hint="eastAsia" w:ascii="宋体" w:hAnsi="宋体" w:eastAsia="宋体" w:cs="宋体"/>
                <w:sz w:val="21"/>
                <w:szCs w:val="21"/>
              </w:rPr>
              <w:t>为教师提供更具体的指导，提高教学质量，促进学生全面发展。</w:t>
            </w:r>
          </w:p>
          <w:p>
            <w:pPr>
              <w:pStyle w:val="13"/>
              <w:numPr>
                <w:ilvl w:val="0"/>
                <w:numId w:val="0"/>
              </w:numPr>
              <w:spacing w:line="360" w:lineRule="auto"/>
              <w:ind w:left="420" w:leftChars="0"/>
              <w:rPr>
                <w:rFonts w:ascii="宋体" w:hAnsi="宋体" w:eastAsia="宋体"/>
                <w:b/>
                <w:bCs/>
                <w:sz w:val="21"/>
                <w:szCs w:val="21"/>
              </w:rPr>
            </w:pPr>
            <w:r>
              <w:rPr>
                <w:rFonts w:hint="eastAsia" w:ascii="宋体" w:hAnsi="宋体" w:cs="宋体"/>
                <w:b/>
                <w:bCs/>
                <w:sz w:val="21"/>
                <w:szCs w:val="21"/>
                <w:lang w:val="en-US" w:eastAsia="zh-CN"/>
              </w:rPr>
              <w:t>2.</w:t>
            </w:r>
            <w:r>
              <w:rPr>
                <w:rFonts w:ascii="宋体" w:hAnsi="宋体" w:eastAsia="宋体"/>
                <w:b/>
                <w:bCs/>
                <w:sz w:val="21"/>
                <w:szCs w:val="21"/>
              </w:rPr>
              <w:t>课题</w:t>
            </w:r>
            <w:r>
              <w:rPr>
                <w:rFonts w:hint="eastAsia" w:ascii="宋体" w:hAnsi="宋体"/>
                <w:b/>
                <w:bCs/>
                <w:sz w:val="21"/>
                <w:szCs w:val="21"/>
                <w:lang w:val="en-US" w:eastAsia="zh-CN"/>
              </w:rPr>
              <w:t>研究的实践</w:t>
            </w:r>
            <w:r>
              <w:rPr>
                <w:rFonts w:ascii="宋体" w:hAnsi="宋体" w:eastAsia="宋体"/>
                <w:b/>
                <w:bCs/>
                <w:sz w:val="21"/>
                <w:szCs w:val="21"/>
              </w:rPr>
              <w:t>价值</w:t>
            </w:r>
          </w:p>
          <w:p>
            <w:pPr>
              <w:spacing w:line="360" w:lineRule="exact"/>
              <w:ind w:right="50" w:rightChars="24" w:firstLine="420" w:firstLineChars="200"/>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理论价值</w:t>
            </w:r>
          </w:p>
          <w:p>
            <w:pPr>
              <w:spacing w:line="360" w:lineRule="exact"/>
              <w:ind w:right="-107" w:rightChars="-51" w:firstLine="420" w:firstLineChars="200"/>
              <w:rPr>
                <w:rFonts w:hint="eastAsia" w:ascii="宋体" w:hAnsi="宋体"/>
                <w:szCs w:val="21"/>
                <w:lang w:val="en-US" w:eastAsia="zh-CN"/>
              </w:rPr>
            </w:pPr>
            <w:r>
              <w:rPr>
                <w:rFonts w:hint="eastAsia" w:ascii="宋体" w:hAnsi="宋体"/>
                <w:szCs w:val="21"/>
                <w:lang w:val="en-US" w:eastAsia="zh-CN"/>
              </w:rPr>
              <w:t>本研究对小学数学第一学段教学中动作表征的应用现状进行调查并结合具体的案例的进行实践分析,进-步验证动作表征对数学教学的重要价值，为小学数学教学研究丰富理论基础，开拓新的研究视角，同时也在-定程度上充实了动作表征研究理论。</w:t>
            </w:r>
          </w:p>
          <w:p>
            <w:pPr>
              <w:spacing w:line="360" w:lineRule="exact"/>
              <w:ind w:right="50" w:rightChars="24" w:firstLine="420" w:firstLineChars="200"/>
              <w:rPr>
                <w:rFonts w:hint="eastAsia" w:ascii="宋体" w:hAnsi="宋体"/>
                <w:szCs w:val="21"/>
                <w:lang w:val="en-US" w:eastAsia="zh-CN"/>
              </w:rPr>
            </w:pPr>
            <w:r>
              <w:rPr>
                <w:rFonts w:hint="eastAsia" w:ascii="宋体" w:hAnsi="宋体"/>
                <w:szCs w:val="21"/>
                <w:lang w:val="en-US" w:eastAsia="zh-CN"/>
              </w:rPr>
              <w:t>（2）实践价值</w:t>
            </w:r>
          </w:p>
          <w:p>
            <w:pPr>
              <w:spacing w:line="360" w:lineRule="exact"/>
              <w:ind w:right="48" w:rightChars="23" w:firstLine="420" w:firstLineChars="200"/>
              <w:rPr>
                <w:rFonts w:hint="eastAsia" w:ascii="宋体" w:hAnsi="宋体"/>
                <w:szCs w:val="21"/>
                <w:lang w:val="en-US" w:eastAsia="zh-CN"/>
              </w:rPr>
            </w:pPr>
            <w:r>
              <w:rPr>
                <w:rFonts w:hint="eastAsia" w:ascii="宋体" w:hAnsi="宋体"/>
                <w:szCs w:val="21"/>
                <w:lang w:val="en-US" w:eastAsia="zh-CN"/>
              </w:rPr>
              <w:t>一是优化学生的学习方式。</w:t>
            </w:r>
            <w:r>
              <w:rPr>
                <w:rFonts w:hint="eastAsia" w:ascii="宋体" w:hAnsi="宋体"/>
                <w:szCs w:val="21"/>
              </w:rPr>
              <w:t>实施</w:t>
            </w:r>
            <w:r>
              <w:rPr>
                <w:rFonts w:hint="eastAsia" w:ascii="宋体" w:hAnsi="宋体"/>
                <w:szCs w:val="21"/>
                <w:lang w:val="en-US" w:eastAsia="zh-CN"/>
              </w:rPr>
              <w:t>动作表征的教学研究致力于将抽象化的数学现象或概念通过教学学具的操作，数学实验、媒体动画的辅助等使之具体化，形象化，改变传统的学生被动接受的学习方式，更多地着眼于儿童在学习过程中思维方式的呈现和优化上。</w:t>
            </w:r>
            <w:r>
              <w:rPr>
                <w:rFonts w:hint="eastAsia" w:ascii="宋体" w:hAnsi="宋体"/>
                <w:szCs w:val="21"/>
              </w:rPr>
              <w:t>运用多元表征以优化</w:t>
            </w:r>
            <w:r>
              <w:rPr>
                <w:rFonts w:hint="eastAsia" w:ascii="宋体" w:hAnsi="宋体"/>
                <w:szCs w:val="21"/>
                <w:lang w:val="en-US" w:eastAsia="zh-CN"/>
              </w:rPr>
              <w:t>学生学习</w:t>
            </w:r>
            <w:r>
              <w:rPr>
                <w:rFonts w:hint="eastAsia" w:ascii="宋体" w:hAnsi="宋体"/>
                <w:szCs w:val="21"/>
              </w:rPr>
              <w:t>活动，有效促进数学理解，提升</w:t>
            </w:r>
            <w:r>
              <w:rPr>
                <w:rFonts w:hint="eastAsia" w:ascii="宋体" w:hAnsi="宋体"/>
                <w:szCs w:val="21"/>
                <w:lang w:val="en-US" w:eastAsia="zh-CN"/>
              </w:rPr>
              <w:t>学习效果</w:t>
            </w:r>
            <w:r>
              <w:rPr>
                <w:rFonts w:hint="eastAsia" w:ascii="宋体" w:hAnsi="宋体"/>
                <w:szCs w:val="21"/>
              </w:rPr>
              <w:t>。</w:t>
            </w:r>
          </w:p>
          <w:p>
            <w:pPr>
              <w:spacing w:line="360" w:lineRule="exact"/>
              <w:ind w:right="50" w:rightChars="24" w:firstLine="420" w:firstLineChars="200"/>
              <w:rPr>
                <w:rFonts w:hint="default" w:ascii="宋体" w:hAnsi="宋体" w:cs="宋体"/>
                <w:sz w:val="21"/>
                <w:szCs w:val="21"/>
                <w:lang w:val="en-US" w:eastAsia="zh-CN"/>
              </w:rPr>
            </w:pPr>
            <w:r>
              <w:rPr>
                <w:rFonts w:hint="eastAsia" w:ascii="宋体" w:hAnsi="宋体"/>
                <w:szCs w:val="21"/>
                <w:lang w:val="en-US" w:eastAsia="zh-CN"/>
              </w:rPr>
              <w:t>二是改善教师的教学方式。研究小学数学第一学段中动作表征的现状，展开针对性的研究，探索动作表征的教学模式，让小学数学教师熟悉动作表征的方式并引起关注，逐步转变教师的教学观念和行为，助推课堂转型。</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ind w:right="-1052" w:rightChars="-501"/>
              <w:rPr>
                <w:rFonts w:hint="eastAsia" w:ascii="宋体" w:hAnsi="宋体"/>
                <w:b/>
                <w:szCs w:val="21"/>
              </w:rPr>
            </w:pPr>
            <w:r>
              <w:rPr>
                <w:rFonts w:hint="eastAsia" w:ascii="宋体" w:hAnsi="宋体"/>
                <w:szCs w:val="21"/>
              </w:rPr>
              <w:t>（三）研究目标</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43"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firstLine="420" w:firstLineChars="200"/>
              <w:rPr>
                <w:rFonts w:hint="default" w:ascii="宋体" w:hAnsi="宋体" w:cs="仿宋_GB2312"/>
                <w:szCs w:val="21"/>
                <w:lang w:val="en-US" w:eastAsia="zh-CN"/>
              </w:rPr>
            </w:pPr>
            <w:r>
              <w:rPr>
                <w:rFonts w:hint="eastAsia" w:ascii="宋体" w:hAnsi="宋体" w:cs="仿宋_GB2312"/>
                <w:szCs w:val="21"/>
                <w:lang w:val="en-US" w:eastAsia="zh-CN"/>
              </w:rPr>
              <w:t>1.通过文献研究和现状调查，提升对小学数学教学中应用动作表征的理性认识，提炼出小学数学第一学段中动作表征的内涵和特征。</w:t>
            </w:r>
          </w:p>
          <w:p>
            <w:pPr>
              <w:spacing w:line="360" w:lineRule="exact"/>
              <w:ind w:right="-107" w:rightChars="-51" w:firstLine="420" w:firstLineChars="200"/>
              <w:rPr>
                <w:rFonts w:hint="eastAsia" w:ascii="宋体" w:hAnsi="宋体" w:eastAsia="宋体"/>
                <w:szCs w:val="21"/>
                <w:lang w:val="en-US" w:eastAsia="zh-CN"/>
              </w:rPr>
            </w:pPr>
            <w:r>
              <w:rPr>
                <w:rFonts w:hint="eastAsia" w:ascii="宋体" w:hAnsi="宋体" w:cs="仿宋_GB2312"/>
                <w:szCs w:val="21"/>
                <w:lang w:val="en-US" w:eastAsia="zh-CN"/>
              </w:rPr>
              <w:t>2.通过实践研究，</w:t>
            </w:r>
            <w:r>
              <w:rPr>
                <w:rFonts w:hint="eastAsia" w:ascii="宋体" w:hAnsi="宋体"/>
                <w:szCs w:val="21"/>
                <w:lang w:val="en-US" w:eastAsia="zh-CN"/>
              </w:rPr>
              <w:t>形成小学数学第一学段动作表征的教学结构体系，优化小学数学第一学段中动作表征的教学设计，形成小学数学第一学段动作</w:t>
            </w:r>
            <w:r>
              <w:rPr>
                <w:rFonts w:hint="eastAsia" w:ascii="宋体" w:hAnsi="宋体"/>
                <w:szCs w:val="21"/>
              </w:rPr>
              <w:t>表征教学的</w:t>
            </w:r>
            <w:r>
              <w:rPr>
                <w:rFonts w:hint="eastAsia" w:ascii="宋体" w:hAnsi="宋体"/>
                <w:szCs w:val="21"/>
                <w:lang w:val="en-US" w:eastAsia="zh-CN"/>
              </w:rPr>
              <w:t>案例</w:t>
            </w:r>
            <w:r>
              <w:rPr>
                <w:rFonts w:hint="eastAsia" w:ascii="宋体" w:hAnsi="宋体"/>
                <w:szCs w:val="21"/>
              </w:rPr>
              <w:t>集</w:t>
            </w:r>
            <w:r>
              <w:rPr>
                <w:rFonts w:hint="eastAsia" w:ascii="宋体" w:hAnsi="宋体"/>
                <w:szCs w:val="21"/>
                <w:lang w:eastAsia="zh-CN"/>
              </w:rPr>
              <w:t>。</w:t>
            </w:r>
          </w:p>
          <w:p>
            <w:pPr>
              <w:spacing w:line="360" w:lineRule="exact"/>
              <w:ind w:right="-107" w:rightChars="-51" w:firstLine="420" w:firstLineChars="200"/>
              <w:rPr>
                <w:rFonts w:hint="default" w:ascii="宋体" w:hAnsi="宋体" w:cs="仿宋_GB2312"/>
                <w:color w:val="FF0000"/>
                <w:szCs w:val="21"/>
                <w:lang w:val="en-US"/>
              </w:rPr>
            </w:pPr>
            <w:r>
              <w:rPr>
                <w:rFonts w:hint="eastAsia" w:ascii="宋体" w:hAnsi="宋体"/>
                <w:szCs w:val="21"/>
                <w:lang w:val="en-US" w:eastAsia="zh-CN"/>
              </w:rPr>
              <w:t>3.</w:t>
            </w:r>
            <w:r>
              <w:rPr>
                <w:rFonts w:hint="eastAsia" w:ascii="宋体" w:hAnsi="宋体"/>
                <w:szCs w:val="21"/>
              </w:rPr>
              <w:t>通过实践研究，提炼</w:t>
            </w:r>
            <w:r>
              <w:rPr>
                <w:rFonts w:hint="eastAsia" w:ascii="宋体" w:hAnsi="宋体"/>
                <w:szCs w:val="21"/>
                <w:lang w:val="en-US" w:eastAsia="zh-CN"/>
              </w:rPr>
              <w:t>小学数学第一学段动作</w:t>
            </w:r>
            <w:r>
              <w:rPr>
                <w:rFonts w:hint="eastAsia" w:ascii="宋体" w:hAnsi="宋体"/>
                <w:szCs w:val="21"/>
              </w:rPr>
              <w:t>表征</w:t>
            </w:r>
            <w:r>
              <w:rPr>
                <w:rFonts w:hint="eastAsia" w:ascii="宋体" w:hAnsi="宋体"/>
                <w:szCs w:val="21"/>
                <w:lang w:val="en-US" w:eastAsia="zh-CN"/>
              </w:rPr>
              <w:t>的教学策略，形成小学数学第一学段动作表征内部转换以及动作表征与其他表征相互转译的教学路径，形成教学模型。</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0"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rPr>
                <w:rFonts w:hint="eastAsia" w:ascii="宋体" w:hAnsi="宋体"/>
                <w:szCs w:val="21"/>
              </w:rPr>
            </w:pPr>
            <w:r>
              <w:rPr>
                <w:rFonts w:hint="eastAsia" w:ascii="宋体" w:hAnsi="宋体"/>
                <w:szCs w:val="21"/>
              </w:rPr>
              <w:t>（四）研究内容（或子课题设计）</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400" w:lineRule="exact"/>
              <w:ind w:firstLine="422" w:firstLineChars="200"/>
              <w:rPr>
                <w:rFonts w:hint="eastAsia" w:ascii="宋体" w:hAnsi="宋体"/>
                <w:b/>
                <w:szCs w:val="21"/>
              </w:rPr>
            </w:pPr>
            <w:r>
              <w:rPr>
                <w:rFonts w:hint="eastAsia" w:ascii="宋体" w:hAnsi="宋体"/>
                <w:b/>
                <w:szCs w:val="21"/>
                <w:lang w:val="en-US" w:eastAsia="zh-CN"/>
              </w:rPr>
              <w:t>1.小学</w:t>
            </w:r>
            <w:r>
              <w:rPr>
                <w:rFonts w:hint="eastAsia" w:ascii="宋体" w:hAnsi="宋体"/>
                <w:b/>
                <w:szCs w:val="21"/>
              </w:rPr>
              <w:t>数学</w:t>
            </w:r>
            <w:r>
              <w:rPr>
                <w:rFonts w:hint="eastAsia" w:ascii="宋体" w:hAnsi="宋体"/>
                <w:b/>
                <w:szCs w:val="21"/>
                <w:lang w:val="en-US" w:eastAsia="zh-CN"/>
              </w:rPr>
              <w:t>第一学段动作</w:t>
            </w:r>
            <w:r>
              <w:rPr>
                <w:rFonts w:hint="eastAsia" w:ascii="宋体" w:hAnsi="宋体"/>
                <w:b/>
                <w:szCs w:val="21"/>
              </w:rPr>
              <w:t>表征的内涵与特征研究。</w:t>
            </w:r>
          </w:p>
          <w:p>
            <w:pPr>
              <w:numPr>
                <w:ilvl w:val="0"/>
                <w:numId w:val="0"/>
              </w:numPr>
              <w:spacing w:line="400" w:lineRule="exact"/>
              <w:ind w:firstLine="420" w:firstLineChars="200"/>
              <w:rPr>
                <w:rFonts w:hint="eastAsia"/>
              </w:rPr>
            </w:pPr>
            <w:r>
              <w:rPr>
                <w:rFonts w:hint="eastAsia"/>
              </w:rPr>
              <w:t>以“小学数学”“</w:t>
            </w:r>
            <w:r>
              <w:rPr>
                <w:rFonts w:hint="eastAsia"/>
                <w:lang w:val="en-US" w:eastAsia="zh-CN"/>
              </w:rPr>
              <w:t>动作</w:t>
            </w:r>
            <w:r>
              <w:rPr>
                <w:rFonts w:hint="eastAsia"/>
              </w:rPr>
              <w:t>表征”“数学</w:t>
            </w:r>
            <w:r>
              <w:rPr>
                <w:rFonts w:hint="eastAsia"/>
                <w:lang w:val="en-US" w:eastAsia="zh-CN"/>
              </w:rPr>
              <w:t>动作</w:t>
            </w:r>
            <w:r>
              <w:rPr>
                <w:rFonts w:hint="eastAsia"/>
              </w:rPr>
              <w:t>表征”等为主题或关键词，在中国知网上搜索文献，通过文献研究，提炼总结</w:t>
            </w:r>
            <w:r>
              <w:rPr>
                <w:rFonts w:hint="eastAsia"/>
                <w:lang w:val="en-US" w:eastAsia="zh-CN"/>
              </w:rPr>
              <w:t>小学数学第一学段中动作</w:t>
            </w:r>
            <w:r>
              <w:rPr>
                <w:rFonts w:hint="eastAsia"/>
              </w:rPr>
              <w:t>表征的内涵与特征。</w:t>
            </w:r>
          </w:p>
          <w:p>
            <w:pPr>
              <w:numPr>
                <w:ilvl w:val="0"/>
                <w:numId w:val="0"/>
              </w:numPr>
              <w:spacing w:line="400" w:lineRule="exact"/>
              <w:ind w:firstLine="422" w:firstLineChars="200"/>
              <w:rPr>
                <w:rFonts w:hint="eastAsia" w:ascii="宋体" w:hAnsi="宋体"/>
                <w:b/>
                <w:szCs w:val="21"/>
                <w:lang w:val="en-US" w:eastAsia="zh-CN"/>
              </w:rPr>
            </w:pPr>
            <w:r>
              <w:rPr>
                <w:rFonts w:hint="eastAsia" w:ascii="宋体" w:hAnsi="宋体"/>
                <w:b/>
                <w:szCs w:val="21"/>
                <w:lang w:val="en-US" w:eastAsia="zh-CN"/>
              </w:rPr>
              <w:t>2.小学数学第一学段动作表征教学的现状研究。</w:t>
            </w:r>
          </w:p>
          <w:p>
            <w:pPr>
              <w:numPr>
                <w:ilvl w:val="0"/>
                <w:numId w:val="0"/>
              </w:numPr>
              <w:spacing w:line="400" w:lineRule="exact"/>
              <w:ind w:firstLine="420" w:firstLineChars="200"/>
              <w:rPr>
                <w:rFonts w:hint="eastAsia"/>
              </w:rPr>
            </w:pPr>
            <w:r>
              <w:rPr>
                <w:rFonts w:hint="eastAsia"/>
              </w:rPr>
              <w:t>设计小学数学</w:t>
            </w:r>
            <w:r>
              <w:rPr>
                <w:rFonts w:hint="eastAsia"/>
                <w:lang w:val="en-US" w:eastAsia="zh-CN"/>
              </w:rPr>
              <w:t>第一学段</w:t>
            </w:r>
            <w:r>
              <w:rPr>
                <w:rFonts w:hint="eastAsia"/>
              </w:rPr>
              <w:t>中</w:t>
            </w:r>
            <w:r>
              <w:rPr>
                <w:rFonts w:hint="eastAsia"/>
                <w:lang w:val="en-US" w:eastAsia="zh-CN"/>
              </w:rPr>
              <w:t>动作</w:t>
            </w:r>
            <w:r>
              <w:rPr>
                <w:rFonts w:hint="eastAsia"/>
              </w:rPr>
              <w:t>表征应用的调查问卷，在一定区域范围内对教师或学生展开课题研究前后两次调查，研究</w:t>
            </w:r>
            <w:r>
              <w:rPr>
                <w:rFonts w:hint="eastAsia"/>
                <w:lang w:val="en-US" w:eastAsia="zh-CN"/>
              </w:rPr>
              <w:t>小学数学第一学段动作</w:t>
            </w:r>
            <w:r>
              <w:rPr>
                <w:rFonts w:hint="eastAsia"/>
              </w:rPr>
              <w:t>表征教学应用现状。</w:t>
            </w:r>
          </w:p>
          <w:p>
            <w:pPr>
              <w:numPr>
                <w:ilvl w:val="0"/>
                <w:numId w:val="0"/>
              </w:numPr>
              <w:spacing w:line="400" w:lineRule="exact"/>
              <w:ind w:firstLine="422" w:firstLineChars="200"/>
              <w:rPr>
                <w:rFonts w:hint="eastAsia" w:ascii="宋体" w:hAnsi="宋体"/>
                <w:b/>
                <w:szCs w:val="21"/>
                <w:lang w:val="en-US" w:eastAsia="zh-CN"/>
              </w:rPr>
            </w:pPr>
            <w:r>
              <w:rPr>
                <w:rFonts w:hint="eastAsia" w:ascii="宋体" w:hAnsi="宋体"/>
                <w:b/>
                <w:szCs w:val="21"/>
                <w:lang w:val="en-US" w:eastAsia="zh-CN"/>
              </w:rPr>
              <w:t>3.小学数学第一学段动作表征教学设计与教学结构的研究。</w:t>
            </w:r>
          </w:p>
          <w:p>
            <w:pPr>
              <w:numPr>
                <w:ilvl w:val="0"/>
                <w:numId w:val="0"/>
              </w:numPr>
              <w:spacing w:line="400" w:lineRule="exact"/>
              <w:ind w:firstLine="420" w:firstLineChars="200"/>
              <w:rPr>
                <w:rFonts w:hint="eastAsia"/>
                <w:lang w:val="en-US" w:eastAsia="zh-CN"/>
              </w:rPr>
            </w:pPr>
            <w:r>
              <w:rPr>
                <w:rFonts w:hint="eastAsia"/>
              </w:rPr>
              <w:t>通过小学数学</w:t>
            </w:r>
            <w:r>
              <w:rPr>
                <w:rFonts w:hint="eastAsia"/>
                <w:lang w:val="en-US" w:eastAsia="zh-CN"/>
              </w:rPr>
              <w:t>第一学段中动作</w:t>
            </w:r>
            <w:r>
              <w:rPr>
                <w:rFonts w:hint="eastAsia"/>
              </w:rPr>
              <w:t>表征</w:t>
            </w:r>
            <w:r>
              <w:rPr>
                <w:rFonts w:hint="eastAsia"/>
                <w:lang w:val="en-US" w:eastAsia="zh-CN"/>
              </w:rPr>
              <w:t>教学的</w:t>
            </w:r>
            <w:r>
              <w:rPr>
                <w:rFonts w:hint="eastAsia"/>
              </w:rPr>
              <w:t>研究，</w:t>
            </w:r>
            <w:r>
              <w:rPr>
                <w:rFonts w:hint="eastAsia"/>
                <w:lang w:val="en-US" w:eastAsia="zh-CN"/>
              </w:rPr>
              <w:t>形成动作表征教学结构体系，设</w:t>
            </w:r>
            <w:r>
              <w:rPr>
                <w:rFonts w:hint="eastAsia"/>
              </w:rPr>
              <w:t>计相关教学案例，</w:t>
            </w:r>
            <w:r>
              <w:rPr>
                <w:rFonts w:hint="eastAsia"/>
                <w:lang w:val="en-US" w:eastAsia="zh-CN"/>
              </w:rPr>
              <w:t>形成案例集。</w:t>
            </w:r>
          </w:p>
          <w:p>
            <w:pPr>
              <w:numPr>
                <w:ilvl w:val="0"/>
                <w:numId w:val="0"/>
              </w:numPr>
              <w:spacing w:line="400" w:lineRule="exact"/>
              <w:ind w:firstLine="422" w:firstLineChars="200"/>
              <w:rPr>
                <w:rFonts w:hint="eastAsia" w:ascii="宋体" w:hAnsi="宋体"/>
                <w:b/>
                <w:szCs w:val="21"/>
                <w:lang w:val="en-US" w:eastAsia="zh-CN"/>
              </w:rPr>
            </w:pPr>
            <w:r>
              <w:rPr>
                <w:rFonts w:hint="eastAsia" w:ascii="宋体" w:hAnsi="宋体"/>
                <w:b/>
                <w:szCs w:val="21"/>
                <w:lang w:val="en-US" w:eastAsia="zh-CN"/>
              </w:rPr>
              <w:t>4.小学数学第一学段动作表征内部转换以及与其他表征相互转译与多元组合的路径研究。</w:t>
            </w:r>
          </w:p>
          <w:p>
            <w:pPr>
              <w:numPr>
                <w:ilvl w:val="0"/>
                <w:numId w:val="0"/>
              </w:numPr>
              <w:spacing w:line="400" w:lineRule="exact"/>
              <w:ind w:firstLine="420" w:firstLineChars="200"/>
              <w:rPr>
                <w:rFonts w:hint="eastAsia" w:ascii="宋体" w:hAnsi="宋体"/>
                <w:szCs w:val="21"/>
                <w:lang w:val="en-US" w:eastAsia="zh-CN"/>
              </w:rPr>
            </w:pPr>
            <w:r>
              <w:rPr>
                <w:rFonts w:hint="eastAsia" w:ascii="宋体" w:hAnsi="宋体" w:cs="仿宋_GB2312"/>
                <w:szCs w:val="21"/>
                <w:lang w:val="en-US" w:eastAsia="zh-CN"/>
              </w:rPr>
              <w:t>通过教学实践，形成</w:t>
            </w:r>
            <w:r>
              <w:rPr>
                <w:rFonts w:hint="eastAsia" w:ascii="宋体" w:hAnsi="宋体"/>
                <w:szCs w:val="21"/>
                <w:lang w:val="en-US" w:eastAsia="zh-CN"/>
              </w:rPr>
              <w:t>小学数学第一学段动作表征内部转换以及动作表征与其他表征相互转译与多元组合的教学路径。</w:t>
            </w:r>
          </w:p>
          <w:p>
            <w:pPr>
              <w:numPr>
                <w:ilvl w:val="0"/>
                <w:numId w:val="0"/>
              </w:numPr>
              <w:spacing w:line="400" w:lineRule="exact"/>
              <w:ind w:firstLine="422" w:firstLineChars="200"/>
              <w:rPr>
                <w:rFonts w:hint="default" w:ascii="宋体" w:hAnsi="宋体"/>
                <w:b/>
                <w:szCs w:val="21"/>
                <w:lang w:val="en-US" w:eastAsia="zh-CN"/>
              </w:rPr>
            </w:pPr>
            <w:r>
              <w:rPr>
                <w:rFonts w:hint="eastAsia" w:ascii="宋体" w:hAnsi="宋体"/>
                <w:b/>
                <w:szCs w:val="21"/>
                <w:lang w:val="en-US" w:eastAsia="zh-CN"/>
              </w:rPr>
              <w:t>5.小学数学第一学段动作表征的教学策略与模型的研究。</w:t>
            </w:r>
          </w:p>
          <w:p>
            <w:pPr>
              <w:numPr>
                <w:ilvl w:val="0"/>
                <w:numId w:val="0"/>
              </w:numPr>
              <w:spacing w:line="400" w:lineRule="exact"/>
              <w:ind w:firstLine="420" w:firstLineChars="200"/>
              <w:rPr>
                <w:rFonts w:hint="eastAsia" w:ascii="宋体" w:hAnsi="宋体" w:cs="仿宋_GB2312"/>
                <w:szCs w:val="21"/>
              </w:rPr>
            </w:pPr>
            <w:r>
              <w:rPr>
                <w:rFonts w:hint="eastAsia" w:ascii="宋体" w:hAnsi="宋体" w:cs="仿宋_GB2312"/>
                <w:szCs w:val="21"/>
                <w:lang w:val="en-US" w:eastAsia="zh-CN"/>
              </w:rPr>
              <w:t>通过小学数学第一学段中动作表征教学的研究，提炼小学数学第一学段动作表征的教学策略，形成相应的教学模型。</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rPr>
                <w:rFonts w:hint="eastAsia" w:ascii="宋体" w:hAnsi="宋体"/>
                <w:b/>
                <w:szCs w:val="21"/>
              </w:rPr>
            </w:pPr>
            <w:r>
              <w:rPr>
                <w:rFonts w:hint="eastAsia" w:ascii="宋体" w:hAnsi="宋体"/>
                <w:szCs w:val="21"/>
              </w:rPr>
              <w:t>（五）研究方法</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0"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firstLine="421"/>
              <w:rPr>
                <w:rFonts w:hint="eastAsia" w:ascii="宋体" w:hAnsi="宋体"/>
                <w:szCs w:val="21"/>
              </w:rPr>
            </w:pPr>
            <w:r>
              <w:rPr>
                <w:rFonts w:hint="eastAsia" w:ascii="宋体" w:hAnsi="宋体"/>
                <w:b/>
                <w:szCs w:val="21"/>
              </w:rPr>
              <w:t>1．文献研究法：</w:t>
            </w:r>
            <w:r>
              <w:rPr>
                <w:rFonts w:hint="eastAsia" w:ascii="宋体" w:hAnsi="宋体"/>
                <w:szCs w:val="21"/>
              </w:rPr>
              <w:t>应用知网进行</w:t>
            </w:r>
            <w:r>
              <w:rPr>
                <w:rFonts w:hint="eastAsia" w:ascii="宋体" w:hAnsi="宋体"/>
                <w:szCs w:val="21"/>
                <w:lang w:val="en-US" w:eastAsia="zh-CN"/>
              </w:rPr>
              <w:t>动作</w:t>
            </w:r>
            <w:r>
              <w:rPr>
                <w:rFonts w:hint="eastAsia" w:ascii="宋体" w:hAnsi="宋体"/>
                <w:szCs w:val="21"/>
              </w:rPr>
              <w:t>表征相关理论和实践研究的文献检索，认真分类、学习、分析、梳理，开展对有关资料进行比较研究，概括并提炼出研究的现状和存在的不足，并提出本研究的主题。</w:t>
            </w:r>
          </w:p>
          <w:p>
            <w:pPr>
              <w:spacing w:line="400" w:lineRule="exact"/>
              <w:ind w:right="48" w:rightChars="23"/>
              <w:rPr>
                <w:rFonts w:hint="eastAsia" w:ascii="宋体" w:hAnsi="宋体"/>
                <w:szCs w:val="21"/>
              </w:rPr>
            </w:pPr>
            <w:r>
              <w:rPr>
                <w:rFonts w:hint="eastAsia" w:ascii="宋体" w:hAnsi="宋体"/>
                <w:b/>
                <w:szCs w:val="21"/>
              </w:rPr>
              <w:t xml:space="preserve">    2．调查研究法：</w:t>
            </w:r>
            <w:r>
              <w:rPr>
                <w:rFonts w:hint="eastAsia" w:ascii="宋体" w:hAnsi="宋体"/>
                <w:szCs w:val="21"/>
              </w:rPr>
              <w:t>基于对真实课堂与教学现状的观察，前后分两次就数学教学中</w:t>
            </w:r>
            <w:r>
              <w:rPr>
                <w:rFonts w:hint="eastAsia" w:ascii="宋体" w:hAnsi="宋体"/>
                <w:szCs w:val="21"/>
                <w:lang w:val="en-US" w:eastAsia="zh-CN"/>
              </w:rPr>
              <w:t>动作</w:t>
            </w:r>
            <w:r>
              <w:rPr>
                <w:rFonts w:hint="eastAsia" w:ascii="宋体" w:hAnsi="宋体"/>
                <w:szCs w:val="21"/>
              </w:rPr>
              <w:t>表征的教学应用对课题组所在学校教师或学生进行访谈或问卷，</w:t>
            </w:r>
            <w:r>
              <w:rPr>
                <w:rFonts w:hint="eastAsia" w:ascii="宋体" w:hAnsi="宋体"/>
                <w:szCs w:val="21"/>
                <w:lang w:val="en-US" w:eastAsia="zh-CN"/>
              </w:rPr>
              <w:t>调查</w:t>
            </w:r>
            <w:r>
              <w:rPr>
                <w:rFonts w:hint="eastAsia" w:ascii="宋体" w:hAnsi="宋体"/>
                <w:szCs w:val="21"/>
              </w:rPr>
              <w:t>小学数学</w:t>
            </w:r>
            <w:r>
              <w:rPr>
                <w:rFonts w:hint="eastAsia" w:ascii="宋体" w:hAnsi="宋体"/>
                <w:szCs w:val="21"/>
                <w:lang w:val="en-US" w:eastAsia="zh-CN"/>
              </w:rPr>
              <w:t>第一学段动作</w:t>
            </w:r>
            <w:r>
              <w:rPr>
                <w:rFonts w:hint="eastAsia" w:ascii="宋体" w:hAnsi="宋体"/>
                <w:szCs w:val="21"/>
              </w:rPr>
              <w:t>表征的教学应用水平。</w:t>
            </w:r>
          </w:p>
          <w:p>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华文细黑" w:hAnsi="华文细黑" w:eastAsia="华文细黑"/>
                <w:szCs w:val="21"/>
              </w:rPr>
            </w:pPr>
            <w:r>
              <w:rPr>
                <w:rFonts w:hint="eastAsia" w:ascii="宋体" w:hAnsi="宋体"/>
                <w:b/>
                <w:szCs w:val="21"/>
              </w:rPr>
              <w:t>3．行动研究法：</w:t>
            </w:r>
            <w:r>
              <w:rPr>
                <w:rFonts w:hint="eastAsia" w:ascii="宋体" w:hAnsi="宋体"/>
                <w:szCs w:val="21"/>
              </w:rPr>
              <w:t>在小学数学</w:t>
            </w:r>
            <w:r>
              <w:rPr>
                <w:rFonts w:hint="eastAsia" w:ascii="宋体" w:hAnsi="宋体"/>
                <w:szCs w:val="21"/>
                <w:lang w:val="en-US" w:eastAsia="zh-CN"/>
              </w:rPr>
              <w:t>第一学段</w:t>
            </w:r>
            <w:r>
              <w:rPr>
                <w:rFonts w:hint="eastAsia" w:ascii="宋体" w:hAnsi="宋体"/>
                <w:szCs w:val="21"/>
              </w:rPr>
              <w:t>教学中边研究边实践、边实践边反思，不断地交流互动，开展</w:t>
            </w:r>
            <w:r>
              <w:rPr>
                <w:rFonts w:hint="eastAsia" w:ascii="宋体" w:hAnsi="宋体"/>
                <w:szCs w:val="21"/>
                <w:lang w:val="en-US" w:eastAsia="zh-CN"/>
              </w:rPr>
              <w:t>动作</w:t>
            </w:r>
            <w:r>
              <w:rPr>
                <w:rFonts w:hint="eastAsia" w:ascii="宋体" w:hAnsi="宋体"/>
                <w:szCs w:val="21"/>
              </w:rPr>
              <w:t>表征教学应用的教学实践、研讨沙龙，追果索因、逐步修正，优化</w:t>
            </w:r>
            <w:r>
              <w:rPr>
                <w:rFonts w:hint="eastAsia" w:ascii="宋体" w:hAnsi="宋体"/>
                <w:szCs w:val="21"/>
                <w:lang w:val="en-US" w:eastAsia="zh-CN"/>
              </w:rPr>
              <w:t>动作</w:t>
            </w:r>
            <w:r>
              <w:rPr>
                <w:rFonts w:hint="eastAsia" w:ascii="宋体" w:hAnsi="宋体"/>
                <w:szCs w:val="21"/>
              </w:rPr>
              <w:t>表征的教学</w:t>
            </w:r>
            <w:r>
              <w:rPr>
                <w:rFonts w:hint="eastAsia" w:ascii="宋体" w:hAnsi="宋体"/>
                <w:szCs w:val="21"/>
                <w:lang w:val="en-US" w:eastAsia="zh-CN"/>
              </w:rPr>
              <w:t>策略</w:t>
            </w:r>
            <w:r>
              <w:rPr>
                <w:rFonts w:hint="eastAsia" w:ascii="宋体" w:hAnsi="宋体"/>
                <w:szCs w:val="21"/>
              </w:rPr>
              <w:t>，丰富教学方式，并将研究成果及时推广应用。</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0"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rPr>
                <w:rFonts w:hint="eastAsia" w:ascii="宋体" w:hAnsi="宋体"/>
                <w:szCs w:val="21"/>
              </w:rPr>
            </w:pPr>
            <w:r>
              <w:rPr>
                <w:rFonts w:hint="eastAsia" w:ascii="宋体" w:hAnsi="宋体"/>
                <w:szCs w:val="21"/>
              </w:rPr>
              <w:t>（六）实施步骤</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0"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360" w:lineRule="exact"/>
              <w:ind w:right="50" w:rightChars="24" w:firstLine="422" w:firstLineChars="200"/>
              <w:rPr>
                <w:rFonts w:hint="eastAsia" w:ascii="宋体" w:hAnsi="宋体"/>
                <w:b/>
                <w:color w:val="auto"/>
                <w:sz w:val="21"/>
                <w:szCs w:val="21"/>
              </w:rPr>
            </w:pPr>
            <w:r>
              <w:rPr>
                <w:rFonts w:hint="eastAsia" w:ascii="宋体" w:hAnsi="宋体"/>
                <w:b/>
                <w:color w:val="auto"/>
                <w:sz w:val="21"/>
                <w:szCs w:val="21"/>
              </w:rPr>
              <w:t>准备阶段（202</w:t>
            </w:r>
            <w:r>
              <w:rPr>
                <w:rFonts w:hint="eastAsia" w:ascii="宋体" w:hAnsi="宋体"/>
                <w:b/>
                <w:color w:val="auto"/>
                <w:sz w:val="21"/>
                <w:szCs w:val="21"/>
                <w:lang w:val="en-US" w:eastAsia="zh-CN"/>
              </w:rPr>
              <w:t>3</w:t>
            </w:r>
            <w:r>
              <w:rPr>
                <w:rFonts w:hint="eastAsia" w:ascii="宋体" w:hAnsi="宋体"/>
                <w:b/>
                <w:color w:val="auto"/>
                <w:sz w:val="21"/>
                <w:szCs w:val="21"/>
              </w:rPr>
              <w:t>.</w:t>
            </w:r>
            <w:r>
              <w:rPr>
                <w:rFonts w:hint="eastAsia" w:ascii="宋体" w:hAnsi="宋体"/>
                <w:b/>
                <w:color w:val="auto"/>
                <w:sz w:val="21"/>
                <w:szCs w:val="21"/>
                <w:lang w:val="en-US" w:eastAsia="zh-CN"/>
              </w:rPr>
              <w:t>11</w:t>
            </w:r>
            <w:r>
              <w:rPr>
                <w:rFonts w:hint="eastAsia" w:ascii="宋体" w:hAnsi="宋体"/>
                <w:b/>
                <w:color w:val="auto"/>
                <w:sz w:val="21"/>
                <w:szCs w:val="21"/>
              </w:rPr>
              <w:t>--202</w:t>
            </w:r>
            <w:r>
              <w:rPr>
                <w:rFonts w:hint="eastAsia" w:ascii="宋体" w:hAnsi="宋体"/>
                <w:b/>
                <w:color w:val="auto"/>
                <w:sz w:val="21"/>
                <w:szCs w:val="21"/>
                <w:lang w:val="en-US" w:eastAsia="zh-CN"/>
              </w:rPr>
              <w:t>4</w:t>
            </w:r>
            <w:r>
              <w:rPr>
                <w:rFonts w:hint="eastAsia" w:ascii="宋体" w:hAnsi="宋体"/>
                <w:b/>
                <w:color w:val="auto"/>
                <w:sz w:val="21"/>
                <w:szCs w:val="21"/>
              </w:rPr>
              <w:t>.0</w:t>
            </w:r>
            <w:r>
              <w:rPr>
                <w:rFonts w:hint="eastAsia" w:ascii="宋体" w:hAnsi="宋体"/>
                <w:b/>
                <w:color w:val="auto"/>
                <w:sz w:val="21"/>
                <w:szCs w:val="21"/>
                <w:lang w:val="en-US" w:eastAsia="zh-CN"/>
              </w:rPr>
              <w:t>1</w:t>
            </w:r>
            <w:r>
              <w:rPr>
                <w:rFonts w:hint="eastAsia" w:ascii="宋体" w:hAnsi="宋体"/>
                <w:b/>
                <w:color w:val="auto"/>
                <w:sz w:val="21"/>
                <w:szCs w:val="21"/>
              </w:rPr>
              <w:t>）</w:t>
            </w:r>
          </w:p>
          <w:p>
            <w:pPr>
              <w:numPr>
                <w:ilvl w:val="0"/>
                <w:numId w:val="0"/>
              </w:numPr>
              <w:spacing w:line="360" w:lineRule="auto"/>
              <w:ind w:firstLine="420" w:firstLineChars="200"/>
              <w:rPr>
                <w:rFonts w:ascii="宋体" w:hAnsi="宋体" w:eastAsia="宋体"/>
                <w:color w:val="auto"/>
                <w:sz w:val="21"/>
                <w:szCs w:val="21"/>
              </w:rPr>
            </w:pPr>
            <w:r>
              <w:rPr>
                <w:rFonts w:hint="eastAsia" w:ascii="宋体" w:hAnsi="宋体"/>
                <w:color w:val="auto"/>
                <w:sz w:val="21"/>
                <w:szCs w:val="21"/>
                <w:lang w:eastAsia="zh-CN"/>
              </w:rPr>
              <w:t>（</w:t>
            </w:r>
            <w:r>
              <w:rPr>
                <w:rFonts w:hint="eastAsia" w:ascii="宋体" w:hAnsi="宋体"/>
                <w:color w:val="auto"/>
                <w:sz w:val="21"/>
                <w:szCs w:val="21"/>
                <w:lang w:val="en-US" w:eastAsia="zh-CN"/>
              </w:rPr>
              <w:t>1</w:t>
            </w:r>
            <w:r>
              <w:rPr>
                <w:rFonts w:hint="eastAsia" w:ascii="宋体" w:hAnsi="宋体"/>
                <w:color w:val="auto"/>
                <w:sz w:val="21"/>
                <w:szCs w:val="21"/>
                <w:lang w:eastAsia="zh-CN"/>
              </w:rPr>
              <w:t>）</w:t>
            </w:r>
            <w:r>
              <w:rPr>
                <w:rFonts w:ascii="宋体" w:hAnsi="宋体" w:eastAsia="宋体"/>
                <w:color w:val="auto"/>
                <w:sz w:val="21"/>
                <w:szCs w:val="21"/>
              </w:rPr>
              <w:t>设计课题研究方案。成立课题组，搜集资料，撰写课题申报书。</w:t>
            </w:r>
          </w:p>
          <w:p>
            <w:pPr>
              <w:spacing w:line="360" w:lineRule="exact"/>
              <w:ind w:right="50" w:rightChars="24" w:firstLine="420" w:firstLineChars="200"/>
              <w:rPr>
                <w:rFonts w:ascii="宋体" w:hAnsi="宋体" w:eastAsia="宋体"/>
                <w:color w:val="auto"/>
                <w:sz w:val="21"/>
                <w:szCs w:val="21"/>
              </w:rPr>
            </w:pPr>
            <w:r>
              <w:rPr>
                <w:rFonts w:hint="eastAsia" w:ascii="宋体" w:hAnsi="宋体"/>
                <w:color w:val="auto"/>
                <w:sz w:val="21"/>
                <w:szCs w:val="21"/>
                <w:lang w:eastAsia="zh-CN"/>
              </w:rPr>
              <w:t>（</w:t>
            </w:r>
            <w:r>
              <w:rPr>
                <w:rFonts w:hint="eastAsia" w:ascii="宋体" w:hAnsi="宋体"/>
                <w:color w:val="auto"/>
                <w:sz w:val="21"/>
                <w:szCs w:val="21"/>
                <w:lang w:val="en-US" w:eastAsia="zh-CN"/>
              </w:rPr>
              <w:t>2</w:t>
            </w:r>
            <w:r>
              <w:rPr>
                <w:rFonts w:hint="eastAsia" w:ascii="宋体" w:hAnsi="宋体"/>
                <w:color w:val="auto"/>
                <w:sz w:val="21"/>
                <w:szCs w:val="21"/>
                <w:lang w:eastAsia="zh-CN"/>
              </w:rPr>
              <w:t>）</w:t>
            </w:r>
            <w:r>
              <w:rPr>
                <w:rFonts w:hint="eastAsia" w:ascii="宋体" w:hAnsi="宋体"/>
                <w:color w:val="auto"/>
                <w:sz w:val="21"/>
                <w:szCs w:val="21"/>
              </w:rPr>
              <w:t>开展相关理论调查与学习研究</w:t>
            </w:r>
            <w:r>
              <w:rPr>
                <w:rFonts w:hint="eastAsia" w:ascii="宋体" w:hAnsi="宋体"/>
                <w:color w:val="auto"/>
                <w:sz w:val="21"/>
                <w:szCs w:val="21"/>
                <w:lang w:eastAsia="zh-CN"/>
              </w:rPr>
              <w:t>。</w:t>
            </w:r>
            <w:r>
              <w:rPr>
                <w:rFonts w:hint="eastAsia" w:ascii="宋体" w:hAnsi="宋体"/>
                <w:color w:val="auto"/>
                <w:sz w:val="21"/>
                <w:szCs w:val="21"/>
              </w:rPr>
              <w:t>完成</w:t>
            </w:r>
            <w:r>
              <w:rPr>
                <w:rFonts w:hint="eastAsia" w:ascii="宋体" w:hAnsi="宋体"/>
                <w:color w:val="auto"/>
                <w:sz w:val="21"/>
                <w:szCs w:val="21"/>
                <w:lang w:val="en-US" w:eastAsia="zh-CN"/>
              </w:rPr>
              <w:t>动作</w:t>
            </w:r>
            <w:r>
              <w:rPr>
                <w:rFonts w:hint="eastAsia" w:ascii="宋体" w:hAnsi="宋体"/>
                <w:color w:val="auto"/>
                <w:sz w:val="21"/>
                <w:szCs w:val="21"/>
              </w:rPr>
              <w:t>表征文献综述，开展小学数学</w:t>
            </w:r>
            <w:r>
              <w:rPr>
                <w:rFonts w:hint="eastAsia" w:ascii="宋体" w:hAnsi="宋体"/>
                <w:color w:val="auto"/>
                <w:sz w:val="21"/>
                <w:szCs w:val="21"/>
                <w:lang w:val="en-US" w:eastAsia="zh-CN"/>
              </w:rPr>
              <w:t>第一学段动作表征</w:t>
            </w:r>
            <w:r>
              <w:rPr>
                <w:rFonts w:hint="eastAsia" w:ascii="宋体" w:hAnsi="宋体"/>
                <w:color w:val="auto"/>
                <w:sz w:val="21"/>
                <w:szCs w:val="21"/>
              </w:rPr>
              <w:t>教学的调查问卷并形成分析报告。</w:t>
            </w:r>
          </w:p>
          <w:p>
            <w:pPr>
              <w:numPr>
                <w:ilvl w:val="0"/>
                <w:numId w:val="0"/>
              </w:numPr>
              <w:spacing w:line="360" w:lineRule="exact"/>
              <w:ind w:right="50" w:rightChars="24" w:firstLine="420" w:firstLineChars="200"/>
              <w:rPr>
                <w:rFonts w:hint="eastAsia" w:ascii="宋体" w:hAnsi="宋体"/>
                <w:color w:val="FF0000"/>
                <w:szCs w:val="21"/>
              </w:rPr>
            </w:pPr>
            <w:r>
              <w:rPr>
                <w:rFonts w:hint="eastAsia" w:ascii="宋体" w:hAnsi="宋体" w:eastAsia="宋体"/>
                <w:color w:val="auto"/>
                <w:sz w:val="21"/>
                <w:szCs w:val="21"/>
              </w:rPr>
              <w:t>（</w:t>
            </w:r>
            <w:r>
              <w:rPr>
                <w:rFonts w:hint="eastAsia" w:ascii="宋体" w:hAnsi="宋体"/>
                <w:color w:val="auto"/>
                <w:sz w:val="21"/>
                <w:szCs w:val="21"/>
                <w:lang w:val="en-US" w:eastAsia="zh-CN"/>
              </w:rPr>
              <w:t>3</w:t>
            </w:r>
            <w:r>
              <w:rPr>
                <w:rFonts w:ascii="宋体" w:hAnsi="宋体" w:eastAsia="宋体"/>
                <w:color w:val="auto"/>
                <w:sz w:val="21"/>
                <w:szCs w:val="21"/>
              </w:rPr>
              <w:t>）课题论证。召开开题论证会议，聘请相关专家对课题方案进行论证，进一步修改和完善课题研究方案。</w:t>
            </w:r>
          </w:p>
          <w:p>
            <w:pPr>
              <w:spacing w:line="360" w:lineRule="exact"/>
              <w:ind w:right="50" w:rightChars="24" w:firstLine="421"/>
              <w:rPr>
                <w:rFonts w:hint="eastAsia" w:ascii="宋体" w:hAnsi="宋体"/>
                <w:sz w:val="21"/>
                <w:szCs w:val="21"/>
                <w:lang w:eastAsia="zh-CN"/>
              </w:rPr>
            </w:pPr>
            <w:r>
              <w:rPr>
                <w:rFonts w:hint="eastAsia" w:ascii="宋体" w:hAnsi="宋体"/>
                <w:b/>
                <w:color w:val="auto"/>
                <w:szCs w:val="21"/>
              </w:rPr>
              <w:t>2．实施阶段（202</w:t>
            </w:r>
            <w:r>
              <w:rPr>
                <w:rFonts w:hint="eastAsia" w:ascii="宋体" w:hAnsi="宋体"/>
                <w:b/>
                <w:color w:val="auto"/>
                <w:szCs w:val="21"/>
                <w:lang w:val="en-US" w:eastAsia="zh-CN"/>
              </w:rPr>
              <w:t>4</w:t>
            </w:r>
            <w:r>
              <w:rPr>
                <w:rFonts w:hint="eastAsia" w:ascii="宋体" w:hAnsi="宋体"/>
                <w:b/>
                <w:color w:val="auto"/>
                <w:szCs w:val="21"/>
              </w:rPr>
              <w:t>.0</w:t>
            </w:r>
            <w:r>
              <w:rPr>
                <w:rFonts w:hint="eastAsia" w:ascii="宋体" w:hAnsi="宋体"/>
                <w:b/>
                <w:color w:val="auto"/>
                <w:szCs w:val="21"/>
                <w:lang w:val="en-US" w:eastAsia="zh-CN"/>
              </w:rPr>
              <w:t>1</w:t>
            </w:r>
            <w:r>
              <w:rPr>
                <w:rFonts w:hint="eastAsia" w:ascii="宋体" w:hAnsi="宋体"/>
                <w:b/>
                <w:color w:val="auto"/>
                <w:szCs w:val="21"/>
              </w:rPr>
              <w:t>--202</w:t>
            </w:r>
            <w:r>
              <w:rPr>
                <w:rFonts w:hint="eastAsia" w:ascii="宋体" w:hAnsi="宋体"/>
                <w:b/>
                <w:color w:val="auto"/>
                <w:szCs w:val="21"/>
                <w:lang w:val="en-US" w:eastAsia="zh-CN"/>
              </w:rPr>
              <w:t>6</w:t>
            </w:r>
            <w:r>
              <w:rPr>
                <w:rFonts w:hint="eastAsia" w:ascii="宋体" w:hAnsi="宋体"/>
                <w:b/>
                <w:color w:val="auto"/>
                <w:szCs w:val="21"/>
              </w:rPr>
              <w:t>.0</w:t>
            </w:r>
            <w:r>
              <w:rPr>
                <w:rFonts w:hint="eastAsia" w:ascii="宋体" w:hAnsi="宋体"/>
                <w:b/>
                <w:color w:val="auto"/>
                <w:szCs w:val="21"/>
                <w:lang w:val="en-US" w:eastAsia="zh-CN"/>
              </w:rPr>
              <w:t>4</w:t>
            </w:r>
            <w:r>
              <w:rPr>
                <w:rFonts w:hint="eastAsia" w:ascii="宋体" w:hAnsi="宋体"/>
                <w:b/>
                <w:color w:val="auto"/>
                <w:szCs w:val="21"/>
              </w:rPr>
              <w:t>）</w:t>
            </w:r>
          </w:p>
          <w:p>
            <w:pPr>
              <w:spacing w:line="360" w:lineRule="exact"/>
              <w:ind w:right="50" w:rightChars="24" w:firstLine="422" w:firstLineChars="200"/>
              <w:rPr>
                <w:rFonts w:hint="eastAsia" w:ascii="宋体" w:hAnsi="宋体"/>
                <w:color w:val="auto"/>
                <w:szCs w:val="21"/>
              </w:rPr>
            </w:pPr>
            <w:r>
              <w:rPr>
                <w:rFonts w:hint="eastAsia" w:ascii="宋体" w:hAnsi="宋体"/>
                <w:b/>
                <w:bCs/>
                <w:sz w:val="21"/>
                <w:szCs w:val="21"/>
                <w:lang w:val="en-US" w:eastAsia="zh-CN"/>
              </w:rPr>
              <w:t>中期评估前：</w:t>
            </w:r>
            <w:r>
              <w:rPr>
                <w:rFonts w:hint="eastAsia" w:ascii="宋体" w:hAnsi="宋体"/>
                <w:sz w:val="21"/>
                <w:szCs w:val="21"/>
                <w:lang w:val="en-US" w:eastAsia="zh-CN"/>
              </w:rPr>
              <w:t>第一阶段</w:t>
            </w:r>
            <w:r>
              <w:rPr>
                <w:rFonts w:hint="eastAsia" w:ascii="宋体" w:hAnsi="宋体"/>
                <w:b w:val="0"/>
                <w:bCs w:val="0"/>
                <w:sz w:val="21"/>
                <w:szCs w:val="21"/>
                <w:lang w:val="en-US" w:eastAsia="zh-CN"/>
              </w:rPr>
              <w:t>（2024.01~2024.08）</w:t>
            </w:r>
            <w:r>
              <w:rPr>
                <w:rFonts w:ascii="宋体" w:hAnsi="宋体" w:eastAsia="宋体"/>
                <w:sz w:val="21"/>
                <w:szCs w:val="21"/>
              </w:rPr>
              <w:t>以课堂教学研究活动</w:t>
            </w:r>
            <w:r>
              <w:rPr>
                <w:rFonts w:hint="eastAsia" w:ascii="宋体" w:hAnsi="宋体"/>
                <w:color w:val="auto"/>
                <w:szCs w:val="21"/>
              </w:rPr>
              <w:t>（重点“数与代数”</w:t>
            </w:r>
            <w:r>
              <w:rPr>
                <w:rFonts w:hint="eastAsia" w:ascii="宋体" w:hAnsi="宋体"/>
                <w:color w:val="auto"/>
                <w:szCs w:val="21"/>
                <w:lang w:val="en-US" w:eastAsia="zh-CN"/>
              </w:rPr>
              <w:t>领域）</w:t>
            </w:r>
            <w:r>
              <w:rPr>
                <w:rFonts w:ascii="宋体" w:hAnsi="宋体" w:eastAsia="宋体"/>
                <w:color w:val="auto"/>
                <w:sz w:val="21"/>
                <w:szCs w:val="21"/>
              </w:rPr>
              <w:t>为主体，</w:t>
            </w:r>
            <w:r>
              <w:rPr>
                <w:rFonts w:ascii="宋体" w:hAnsi="宋体" w:eastAsia="宋体"/>
                <w:sz w:val="21"/>
                <w:szCs w:val="21"/>
              </w:rPr>
              <w:t>采取读书沙龙、主题研讨和外出参观考察等形式</w:t>
            </w:r>
            <w:r>
              <w:rPr>
                <w:rFonts w:hint="eastAsia" w:ascii="宋体" w:hAnsi="宋体"/>
                <w:color w:val="auto"/>
                <w:szCs w:val="21"/>
              </w:rPr>
              <w:t>明确数学</w:t>
            </w:r>
            <w:r>
              <w:rPr>
                <w:rFonts w:hint="eastAsia" w:ascii="宋体" w:hAnsi="宋体"/>
                <w:color w:val="auto"/>
                <w:szCs w:val="21"/>
                <w:lang w:val="en-US" w:eastAsia="zh-CN"/>
              </w:rPr>
              <w:t>动作</w:t>
            </w:r>
            <w:r>
              <w:rPr>
                <w:rFonts w:hint="eastAsia" w:ascii="宋体" w:hAnsi="宋体"/>
                <w:color w:val="auto"/>
                <w:szCs w:val="21"/>
              </w:rPr>
              <w:t>表征的内涵</w:t>
            </w:r>
            <w:r>
              <w:rPr>
                <w:rFonts w:hint="eastAsia" w:ascii="宋体" w:hAnsi="宋体"/>
                <w:color w:val="auto"/>
                <w:szCs w:val="21"/>
                <w:lang w:val="en-US" w:eastAsia="zh-CN"/>
              </w:rPr>
              <w:t>和</w:t>
            </w:r>
            <w:r>
              <w:rPr>
                <w:rFonts w:hint="eastAsia" w:ascii="宋体" w:hAnsi="宋体"/>
                <w:color w:val="auto"/>
                <w:szCs w:val="21"/>
              </w:rPr>
              <w:t>特征，</w:t>
            </w:r>
            <w:r>
              <w:rPr>
                <w:rFonts w:hint="eastAsia" w:ascii="宋体" w:hAnsi="宋体"/>
                <w:color w:val="auto"/>
                <w:szCs w:val="21"/>
                <w:lang w:val="en-US" w:eastAsia="zh-CN"/>
              </w:rPr>
              <w:t>通过课堂研讨</w:t>
            </w:r>
            <w:r>
              <w:rPr>
                <w:rFonts w:hint="eastAsia" w:ascii="宋体" w:hAnsi="宋体"/>
                <w:color w:val="auto"/>
                <w:szCs w:val="21"/>
              </w:rPr>
              <w:t>形成</w:t>
            </w:r>
            <w:r>
              <w:rPr>
                <w:rFonts w:hint="eastAsia" w:ascii="宋体" w:hAnsi="宋体"/>
                <w:color w:val="auto"/>
                <w:szCs w:val="21"/>
                <w:lang w:eastAsia="zh-CN"/>
              </w:rPr>
              <w:t>“</w:t>
            </w:r>
            <w:r>
              <w:rPr>
                <w:rFonts w:hint="eastAsia" w:ascii="宋体" w:hAnsi="宋体"/>
                <w:color w:val="auto"/>
                <w:szCs w:val="21"/>
                <w:lang w:val="en-US" w:eastAsia="zh-CN"/>
              </w:rPr>
              <w:t>数与代数</w:t>
            </w:r>
            <w:r>
              <w:rPr>
                <w:rFonts w:hint="eastAsia" w:ascii="宋体" w:hAnsi="宋体"/>
                <w:color w:val="auto"/>
                <w:szCs w:val="21"/>
                <w:lang w:eastAsia="zh-CN"/>
              </w:rPr>
              <w:t>”</w:t>
            </w:r>
            <w:r>
              <w:rPr>
                <w:rFonts w:hint="eastAsia" w:ascii="宋体" w:hAnsi="宋体"/>
                <w:color w:val="auto"/>
                <w:szCs w:val="21"/>
                <w:lang w:val="en-US" w:eastAsia="zh-CN"/>
              </w:rPr>
              <w:t>领域的</w:t>
            </w:r>
            <w:r>
              <w:rPr>
                <w:rFonts w:hint="eastAsia" w:ascii="宋体" w:hAnsi="宋体"/>
                <w:color w:val="auto"/>
                <w:szCs w:val="21"/>
              </w:rPr>
              <w:t>教学案例集。</w:t>
            </w:r>
          </w:p>
          <w:p>
            <w:pPr>
              <w:spacing w:line="360" w:lineRule="exact"/>
              <w:ind w:right="50" w:rightChars="24" w:firstLine="420" w:firstLineChars="200"/>
              <w:rPr>
                <w:rFonts w:hint="eastAsia" w:ascii="宋体" w:hAnsi="宋体"/>
                <w:szCs w:val="21"/>
                <w:lang w:eastAsia="zh-CN"/>
              </w:rPr>
            </w:pPr>
            <w:r>
              <w:rPr>
                <w:rFonts w:hint="eastAsia" w:ascii="宋体" w:hAnsi="宋体"/>
                <w:sz w:val="21"/>
                <w:szCs w:val="21"/>
                <w:lang w:val="en-US" w:eastAsia="zh-CN"/>
              </w:rPr>
              <w:t>第二阶段（2024.08~2025.01）以</w:t>
            </w:r>
            <w:r>
              <w:rPr>
                <w:rFonts w:hint="eastAsia" w:ascii="宋体" w:hAnsi="宋体"/>
                <w:color w:val="auto"/>
                <w:szCs w:val="21"/>
              </w:rPr>
              <w:t>课堂教学研讨（重点“图形与几何”</w:t>
            </w:r>
            <w:r>
              <w:rPr>
                <w:rFonts w:hint="eastAsia" w:ascii="宋体" w:hAnsi="宋体"/>
                <w:color w:val="auto"/>
                <w:szCs w:val="21"/>
                <w:lang w:val="en-US" w:eastAsia="zh-CN"/>
              </w:rPr>
              <w:t>和“综合与实践”</w:t>
            </w:r>
            <w:r>
              <w:rPr>
                <w:rFonts w:hint="eastAsia" w:ascii="宋体" w:hAnsi="宋体"/>
                <w:color w:val="auto"/>
                <w:szCs w:val="21"/>
              </w:rPr>
              <w:t>领域）</w:t>
            </w:r>
            <w:r>
              <w:rPr>
                <w:rFonts w:hint="eastAsia" w:ascii="宋体" w:hAnsi="宋体"/>
                <w:color w:val="auto"/>
                <w:szCs w:val="21"/>
                <w:lang w:val="en-US" w:eastAsia="zh-CN"/>
              </w:rPr>
              <w:t>为主体，通过教学案例的分析</w:t>
            </w:r>
            <w:r>
              <w:rPr>
                <w:rFonts w:hint="eastAsia"/>
                <w:lang w:val="en-US" w:eastAsia="zh-CN"/>
              </w:rPr>
              <w:t>建立</w:t>
            </w:r>
            <w:r>
              <w:rPr>
                <w:rFonts w:hint="eastAsia" w:ascii="宋体" w:hAnsi="宋体"/>
                <w:szCs w:val="21"/>
                <w:lang w:val="en-US" w:eastAsia="zh-CN"/>
              </w:rPr>
              <w:t>小学数学第一学段动作表征的教学结构并</w:t>
            </w:r>
            <w:r>
              <w:rPr>
                <w:rFonts w:hint="eastAsia" w:ascii="宋体" w:hAnsi="宋体"/>
                <w:szCs w:val="21"/>
              </w:rPr>
              <w:t>提炼</w:t>
            </w:r>
            <w:r>
              <w:rPr>
                <w:rFonts w:hint="eastAsia" w:ascii="宋体" w:hAnsi="宋体"/>
                <w:szCs w:val="21"/>
                <w:lang w:eastAsia="zh-CN"/>
              </w:rPr>
              <w:t>、</w:t>
            </w:r>
            <w:r>
              <w:rPr>
                <w:rFonts w:hint="eastAsia" w:ascii="宋体" w:hAnsi="宋体"/>
                <w:szCs w:val="21"/>
              </w:rPr>
              <w:t>优化教学策略</w:t>
            </w:r>
            <w:r>
              <w:rPr>
                <w:rFonts w:hint="eastAsia" w:ascii="宋体" w:hAnsi="宋体"/>
                <w:szCs w:val="21"/>
                <w:lang w:eastAsia="zh-CN"/>
              </w:rPr>
              <w:t>。</w:t>
            </w:r>
          </w:p>
          <w:p>
            <w:pPr>
              <w:spacing w:line="360" w:lineRule="exact"/>
              <w:ind w:right="50" w:rightChars="24" w:firstLine="420" w:firstLineChars="200"/>
              <w:rPr>
                <w:rFonts w:hint="default" w:ascii="宋体" w:hAnsi="宋体" w:eastAsia="宋体"/>
                <w:color w:val="auto"/>
                <w:sz w:val="21"/>
                <w:szCs w:val="21"/>
                <w:lang w:val="en-US" w:eastAsia="zh-CN"/>
              </w:rPr>
            </w:pPr>
            <w:r>
              <w:rPr>
                <w:rFonts w:hint="eastAsia" w:ascii="宋体" w:hAnsi="宋体"/>
                <w:color w:val="auto"/>
                <w:szCs w:val="21"/>
                <w:lang w:val="en-US" w:eastAsia="zh-CN"/>
              </w:rPr>
              <w:t>第三阶段（2025.01~2025.07）通过教学研究，</w:t>
            </w:r>
            <w:r>
              <w:rPr>
                <w:rFonts w:hint="eastAsia" w:ascii="宋体" w:hAnsi="宋体" w:cs="仿宋_GB2312"/>
                <w:szCs w:val="21"/>
                <w:lang w:val="en-US" w:eastAsia="zh-CN"/>
              </w:rPr>
              <w:t>形成</w:t>
            </w:r>
            <w:r>
              <w:rPr>
                <w:rFonts w:hint="eastAsia" w:ascii="宋体" w:hAnsi="宋体"/>
                <w:szCs w:val="21"/>
                <w:lang w:val="en-US" w:eastAsia="zh-CN"/>
              </w:rPr>
              <w:t>小学数学第一学段动作表征内部转换以及动作表征与其他表征相互转译的教学路径。</w:t>
            </w:r>
          </w:p>
          <w:p>
            <w:pPr>
              <w:spacing w:line="400" w:lineRule="exact"/>
              <w:ind w:right="50" w:rightChars="24" w:firstLine="422" w:firstLineChars="200"/>
              <w:rPr>
                <w:rFonts w:hint="eastAsia" w:ascii="宋体" w:hAnsi="宋体"/>
                <w:color w:val="auto"/>
                <w:szCs w:val="21"/>
              </w:rPr>
            </w:pPr>
            <w:r>
              <w:rPr>
                <w:rFonts w:hint="eastAsia" w:ascii="宋体" w:hAnsi="宋体"/>
                <w:b/>
                <w:bCs/>
                <w:color w:val="auto"/>
                <w:sz w:val="21"/>
                <w:szCs w:val="21"/>
                <w:lang w:val="en-US" w:eastAsia="zh-CN"/>
              </w:rPr>
              <w:t>中期评估：</w:t>
            </w:r>
            <w:r>
              <w:rPr>
                <w:rFonts w:hint="eastAsia" w:ascii="宋体" w:hAnsi="宋体"/>
                <w:color w:val="auto"/>
                <w:sz w:val="21"/>
                <w:szCs w:val="21"/>
                <w:lang w:val="en-US" w:eastAsia="zh-CN"/>
              </w:rPr>
              <w:t>2025年7、8月</w:t>
            </w:r>
            <w:r>
              <w:rPr>
                <w:rFonts w:ascii="宋体" w:hAnsi="宋体" w:eastAsia="宋体"/>
                <w:color w:val="auto"/>
                <w:sz w:val="21"/>
                <w:szCs w:val="21"/>
              </w:rPr>
              <w:t>进行课题的中期评估。课题组召开会议，全体成员汇报课题研究进展情况，进行中期阶段研究成果的展示。</w:t>
            </w:r>
            <w:r>
              <w:rPr>
                <w:rFonts w:hint="eastAsia" w:ascii="宋体" w:hAnsi="宋体"/>
                <w:color w:val="auto"/>
                <w:szCs w:val="21"/>
              </w:rPr>
              <w:t>围绕研究收获与思考举行阶段反馈，并形成</w:t>
            </w:r>
            <w:r>
              <w:rPr>
                <w:rFonts w:hint="eastAsia" w:ascii="宋体" w:hAnsi="宋体"/>
                <w:color w:val="auto"/>
                <w:szCs w:val="21"/>
                <w:lang w:val="en-US" w:eastAsia="zh-CN"/>
              </w:rPr>
              <w:t>阶段</w:t>
            </w:r>
            <w:r>
              <w:rPr>
                <w:rFonts w:hint="eastAsia" w:ascii="宋体" w:hAnsi="宋体"/>
                <w:color w:val="auto"/>
                <w:szCs w:val="21"/>
              </w:rPr>
              <w:t>研究报告。</w:t>
            </w:r>
          </w:p>
          <w:p>
            <w:pPr>
              <w:spacing w:line="400" w:lineRule="exact"/>
              <w:ind w:right="50" w:rightChars="24" w:firstLine="422" w:firstLineChars="200"/>
              <w:rPr>
                <w:rFonts w:hint="default" w:ascii="宋体" w:hAnsi="宋体" w:eastAsia="宋体"/>
                <w:b/>
                <w:bCs/>
                <w:sz w:val="21"/>
                <w:szCs w:val="21"/>
                <w:lang w:val="en-US" w:eastAsia="zh-CN"/>
              </w:rPr>
            </w:pPr>
            <w:r>
              <w:rPr>
                <w:rFonts w:hint="eastAsia" w:ascii="宋体" w:hAnsi="宋体"/>
                <w:b/>
                <w:bCs/>
                <w:sz w:val="21"/>
                <w:szCs w:val="21"/>
                <w:lang w:val="en-US" w:eastAsia="zh-CN"/>
              </w:rPr>
              <w:t>中期评估后：</w:t>
            </w:r>
            <w:r>
              <w:rPr>
                <w:rFonts w:ascii="宋体" w:hAnsi="宋体" w:eastAsia="宋体"/>
                <w:sz w:val="21"/>
                <w:szCs w:val="21"/>
              </w:rPr>
              <w:t>根据中期评估情况，对一些具体问题进行讨论、调整和修正。进一步持续深入开展课题研究活动。</w:t>
            </w:r>
            <w:r>
              <w:rPr>
                <w:rFonts w:hint="eastAsia" w:ascii="宋体" w:hAnsi="宋体"/>
                <w:sz w:val="21"/>
                <w:szCs w:val="21"/>
                <w:lang w:eastAsia="zh-CN"/>
              </w:rPr>
              <w:t>（</w:t>
            </w:r>
            <w:r>
              <w:rPr>
                <w:rFonts w:hint="eastAsia" w:ascii="宋体" w:hAnsi="宋体"/>
                <w:sz w:val="21"/>
                <w:szCs w:val="21"/>
                <w:lang w:val="en-US" w:eastAsia="zh-CN"/>
              </w:rPr>
              <w:t>2025.08~2026.04</w:t>
            </w:r>
            <w:r>
              <w:rPr>
                <w:rFonts w:hint="eastAsia" w:ascii="宋体" w:hAnsi="宋体"/>
                <w:sz w:val="21"/>
                <w:szCs w:val="21"/>
                <w:lang w:eastAsia="zh-CN"/>
              </w:rPr>
              <w:t>）</w:t>
            </w:r>
          </w:p>
          <w:p>
            <w:pPr>
              <w:spacing w:line="400" w:lineRule="exact"/>
              <w:ind w:right="50" w:rightChars="24"/>
              <w:rPr>
                <w:rFonts w:hint="eastAsia" w:ascii="宋体" w:hAnsi="宋体" w:eastAsia="宋体"/>
                <w:b/>
                <w:color w:val="FF0000"/>
                <w:szCs w:val="21"/>
                <w:lang w:eastAsia="zh-CN"/>
              </w:rPr>
            </w:pPr>
            <w:r>
              <w:rPr>
                <w:rFonts w:hint="eastAsia" w:ascii="宋体" w:hAnsi="宋体"/>
                <w:b/>
                <w:color w:val="FF0000"/>
                <w:szCs w:val="21"/>
              </w:rPr>
              <w:t xml:space="preserve">   </w:t>
            </w:r>
            <w:r>
              <w:rPr>
                <w:rFonts w:hint="eastAsia" w:ascii="宋体" w:hAnsi="宋体"/>
                <w:b/>
                <w:color w:val="auto"/>
                <w:szCs w:val="21"/>
              </w:rPr>
              <w:t xml:space="preserve"> 3．总结阶段</w:t>
            </w:r>
            <w:r>
              <w:rPr>
                <w:rFonts w:hint="eastAsia" w:ascii="宋体" w:hAnsi="宋体"/>
                <w:b/>
                <w:bCs w:val="0"/>
                <w:color w:val="auto"/>
                <w:szCs w:val="21"/>
              </w:rPr>
              <w:t>（202</w:t>
            </w:r>
            <w:r>
              <w:rPr>
                <w:rFonts w:hint="eastAsia" w:ascii="宋体" w:hAnsi="宋体"/>
                <w:b/>
                <w:bCs w:val="0"/>
                <w:color w:val="auto"/>
                <w:szCs w:val="21"/>
                <w:lang w:val="en-US" w:eastAsia="zh-CN"/>
              </w:rPr>
              <w:t>6</w:t>
            </w:r>
            <w:r>
              <w:rPr>
                <w:rFonts w:hint="eastAsia" w:ascii="宋体" w:hAnsi="宋体"/>
                <w:b/>
                <w:bCs w:val="0"/>
                <w:color w:val="auto"/>
                <w:szCs w:val="21"/>
              </w:rPr>
              <w:t>.0</w:t>
            </w:r>
            <w:r>
              <w:rPr>
                <w:rFonts w:hint="eastAsia" w:ascii="宋体" w:hAnsi="宋体"/>
                <w:b/>
                <w:bCs w:val="0"/>
                <w:color w:val="auto"/>
                <w:szCs w:val="21"/>
                <w:lang w:val="en-US" w:eastAsia="zh-CN"/>
              </w:rPr>
              <w:t>4</w:t>
            </w:r>
            <w:r>
              <w:rPr>
                <w:rFonts w:hint="eastAsia" w:ascii="宋体" w:hAnsi="宋体"/>
                <w:b/>
                <w:bCs w:val="0"/>
                <w:color w:val="auto"/>
                <w:szCs w:val="21"/>
              </w:rPr>
              <w:t>--202</w:t>
            </w:r>
            <w:r>
              <w:rPr>
                <w:rFonts w:hint="eastAsia" w:ascii="宋体" w:hAnsi="宋体"/>
                <w:b/>
                <w:bCs w:val="0"/>
                <w:color w:val="auto"/>
                <w:szCs w:val="21"/>
                <w:lang w:val="en-US" w:eastAsia="zh-CN"/>
              </w:rPr>
              <w:t>6</w:t>
            </w:r>
            <w:r>
              <w:rPr>
                <w:rFonts w:hint="eastAsia" w:ascii="宋体" w:hAnsi="宋体"/>
                <w:b/>
                <w:bCs w:val="0"/>
                <w:color w:val="auto"/>
                <w:szCs w:val="21"/>
              </w:rPr>
              <w:t>.0</w:t>
            </w:r>
            <w:r>
              <w:rPr>
                <w:rFonts w:hint="eastAsia" w:ascii="宋体" w:hAnsi="宋体"/>
                <w:b/>
                <w:bCs w:val="0"/>
                <w:color w:val="auto"/>
                <w:szCs w:val="21"/>
                <w:lang w:val="en-US" w:eastAsia="zh-CN"/>
              </w:rPr>
              <w:t>6</w:t>
            </w:r>
            <w:r>
              <w:rPr>
                <w:rFonts w:hint="eastAsia" w:ascii="宋体" w:hAnsi="宋体"/>
                <w:b/>
                <w:bCs w:val="0"/>
                <w:color w:val="auto"/>
                <w:szCs w:val="21"/>
              </w:rPr>
              <w:t>）</w:t>
            </w:r>
          </w:p>
          <w:p>
            <w:pPr>
              <w:spacing w:line="400" w:lineRule="exact"/>
              <w:ind w:right="50" w:rightChars="24"/>
              <w:rPr>
                <w:rFonts w:hint="eastAsia" w:ascii="宋体" w:hAnsi="宋体"/>
                <w:color w:val="auto"/>
                <w:szCs w:val="21"/>
              </w:rPr>
            </w:pPr>
            <w:r>
              <w:rPr>
                <w:rFonts w:hint="eastAsia" w:ascii="宋体" w:hAnsi="宋体"/>
                <w:color w:val="auto"/>
                <w:szCs w:val="21"/>
              </w:rPr>
              <w:t xml:space="preserve">    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月展开新一轮调查问卷，回顾反思研究历程，整理材料，成果汇总展示，撰写研究评估报告。</w:t>
            </w:r>
          </w:p>
          <w:p>
            <w:pPr>
              <w:spacing w:line="360" w:lineRule="exact"/>
              <w:ind w:right="-107" w:rightChars="-51" w:firstLine="420" w:firstLineChars="200"/>
              <w:rPr>
                <w:rFonts w:hint="eastAsia" w:ascii="宋体" w:hAnsi="宋体" w:cs="宋体"/>
                <w:szCs w:val="21"/>
              </w:rPr>
            </w:pPr>
            <w:bookmarkStart w:id="0" w:name="_GoBack"/>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月课题研究资料分类归档，完成研究评估报告，开展终期评估。</w:t>
            </w:r>
            <w:bookmarkEnd w:id="0"/>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0"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rPr>
                <w:rFonts w:hint="eastAsia" w:ascii="宋体" w:hAnsi="宋体"/>
                <w:szCs w:val="21"/>
              </w:rPr>
            </w:pPr>
            <w:r>
              <w:rPr>
                <w:rFonts w:hint="eastAsia" w:ascii="宋体" w:hAnsi="宋体"/>
                <w:szCs w:val="21"/>
              </w:rPr>
              <w:t>（七）主要观点</w:t>
            </w:r>
            <w:r>
              <w:rPr>
                <w:rFonts w:hint="eastAsia" w:ascii="宋体" w:hAnsi="宋体" w:cs="宋体"/>
                <w:szCs w:val="21"/>
              </w:rPr>
              <w:t>与可能的创新之处</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firstLine="422" w:firstLineChars="200"/>
              <w:rPr>
                <w:rFonts w:hint="default" w:ascii="宋体" w:hAnsi="宋体" w:eastAsia="宋体"/>
                <w:b/>
                <w:bCs/>
                <w:szCs w:val="21"/>
                <w:lang w:val="en-US" w:eastAsia="zh-CN"/>
              </w:rPr>
            </w:pPr>
            <w:r>
              <w:rPr>
                <w:rFonts w:hint="eastAsia" w:ascii="宋体" w:hAnsi="宋体"/>
                <w:b/>
                <w:bCs/>
                <w:szCs w:val="21"/>
                <w:lang w:val="en-US" w:eastAsia="zh-CN"/>
              </w:rPr>
              <w:t>主要观点：</w:t>
            </w:r>
          </w:p>
          <w:p>
            <w:pPr>
              <w:spacing w:line="360" w:lineRule="exact"/>
              <w:ind w:right="-107" w:rightChars="-51" w:firstLine="420" w:firstLineChars="200"/>
              <w:rPr>
                <w:rFonts w:hint="eastAsia" w:ascii="宋体" w:hAnsi="宋体"/>
                <w:szCs w:val="21"/>
              </w:rPr>
            </w:pPr>
            <w:r>
              <w:rPr>
                <w:rFonts w:hint="eastAsia" w:ascii="宋体" w:hAnsi="宋体"/>
                <w:szCs w:val="21"/>
              </w:rPr>
              <w:t>1.动作表征可以有效促进小学数学第一学段学生对数学概念的理解和应用能力的培养。通过引入动作表征形式，如</w:t>
            </w:r>
            <w:r>
              <w:rPr>
                <w:rFonts w:hint="eastAsia" w:ascii="宋体" w:hAnsi="宋体"/>
                <w:szCs w:val="21"/>
                <w:lang w:val="en-US" w:eastAsia="zh-CN"/>
              </w:rPr>
              <w:t>学具操作、</w:t>
            </w:r>
            <w:r>
              <w:rPr>
                <w:rFonts w:hint="eastAsia" w:ascii="宋体" w:hAnsi="宋体"/>
                <w:szCs w:val="21"/>
              </w:rPr>
              <w:t>手势、</w:t>
            </w:r>
            <w:r>
              <w:rPr>
                <w:rFonts w:hint="eastAsia" w:ascii="宋体" w:hAnsi="宋体"/>
                <w:szCs w:val="21"/>
                <w:lang w:val="en-US" w:eastAsia="zh-CN"/>
              </w:rPr>
              <w:t>数学实验、动画演示</w:t>
            </w:r>
            <w:r>
              <w:rPr>
                <w:rFonts w:hint="eastAsia" w:ascii="宋体" w:hAnsi="宋体"/>
                <w:szCs w:val="21"/>
              </w:rPr>
              <w:t>等，帮助学生建立起数学概念与实际操作之间的联系，增加学习的可感知性和可体验性，提高学生对数学概念的认知深度。</w:t>
            </w:r>
          </w:p>
          <w:p>
            <w:pPr>
              <w:spacing w:line="360" w:lineRule="exact"/>
              <w:ind w:right="-107" w:rightChars="-51" w:firstLine="420" w:firstLineChars="200"/>
              <w:rPr>
                <w:rFonts w:hint="eastAsia" w:ascii="宋体" w:hAnsi="宋体"/>
                <w:szCs w:val="21"/>
              </w:rPr>
            </w:pPr>
            <w:r>
              <w:rPr>
                <w:rFonts w:hint="eastAsia" w:ascii="宋体" w:hAnsi="宋体"/>
                <w:szCs w:val="21"/>
              </w:rPr>
              <w:t>2.动作表征能够</w:t>
            </w:r>
            <w:r>
              <w:rPr>
                <w:rFonts w:hint="eastAsia" w:ascii="宋体" w:hAnsi="宋体"/>
                <w:szCs w:val="21"/>
                <w:lang w:val="en-US" w:eastAsia="zh-CN"/>
              </w:rPr>
              <w:t>提升第一学段学</w:t>
            </w:r>
            <w:r>
              <w:rPr>
                <w:rFonts w:hint="eastAsia" w:ascii="宋体" w:hAnsi="宋体"/>
                <w:szCs w:val="21"/>
              </w:rPr>
              <w:t>生的数学思维和创新能力。动作表征作为多元表征的一部分，可以激发学生的感知、观察、推理和解决问题的能力，培养学生独立思考和创造性问题解决的能力，促进学生从被动接受到主动探究的转变。</w:t>
            </w:r>
          </w:p>
          <w:p>
            <w:pPr>
              <w:spacing w:line="360" w:lineRule="exact"/>
              <w:ind w:right="-107" w:rightChars="-51" w:firstLine="420" w:firstLineChars="200"/>
              <w:rPr>
                <w:rFonts w:hint="eastAsia" w:ascii="宋体" w:hAnsi="宋体"/>
                <w:szCs w:val="21"/>
              </w:rPr>
            </w:pPr>
            <w:r>
              <w:rPr>
                <w:rFonts w:hint="eastAsia" w:ascii="宋体" w:hAnsi="宋体"/>
                <w:szCs w:val="21"/>
              </w:rPr>
              <w:t>3.动作表征教学模式可以个性化设计，适应不同学生特点和学习需求。根据学生的年龄、认知发展水平和学习风格，灵活运用动作表征教学，个性化设计教学方案，满足学生的个体差异，提高教学效果。</w:t>
            </w:r>
          </w:p>
          <w:p>
            <w:pPr>
              <w:spacing w:line="360" w:lineRule="exact"/>
              <w:ind w:right="-107" w:rightChars="-51" w:firstLine="422" w:firstLineChars="200"/>
              <w:rPr>
                <w:rFonts w:hint="eastAsia" w:ascii="宋体" w:hAnsi="宋体"/>
                <w:b/>
                <w:bCs w:val="0"/>
                <w:sz w:val="21"/>
                <w:szCs w:val="21"/>
                <w:lang w:eastAsia="zh-CN"/>
              </w:rPr>
            </w:pPr>
            <w:r>
              <w:rPr>
                <w:rFonts w:ascii="宋体" w:hAnsi="宋体"/>
                <w:b/>
                <w:bCs w:val="0"/>
                <w:sz w:val="21"/>
                <w:szCs w:val="21"/>
              </w:rPr>
              <w:t>可能创新之处</w:t>
            </w:r>
            <w:r>
              <w:rPr>
                <w:rFonts w:hint="eastAsia" w:ascii="宋体" w:hAnsi="宋体"/>
                <w:b/>
                <w:bCs w:val="0"/>
                <w:sz w:val="21"/>
                <w:szCs w:val="21"/>
                <w:lang w:eastAsia="zh-CN"/>
              </w:rPr>
              <w:t>：</w:t>
            </w:r>
          </w:p>
          <w:p>
            <w:pPr>
              <w:spacing w:line="360" w:lineRule="exact"/>
              <w:ind w:right="-107" w:rightChars="-51" w:firstLine="422" w:firstLineChars="200"/>
              <w:rPr>
                <w:rFonts w:hint="eastAsia" w:ascii="宋体" w:hAnsi="宋体"/>
                <w:b/>
                <w:bCs/>
                <w:szCs w:val="21"/>
                <w:lang w:val="en-US" w:eastAsia="zh-CN"/>
              </w:rPr>
            </w:pPr>
            <w:r>
              <w:rPr>
                <w:rFonts w:hint="eastAsia" w:ascii="宋体" w:hAnsi="宋体"/>
                <w:b/>
                <w:bCs/>
                <w:szCs w:val="21"/>
                <w:lang w:val="en-US" w:eastAsia="zh-CN"/>
              </w:rPr>
              <w:t>1.理论视角创新：</w:t>
            </w:r>
          </w:p>
          <w:p>
            <w:pPr>
              <w:spacing w:line="360" w:lineRule="exact"/>
              <w:ind w:right="-107" w:rightChars="-51" w:firstLine="420" w:firstLineChars="200"/>
              <w:rPr>
                <w:rFonts w:hint="default" w:ascii="宋体" w:hAnsi="宋体"/>
                <w:szCs w:val="21"/>
                <w:lang w:val="en-US" w:eastAsia="zh-CN"/>
              </w:rPr>
            </w:pPr>
            <w:r>
              <w:rPr>
                <w:rFonts w:hint="eastAsia" w:ascii="宋体" w:hAnsi="宋体"/>
                <w:szCs w:val="21"/>
                <w:lang w:val="en-US" w:eastAsia="zh-CN"/>
              </w:rPr>
              <w:t>从理论角度来看，本课题旨在提升对小学数学第一学段动作表征的理性认识，在研究中形成动作表征的教学结构与教学策略，厘清动作表征自身内部转换以及与其他多种表征之间的转译路径，为小学数学第一学段动作表征教学实践研究提供理论支撑。</w:t>
            </w:r>
          </w:p>
          <w:p>
            <w:pPr>
              <w:spacing w:line="360" w:lineRule="exact"/>
              <w:ind w:right="-107" w:rightChars="-51" w:firstLine="422" w:firstLineChars="200"/>
              <w:rPr>
                <w:rFonts w:hint="eastAsia" w:ascii="宋体" w:hAnsi="宋体"/>
                <w:b/>
                <w:bCs/>
                <w:szCs w:val="21"/>
                <w:lang w:val="en-US" w:eastAsia="zh-CN"/>
              </w:rPr>
            </w:pPr>
            <w:r>
              <w:rPr>
                <w:rFonts w:hint="eastAsia" w:ascii="宋体" w:hAnsi="宋体"/>
                <w:b/>
                <w:bCs/>
                <w:szCs w:val="21"/>
                <w:lang w:val="en-US" w:eastAsia="zh-CN"/>
              </w:rPr>
              <w:t>2.实践视角创新：</w:t>
            </w:r>
          </w:p>
          <w:p>
            <w:pPr>
              <w:spacing w:line="360" w:lineRule="exact"/>
              <w:ind w:right="-107" w:rightChars="-51" w:firstLine="420" w:firstLineChars="200"/>
              <w:rPr>
                <w:rFonts w:hint="eastAsia" w:ascii="宋体" w:hAnsi="宋体"/>
                <w:szCs w:val="21"/>
                <w:lang w:val="en-US" w:eastAsia="zh-CN"/>
              </w:rPr>
            </w:pPr>
            <w:r>
              <w:rPr>
                <w:rFonts w:hint="eastAsia" w:ascii="宋体" w:hAnsi="宋体"/>
                <w:szCs w:val="21"/>
                <w:lang w:val="en-US" w:eastAsia="zh-CN"/>
              </w:rPr>
              <w:t>从实践角度来看，本课题致力于打破传统的教学模式，进一步支持学生个性化学习与多元成长。打破</w:t>
            </w:r>
            <w:r>
              <w:rPr>
                <w:rFonts w:hint="eastAsia" w:ascii="宋体" w:hAnsi="宋体"/>
                <w:szCs w:val="21"/>
              </w:rPr>
              <w:t>传统的数学教学</w:t>
            </w:r>
            <w:r>
              <w:rPr>
                <w:rFonts w:hint="eastAsia" w:ascii="宋体" w:hAnsi="宋体"/>
                <w:szCs w:val="21"/>
                <w:lang w:val="en-US" w:eastAsia="zh-CN"/>
              </w:rPr>
              <w:t>过分</w:t>
            </w:r>
            <w:r>
              <w:rPr>
                <w:rFonts w:hint="eastAsia" w:ascii="宋体" w:hAnsi="宋体"/>
                <w:szCs w:val="21"/>
              </w:rPr>
              <w:t>注重概念的讲解和符号运算，忽视了学生对数学概念的实际理解和应用能力培养的</w:t>
            </w:r>
            <w:r>
              <w:rPr>
                <w:rFonts w:hint="eastAsia" w:ascii="宋体" w:hAnsi="宋体"/>
                <w:szCs w:val="21"/>
                <w:lang w:val="en-US" w:eastAsia="zh-CN"/>
              </w:rPr>
              <w:t>教学现状，建构直观可视的手眼脑全面参与的教学模式</w:t>
            </w:r>
            <w:r>
              <w:rPr>
                <w:rFonts w:hint="eastAsia" w:ascii="宋体" w:hAnsi="宋体"/>
                <w:szCs w:val="21"/>
              </w:rPr>
              <w:t>。增加学习的可感知性和可体验性</w:t>
            </w:r>
            <w:r>
              <w:rPr>
                <w:rFonts w:hint="eastAsia" w:ascii="宋体" w:hAnsi="宋体"/>
                <w:szCs w:val="21"/>
                <w:lang w:eastAsia="zh-CN"/>
              </w:rPr>
              <w:t>。</w:t>
            </w:r>
            <w:r>
              <w:rPr>
                <w:rFonts w:hint="eastAsia" w:ascii="宋体" w:hAnsi="宋体"/>
                <w:szCs w:val="21"/>
              </w:rPr>
              <w:t>动作表征作为多元表征的一部分，旨在通过实际操作</w:t>
            </w:r>
            <w:r>
              <w:rPr>
                <w:rFonts w:hint="eastAsia" w:ascii="宋体" w:hAnsi="宋体"/>
                <w:szCs w:val="21"/>
                <w:lang w:eastAsia="zh-CN"/>
              </w:rPr>
              <w:t>、</w:t>
            </w:r>
            <w:r>
              <w:rPr>
                <w:rFonts w:hint="eastAsia" w:ascii="宋体" w:hAnsi="宋体"/>
                <w:szCs w:val="21"/>
                <w:lang w:val="en-US" w:eastAsia="zh-CN"/>
              </w:rPr>
              <w:t>数学实验、动画演示等</w:t>
            </w:r>
            <w:r>
              <w:rPr>
                <w:rFonts w:hint="eastAsia" w:ascii="宋体" w:hAnsi="宋体"/>
                <w:szCs w:val="21"/>
              </w:rPr>
              <w:t>来展示</w:t>
            </w:r>
            <w:r>
              <w:rPr>
                <w:rFonts w:hint="eastAsia" w:ascii="宋体" w:hAnsi="宋体"/>
                <w:szCs w:val="21"/>
                <w:lang w:eastAsia="zh-CN"/>
              </w:rPr>
              <w:t>、</w:t>
            </w:r>
            <w:r>
              <w:rPr>
                <w:rFonts w:hint="eastAsia" w:ascii="宋体" w:hAnsi="宋体"/>
                <w:szCs w:val="21"/>
              </w:rPr>
              <w:t>描述和表达数学概念、思想或问题。这种教学方法强调学生的参与和互动，通过触觉、视觉等感官体验，从而提高学生对数学概念的认知深度</w:t>
            </w:r>
            <w:r>
              <w:rPr>
                <w:rFonts w:hint="eastAsia" w:ascii="宋体" w:hAnsi="宋体"/>
                <w:szCs w:val="21"/>
                <w:lang w:eastAsia="zh-CN"/>
              </w:rPr>
              <w:t>，</w:t>
            </w:r>
            <w:r>
              <w:rPr>
                <w:rFonts w:hint="eastAsia" w:ascii="宋体" w:hAnsi="宋体"/>
                <w:szCs w:val="21"/>
                <w:lang w:val="en-US" w:eastAsia="zh-CN"/>
              </w:rPr>
              <w:t>切实优化学生的学习方式。除此以外，还欲</w:t>
            </w:r>
            <w:r>
              <w:rPr>
                <w:rFonts w:hint="eastAsia" w:ascii="宋体" w:hAnsi="宋体"/>
                <w:szCs w:val="21"/>
              </w:rPr>
              <w:t>将动作表征教学与小学数学的核心素养培养相结合</w:t>
            </w:r>
            <w:r>
              <w:rPr>
                <w:rFonts w:hint="eastAsia" w:ascii="宋体" w:hAnsi="宋体"/>
                <w:szCs w:val="21"/>
                <w:lang w:eastAsia="zh-CN"/>
              </w:rPr>
              <w:t>。</w:t>
            </w:r>
            <w:r>
              <w:rPr>
                <w:rFonts w:hint="eastAsia" w:ascii="宋体" w:hAnsi="宋体"/>
                <w:szCs w:val="21"/>
              </w:rPr>
              <w:t>核心素养是指学科学习中融入的跨学科、跨年级的基础能力和学科特定能力。通过动作表征教学，培养学生的数学思维能力、问题解决能力、沟通能力和创新意识，帮助学生全面发展与应对未来挑战。</w:t>
            </w:r>
          </w:p>
          <w:p>
            <w:pPr>
              <w:spacing w:line="360" w:lineRule="exact"/>
              <w:ind w:right="-107" w:rightChars="-51" w:firstLine="422" w:firstLineChars="200"/>
              <w:rPr>
                <w:rFonts w:hint="default" w:ascii="宋体" w:hAnsi="宋体"/>
                <w:b/>
                <w:bCs/>
                <w:szCs w:val="21"/>
                <w:lang w:val="en-US" w:eastAsia="zh-CN"/>
              </w:rPr>
            </w:pPr>
            <w:r>
              <w:rPr>
                <w:rFonts w:hint="eastAsia" w:ascii="宋体" w:hAnsi="宋体"/>
                <w:b/>
                <w:bCs/>
                <w:szCs w:val="21"/>
                <w:lang w:val="en-US" w:eastAsia="zh-CN"/>
              </w:rPr>
              <w:t>3.研究对象创新：</w:t>
            </w:r>
          </w:p>
          <w:p>
            <w:pPr>
              <w:spacing w:line="360" w:lineRule="exact"/>
              <w:ind w:right="-107" w:rightChars="-51" w:firstLine="420" w:firstLineChars="200"/>
              <w:rPr>
                <w:rFonts w:hint="default" w:ascii="宋体" w:hAnsi="宋体" w:eastAsia="宋体"/>
                <w:szCs w:val="21"/>
                <w:lang w:val="en-US" w:eastAsia="zh-CN"/>
              </w:rPr>
            </w:pPr>
            <w:r>
              <w:rPr>
                <w:rFonts w:hint="eastAsia" w:ascii="宋体" w:hAnsi="宋体"/>
                <w:szCs w:val="21"/>
                <w:lang w:val="en-US" w:eastAsia="zh-CN"/>
              </w:rPr>
              <w:t>从研究对象的角度来看，本课题创新性地从多元表征的多种方式里选择动作表征这一研究内容，更加贴合第一学段小学生的生理和心理特点。两种研究对象的有机结合，更有利于提升课题研究的价值和效果。</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15"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szCs w:val="21"/>
              </w:rPr>
            </w:pPr>
            <w:r>
              <w:rPr>
                <w:rFonts w:hint="eastAsia" w:ascii="宋体" w:hAnsi="宋体"/>
                <w:szCs w:val="21"/>
              </w:rPr>
              <w:t>（八）预期研究成果</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752" w:type="dxa"/>
            <w:tcBorders>
              <w:top w:val="single" w:color="auto" w:sz="4" w:space="0"/>
              <w:left w:val="single" w:color="auto" w:sz="4" w:space="0"/>
              <w:bottom w:val="dotted" w:color="auto" w:sz="4" w:space="0"/>
              <w:right w:val="dotted" w:color="auto" w:sz="4" w:space="0"/>
            </w:tcBorders>
            <w:noWrap w:val="0"/>
            <w:vAlign w:val="top"/>
          </w:tcPr>
          <w:p>
            <w:pPr>
              <w:spacing w:line="360" w:lineRule="exact"/>
              <w:ind w:right="-107" w:rightChars="-51"/>
              <w:rPr>
                <w:rFonts w:hint="eastAsia" w:ascii="宋体" w:hAnsi="宋体"/>
                <w:b/>
                <w:szCs w:val="21"/>
              </w:rPr>
            </w:pPr>
          </w:p>
        </w:tc>
        <w:tc>
          <w:tcPr>
            <w:tcW w:w="2939" w:type="dxa"/>
            <w:tcBorders>
              <w:top w:val="single" w:color="auto" w:sz="4" w:space="0"/>
              <w:left w:val="dotted" w:color="auto" w:sz="4" w:space="0"/>
              <w:bottom w:val="dotted"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成果名称</w:t>
            </w:r>
          </w:p>
        </w:tc>
        <w:tc>
          <w:tcPr>
            <w:tcW w:w="1598" w:type="dxa"/>
            <w:tcBorders>
              <w:top w:val="single" w:color="auto" w:sz="4" w:space="0"/>
              <w:left w:val="dotted" w:color="auto" w:sz="4" w:space="0"/>
              <w:bottom w:val="dotted"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成果形式</w:t>
            </w:r>
          </w:p>
        </w:tc>
        <w:tc>
          <w:tcPr>
            <w:tcW w:w="1709"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完成时间</w:t>
            </w:r>
          </w:p>
        </w:tc>
        <w:tc>
          <w:tcPr>
            <w:tcW w:w="1134"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责任人</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51" w:hRule="atLeast"/>
        </w:trPr>
        <w:tc>
          <w:tcPr>
            <w:tcW w:w="1752" w:type="dxa"/>
            <w:vMerge w:val="restart"/>
            <w:tcBorders>
              <w:top w:val="dotted" w:color="auto" w:sz="4" w:space="0"/>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阶段成果（限5项）</w:t>
            </w:r>
          </w:p>
        </w:tc>
        <w:tc>
          <w:tcPr>
            <w:tcW w:w="2939" w:type="dxa"/>
            <w:tcBorders>
              <w:top w:val="dotted" w:color="auto" w:sz="4" w:space="0"/>
              <w:left w:val="dotted" w:color="auto" w:sz="4" w:space="0"/>
              <w:bottom w:val="dotted" w:color="auto" w:sz="4" w:space="0"/>
              <w:right w:val="dotted" w:color="auto" w:sz="4" w:space="0"/>
            </w:tcBorders>
            <w:noWrap w:val="0"/>
            <w:vAlign w:val="center"/>
          </w:tcPr>
          <w:p>
            <w:pPr>
              <w:spacing w:line="276" w:lineRule="auto"/>
              <w:ind w:right="-107" w:rightChars="-51"/>
              <w:rPr>
                <w:rFonts w:hint="eastAsia" w:ascii="宋体" w:hAnsi="宋体"/>
                <w:b w:val="0"/>
                <w:bCs w:val="0"/>
                <w:sz w:val="21"/>
                <w:szCs w:val="21"/>
              </w:rPr>
            </w:pPr>
            <w:r>
              <w:rPr>
                <w:rFonts w:hint="eastAsia" w:ascii="宋体" w:hAnsi="宋体"/>
                <w:b w:val="0"/>
                <w:bCs w:val="0"/>
                <w:sz w:val="21"/>
                <w:szCs w:val="21"/>
              </w:rPr>
              <w:t>小学数学第一学段动作表征教学现状调</w:t>
            </w:r>
            <w:r>
              <w:rPr>
                <w:rFonts w:hint="eastAsia"/>
              </w:rPr>
              <w:t>查报告</w:t>
            </w:r>
          </w:p>
        </w:tc>
        <w:tc>
          <w:tcPr>
            <w:tcW w:w="1598" w:type="dxa"/>
            <w:tcBorders>
              <w:top w:val="dotted" w:color="auto" w:sz="4" w:space="0"/>
              <w:left w:val="dotted" w:color="auto" w:sz="4" w:space="0"/>
              <w:bottom w:val="dotted" w:color="auto" w:sz="4" w:space="0"/>
              <w:right w:val="dotted" w:color="auto" w:sz="4" w:space="0"/>
            </w:tcBorders>
            <w:noWrap w:val="0"/>
            <w:vAlign w:val="center"/>
          </w:tcPr>
          <w:p>
            <w:pPr>
              <w:spacing w:line="276" w:lineRule="auto"/>
              <w:ind w:right="-107" w:rightChars="-51"/>
              <w:rPr>
                <w:rFonts w:hint="default" w:ascii="宋体" w:hAnsi="宋体" w:eastAsia="宋体"/>
                <w:b w:val="0"/>
                <w:bCs w:val="0"/>
                <w:color w:val="FF0000"/>
                <w:sz w:val="21"/>
                <w:szCs w:val="21"/>
                <w:lang w:val="en-US" w:eastAsia="zh-CN"/>
              </w:rPr>
            </w:pPr>
            <w:r>
              <w:rPr>
                <w:rFonts w:hint="eastAsia" w:ascii="宋体" w:hAnsi="宋体"/>
                <w:b w:val="0"/>
                <w:bCs w:val="0"/>
                <w:color w:val="auto"/>
                <w:sz w:val="21"/>
                <w:szCs w:val="21"/>
                <w:lang w:val="en-US" w:eastAsia="zh-CN"/>
              </w:rPr>
              <w:t>调查报告</w:t>
            </w:r>
          </w:p>
        </w:tc>
        <w:tc>
          <w:tcPr>
            <w:tcW w:w="1709"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default" w:ascii="宋体" w:hAnsi="宋体" w:eastAsia="宋体"/>
                <w:szCs w:val="21"/>
                <w:lang w:val="en-US" w:eastAsia="zh-CN"/>
              </w:rPr>
            </w:pPr>
            <w:r>
              <w:rPr>
                <w:rFonts w:hint="eastAsia" w:ascii="宋体" w:hAnsi="宋体" w:eastAsia="宋体"/>
                <w:szCs w:val="21"/>
                <w:lang w:val="en-US" w:eastAsia="zh-CN"/>
              </w:rPr>
              <w:t>202</w:t>
            </w:r>
            <w:r>
              <w:rPr>
                <w:rFonts w:hint="eastAsia" w:ascii="宋体" w:hAnsi="宋体"/>
                <w:szCs w:val="21"/>
                <w:lang w:val="en-US" w:eastAsia="zh-CN"/>
              </w:rPr>
              <w:t>3</w:t>
            </w:r>
            <w:r>
              <w:rPr>
                <w:rFonts w:hint="eastAsia" w:ascii="宋体" w:hAnsi="宋体" w:eastAsia="宋体"/>
                <w:szCs w:val="21"/>
                <w:lang w:val="en-US" w:eastAsia="zh-CN"/>
              </w:rPr>
              <w:t>年</w:t>
            </w:r>
            <w:r>
              <w:rPr>
                <w:rFonts w:hint="eastAsia" w:ascii="宋体" w:hAnsi="宋体"/>
                <w:szCs w:val="21"/>
                <w:lang w:val="en-US" w:eastAsia="zh-CN"/>
              </w:rPr>
              <w:t>12</w:t>
            </w:r>
            <w:r>
              <w:rPr>
                <w:rFonts w:hint="eastAsia" w:ascii="宋体" w:hAnsi="宋体" w:eastAsia="宋体"/>
                <w:szCs w:val="21"/>
                <w:lang w:val="en-US" w:eastAsia="zh-CN"/>
              </w:rPr>
              <w:t>月</w:t>
            </w:r>
          </w:p>
        </w:tc>
        <w:tc>
          <w:tcPr>
            <w:tcW w:w="1134"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eastAsia="宋体"/>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7" w:hRule="atLeast"/>
        </w:trPr>
        <w:tc>
          <w:tcPr>
            <w:tcW w:w="1752"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2939"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default" w:ascii="宋体" w:hAnsi="宋体" w:eastAsia="宋体"/>
                <w:b w:val="0"/>
                <w:bCs w:val="0"/>
                <w:color w:val="FF0000"/>
                <w:sz w:val="21"/>
                <w:szCs w:val="21"/>
                <w:lang w:val="en-US" w:eastAsia="zh-CN"/>
              </w:rPr>
            </w:pPr>
            <w:r>
              <w:rPr>
                <w:rFonts w:hint="eastAsia" w:ascii="宋体" w:hAnsi="宋体"/>
                <w:b w:val="0"/>
                <w:bCs w:val="0"/>
                <w:sz w:val="21"/>
                <w:szCs w:val="21"/>
              </w:rPr>
              <w:t>小学数学第一学段动作表征教学</w:t>
            </w:r>
            <w:r>
              <w:rPr>
                <w:rFonts w:hint="eastAsia" w:ascii="宋体" w:hAnsi="宋体"/>
                <w:b w:val="0"/>
                <w:bCs w:val="0"/>
                <w:sz w:val="21"/>
                <w:szCs w:val="21"/>
                <w:lang w:val="en-US" w:eastAsia="zh-CN"/>
              </w:rPr>
              <w:t>研究综述</w:t>
            </w:r>
          </w:p>
        </w:tc>
        <w:tc>
          <w:tcPr>
            <w:tcW w:w="1598"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文献综述</w:t>
            </w:r>
          </w:p>
        </w:tc>
        <w:tc>
          <w:tcPr>
            <w:tcW w:w="1709"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ascii="宋体" w:hAnsi="宋体"/>
                <w:szCs w:val="21"/>
              </w:rPr>
            </w:pPr>
            <w:r>
              <w:rPr>
                <w:rFonts w:hint="eastAsia" w:ascii="宋体" w:hAnsi="宋体" w:eastAsia="宋体"/>
                <w:szCs w:val="21"/>
                <w:lang w:val="en-US" w:eastAsia="zh-CN"/>
              </w:rPr>
              <w:t>202</w:t>
            </w:r>
            <w:r>
              <w:rPr>
                <w:rFonts w:hint="eastAsia" w:ascii="宋体" w:hAnsi="宋体"/>
                <w:szCs w:val="21"/>
                <w:lang w:val="en-US" w:eastAsia="zh-CN"/>
              </w:rPr>
              <w:t>4</w:t>
            </w:r>
            <w:r>
              <w:rPr>
                <w:rFonts w:hint="eastAsia" w:ascii="宋体" w:hAnsi="宋体" w:eastAsia="宋体"/>
                <w:szCs w:val="21"/>
                <w:lang w:val="en-US" w:eastAsia="zh-CN"/>
              </w:rPr>
              <w:t>年</w:t>
            </w:r>
            <w:r>
              <w:rPr>
                <w:rFonts w:hint="eastAsia" w:ascii="宋体" w:hAnsi="宋体"/>
                <w:szCs w:val="21"/>
                <w:lang w:val="en-US" w:eastAsia="zh-CN"/>
              </w:rPr>
              <w:t>1</w:t>
            </w:r>
            <w:r>
              <w:rPr>
                <w:rFonts w:hint="eastAsia" w:ascii="宋体" w:hAnsi="宋体" w:eastAsia="宋体"/>
                <w:szCs w:val="21"/>
                <w:lang w:val="en-US" w:eastAsia="zh-CN"/>
              </w:rPr>
              <w:t>月</w:t>
            </w:r>
          </w:p>
        </w:tc>
        <w:tc>
          <w:tcPr>
            <w:tcW w:w="1134"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trPr>
        <w:tc>
          <w:tcPr>
            <w:tcW w:w="1752"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2939"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default" w:ascii="宋体" w:hAnsi="宋体" w:eastAsia="宋体"/>
                <w:b w:val="0"/>
                <w:bCs w:val="0"/>
                <w:sz w:val="21"/>
                <w:szCs w:val="21"/>
                <w:lang w:val="en-US" w:eastAsia="zh-CN"/>
              </w:rPr>
            </w:pPr>
            <w:r>
              <w:rPr>
                <w:rFonts w:hint="eastAsia" w:ascii="宋体" w:hAnsi="宋体"/>
                <w:b w:val="0"/>
                <w:bCs w:val="0"/>
                <w:sz w:val="21"/>
                <w:szCs w:val="21"/>
              </w:rPr>
              <w:t>小学数学第一学段</w:t>
            </w:r>
            <w:r>
              <w:rPr>
                <w:rFonts w:hint="eastAsia" w:ascii="宋体" w:hAnsi="宋体"/>
                <w:b w:val="0"/>
                <w:bCs w:val="0"/>
                <w:sz w:val="21"/>
                <w:szCs w:val="21"/>
                <w:lang w:val="en-US" w:eastAsia="zh-CN"/>
              </w:rPr>
              <w:t>动作表征</w:t>
            </w:r>
            <w:r>
              <w:rPr>
                <w:rFonts w:hint="eastAsia" w:ascii="宋体" w:hAnsi="宋体"/>
                <w:b w:val="0"/>
                <w:bCs w:val="0"/>
                <w:sz w:val="21"/>
                <w:szCs w:val="21"/>
              </w:rPr>
              <w:t>的</w:t>
            </w:r>
            <w:r>
              <w:rPr>
                <w:rFonts w:hint="eastAsia" w:ascii="宋体" w:hAnsi="宋体"/>
                <w:b w:val="0"/>
                <w:bCs w:val="0"/>
                <w:sz w:val="21"/>
                <w:szCs w:val="21"/>
                <w:lang w:val="en-US" w:eastAsia="zh-CN"/>
              </w:rPr>
              <w:t>内涵与特征</w:t>
            </w:r>
          </w:p>
        </w:tc>
        <w:tc>
          <w:tcPr>
            <w:tcW w:w="1598"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eastAsia="宋体"/>
                <w:b w:val="0"/>
                <w:bCs w:val="0"/>
                <w:sz w:val="21"/>
                <w:szCs w:val="21"/>
                <w:lang w:val="en-US" w:eastAsia="zh-CN"/>
              </w:rPr>
            </w:pPr>
            <w:r>
              <w:rPr>
                <w:rFonts w:hint="eastAsia"/>
                <w:color w:val="auto"/>
                <w:lang w:val="en-US" w:eastAsia="zh-CN"/>
              </w:rPr>
              <w:t>论文</w:t>
            </w:r>
          </w:p>
        </w:tc>
        <w:tc>
          <w:tcPr>
            <w:tcW w:w="1709"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default" w:ascii="宋体" w:hAnsi="宋体"/>
                <w:szCs w:val="21"/>
                <w:lang w:val="en-US"/>
              </w:rPr>
            </w:pPr>
            <w:r>
              <w:rPr>
                <w:rFonts w:hint="eastAsia" w:ascii="宋体" w:hAnsi="宋体" w:eastAsia="宋体"/>
                <w:szCs w:val="21"/>
                <w:lang w:val="en-US" w:eastAsia="zh-CN"/>
              </w:rPr>
              <w:t>202</w:t>
            </w:r>
            <w:r>
              <w:rPr>
                <w:rFonts w:hint="eastAsia" w:ascii="宋体" w:hAnsi="宋体"/>
                <w:szCs w:val="21"/>
                <w:lang w:val="en-US" w:eastAsia="zh-CN"/>
              </w:rPr>
              <w:t>5</w:t>
            </w:r>
            <w:r>
              <w:rPr>
                <w:rFonts w:hint="eastAsia" w:ascii="宋体" w:hAnsi="宋体" w:eastAsia="宋体"/>
                <w:szCs w:val="21"/>
                <w:lang w:val="en-US" w:eastAsia="zh-CN"/>
              </w:rPr>
              <w:t>年</w:t>
            </w:r>
            <w:r>
              <w:rPr>
                <w:rFonts w:hint="eastAsia" w:ascii="宋体" w:hAnsi="宋体"/>
                <w:szCs w:val="21"/>
                <w:lang w:val="en-US" w:eastAsia="zh-CN"/>
              </w:rPr>
              <w:t>2月</w:t>
            </w:r>
          </w:p>
        </w:tc>
        <w:tc>
          <w:tcPr>
            <w:tcW w:w="1134"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4" w:hRule="atLeast"/>
        </w:trPr>
        <w:tc>
          <w:tcPr>
            <w:tcW w:w="1752"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2939"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default" w:ascii="宋体" w:hAnsi="宋体"/>
                <w:b w:val="0"/>
                <w:bCs w:val="0"/>
                <w:sz w:val="21"/>
                <w:szCs w:val="21"/>
                <w:lang w:val="en-US"/>
              </w:rPr>
            </w:pPr>
            <w:r>
              <w:rPr>
                <w:rFonts w:hint="eastAsia" w:ascii="宋体" w:hAnsi="宋体"/>
                <w:b w:val="0"/>
                <w:bCs w:val="0"/>
                <w:sz w:val="21"/>
                <w:szCs w:val="21"/>
              </w:rPr>
              <w:t>小学数学第一学段</w:t>
            </w:r>
            <w:r>
              <w:rPr>
                <w:rFonts w:hint="eastAsia" w:ascii="宋体" w:hAnsi="宋体"/>
                <w:b w:val="0"/>
                <w:bCs w:val="0"/>
                <w:sz w:val="21"/>
                <w:szCs w:val="21"/>
                <w:lang w:val="en-US" w:eastAsia="zh-CN"/>
              </w:rPr>
              <w:t>动作表征</w:t>
            </w:r>
            <w:r>
              <w:rPr>
                <w:rFonts w:hint="eastAsia" w:ascii="宋体" w:hAnsi="宋体"/>
                <w:b w:val="0"/>
                <w:bCs w:val="0"/>
                <w:sz w:val="21"/>
                <w:szCs w:val="21"/>
              </w:rPr>
              <w:t>的</w:t>
            </w:r>
            <w:r>
              <w:rPr>
                <w:rFonts w:hint="eastAsia" w:ascii="宋体" w:hAnsi="宋体"/>
                <w:szCs w:val="21"/>
              </w:rPr>
              <w:t>教学</w:t>
            </w:r>
            <w:r>
              <w:rPr>
                <w:rFonts w:hint="eastAsia" w:ascii="宋体" w:hAnsi="宋体"/>
                <w:szCs w:val="21"/>
                <w:lang w:val="en-US" w:eastAsia="zh-CN"/>
              </w:rPr>
              <w:t>结构和策略</w:t>
            </w:r>
          </w:p>
        </w:tc>
        <w:tc>
          <w:tcPr>
            <w:tcW w:w="1598"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default" w:ascii="宋体" w:hAnsi="宋体" w:eastAsia="宋体"/>
                <w:b w:val="0"/>
                <w:bCs w:val="0"/>
                <w:sz w:val="21"/>
                <w:szCs w:val="21"/>
                <w:lang w:val="en-US" w:eastAsia="zh-CN"/>
              </w:rPr>
            </w:pPr>
            <w:r>
              <w:rPr>
                <w:rFonts w:hint="eastAsia"/>
                <w:color w:val="auto"/>
              </w:rPr>
              <w:t>论文</w:t>
            </w:r>
            <w:r>
              <w:rPr>
                <w:rFonts w:hint="eastAsia"/>
                <w:color w:val="auto"/>
                <w:lang w:eastAsia="zh-CN"/>
              </w:rPr>
              <w:t>、</w:t>
            </w:r>
            <w:r>
              <w:rPr>
                <w:rFonts w:hint="eastAsia"/>
                <w:color w:val="auto"/>
                <w:lang w:val="en-US" w:eastAsia="zh-CN"/>
              </w:rPr>
              <w:t>案例集</w:t>
            </w:r>
          </w:p>
        </w:tc>
        <w:tc>
          <w:tcPr>
            <w:tcW w:w="1709"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szCs w:val="21"/>
              </w:rPr>
            </w:pPr>
            <w:r>
              <w:rPr>
                <w:rFonts w:hint="eastAsia" w:ascii="宋体" w:hAnsi="宋体" w:eastAsia="宋体"/>
                <w:szCs w:val="21"/>
                <w:lang w:val="en-US" w:eastAsia="zh-CN"/>
              </w:rPr>
              <w:t>202</w:t>
            </w:r>
            <w:r>
              <w:rPr>
                <w:rFonts w:hint="eastAsia" w:ascii="宋体" w:hAnsi="宋体"/>
                <w:szCs w:val="21"/>
                <w:lang w:val="en-US" w:eastAsia="zh-CN"/>
              </w:rPr>
              <w:t>5</w:t>
            </w:r>
            <w:r>
              <w:rPr>
                <w:rFonts w:hint="eastAsia" w:ascii="宋体" w:hAnsi="宋体" w:eastAsia="宋体"/>
                <w:szCs w:val="21"/>
                <w:lang w:val="en-US" w:eastAsia="zh-CN"/>
              </w:rPr>
              <w:t>年</w:t>
            </w:r>
            <w:r>
              <w:rPr>
                <w:rFonts w:hint="eastAsia" w:ascii="宋体" w:hAnsi="宋体"/>
                <w:szCs w:val="21"/>
                <w:lang w:val="en-US" w:eastAsia="zh-CN"/>
              </w:rPr>
              <w:t>8</w:t>
            </w:r>
            <w:r>
              <w:rPr>
                <w:rFonts w:hint="eastAsia" w:ascii="宋体" w:hAnsi="宋体" w:eastAsia="宋体"/>
                <w:szCs w:val="21"/>
                <w:lang w:val="en-US" w:eastAsia="zh-CN"/>
              </w:rPr>
              <w:t>月</w:t>
            </w:r>
          </w:p>
        </w:tc>
        <w:tc>
          <w:tcPr>
            <w:tcW w:w="1134"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4" w:hRule="atLeast"/>
        </w:trPr>
        <w:tc>
          <w:tcPr>
            <w:tcW w:w="1752"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2939" w:type="dxa"/>
            <w:tcBorders>
              <w:top w:val="dotted" w:color="auto" w:sz="4" w:space="0"/>
              <w:left w:val="dotted" w:color="auto" w:sz="4" w:space="0"/>
              <w:bottom w:val="dotted" w:color="auto" w:sz="4" w:space="0"/>
              <w:right w:val="dotted" w:color="auto" w:sz="4" w:space="0"/>
            </w:tcBorders>
            <w:noWrap w:val="0"/>
            <w:vAlign w:val="center"/>
          </w:tcPr>
          <w:p>
            <w:pPr>
              <w:spacing w:line="276" w:lineRule="auto"/>
              <w:jc w:val="both"/>
              <w:rPr>
                <w:rFonts w:hint="eastAsia" w:ascii="宋体" w:hAnsi="宋体"/>
                <w:szCs w:val="21"/>
              </w:rPr>
            </w:pPr>
            <w:r>
              <w:rPr>
                <w:rFonts w:hint="eastAsia" w:ascii="宋体" w:hAnsi="宋体"/>
                <w:b w:val="0"/>
                <w:bCs w:val="0"/>
                <w:sz w:val="21"/>
                <w:szCs w:val="21"/>
              </w:rPr>
              <w:t>小学数学第一学段动作表征</w:t>
            </w:r>
            <w:r>
              <w:rPr>
                <w:rFonts w:hint="eastAsia" w:ascii="宋体" w:hAnsi="宋体"/>
                <w:b w:val="0"/>
                <w:bCs w:val="0"/>
                <w:sz w:val="21"/>
                <w:szCs w:val="21"/>
                <w:lang w:val="en-US" w:eastAsia="zh-CN"/>
              </w:rPr>
              <w:t>内部转换以及与其他表征相互转译的教学路径</w:t>
            </w:r>
            <w:r>
              <w:rPr>
                <w:rFonts w:hint="eastAsia" w:ascii="宋体" w:hAnsi="宋体"/>
                <w:b w:val="0"/>
                <w:bCs w:val="0"/>
                <w:sz w:val="21"/>
                <w:szCs w:val="21"/>
              </w:rPr>
              <w:t xml:space="preserve"> </w:t>
            </w:r>
            <w:r>
              <w:rPr>
                <w:rFonts w:hint="eastAsia" w:ascii="宋体" w:hAnsi="宋体" w:cs="仿宋_GB2312"/>
                <w:szCs w:val="21"/>
              </w:rPr>
              <w:t xml:space="preserve">        </w:t>
            </w:r>
          </w:p>
        </w:tc>
        <w:tc>
          <w:tcPr>
            <w:tcW w:w="1598" w:type="dxa"/>
            <w:tcBorders>
              <w:top w:val="dotted" w:color="auto" w:sz="4" w:space="0"/>
              <w:left w:val="dotted" w:color="auto" w:sz="4" w:space="0"/>
              <w:bottom w:val="dotted" w:color="auto" w:sz="4" w:space="0"/>
              <w:right w:val="dotted" w:color="auto" w:sz="4" w:space="0"/>
            </w:tcBorders>
            <w:noWrap w:val="0"/>
            <w:vAlign w:val="center"/>
          </w:tcPr>
          <w:p>
            <w:pPr>
              <w:spacing w:line="276" w:lineRule="auto"/>
              <w:ind w:right="-107" w:rightChars="-51"/>
              <w:rPr>
                <w:rFonts w:hint="eastAsia" w:ascii="宋体" w:hAnsi="宋体" w:eastAsia="宋体"/>
                <w:szCs w:val="21"/>
                <w:lang w:val="en-US" w:eastAsia="zh-CN"/>
              </w:rPr>
            </w:pPr>
            <w:r>
              <w:rPr>
                <w:rFonts w:hint="eastAsia"/>
              </w:rPr>
              <w:t>论文、案例</w:t>
            </w:r>
            <w:r>
              <w:rPr>
                <w:rFonts w:hint="eastAsia"/>
                <w:color w:val="auto"/>
                <w:lang w:val="en-US" w:eastAsia="zh-CN"/>
              </w:rPr>
              <w:t>集</w:t>
            </w:r>
          </w:p>
        </w:tc>
        <w:tc>
          <w:tcPr>
            <w:tcW w:w="1709"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eastAsia="宋体"/>
                <w:szCs w:val="21"/>
              </w:rPr>
            </w:pPr>
            <w:r>
              <w:rPr>
                <w:rFonts w:hint="eastAsia" w:ascii="宋体" w:hAnsi="宋体" w:eastAsia="宋体"/>
                <w:szCs w:val="21"/>
                <w:lang w:val="en-US" w:eastAsia="zh-CN"/>
              </w:rPr>
              <w:t>202</w:t>
            </w:r>
            <w:r>
              <w:rPr>
                <w:rFonts w:hint="eastAsia" w:ascii="宋体" w:hAnsi="宋体"/>
                <w:szCs w:val="21"/>
                <w:lang w:val="en-US" w:eastAsia="zh-CN"/>
              </w:rPr>
              <w:t>5</w:t>
            </w:r>
            <w:r>
              <w:rPr>
                <w:rFonts w:hint="eastAsia" w:ascii="宋体" w:hAnsi="宋体" w:eastAsia="宋体"/>
                <w:szCs w:val="21"/>
                <w:lang w:val="en-US" w:eastAsia="zh-CN"/>
              </w:rPr>
              <w:t>年</w:t>
            </w:r>
            <w:r>
              <w:rPr>
                <w:rFonts w:hint="eastAsia" w:ascii="宋体" w:hAnsi="宋体"/>
                <w:szCs w:val="21"/>
                <w:lang w:val="en-US" w:eastAsia="zh-CN"/>
              </w:rPr>
              <w:t>8</w:t>
            </w:r>
            <w:r>
              <w:rPr>
                <w:rFonts w:hint="eastAsia" w:ascii="宋体" w:hAnsi="宋体" w:eastAsia="宋体"/>
                <w:szCs w:val="21"/>
                <w:lang w:val="en-US" w:eastAsia="zh-CN"/>
              </w:rPr>
              <w:t>月</w:t>
            </w:r>
          </w:p>
        </w:tc>
        <w:tc>
          <w:tcPr>
            <w:tcW w:w="1134"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eastAsia="宋体"/>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05" w:hRule="atLeast"/>
        </w:trPr>
        <w:tc>
          <w:tcPr>
            <w:tcW w:w="1752" w:type="dxa"/>
            <w:vMerge w:val="restart"/>
            <w:tcBorders>
              <w:top w:val="dotted" w:color="auto" w:sz="4" w:space="0"/>
              <w:left w:val="single" w:color="auto" w:sz="4" w:space="0"/>
              <w:right w:val="dotted" w:color="auto" w:sz="4" w:space="0"/>
            </w:tcBorders>
            <w:noWrap w:val="0"/>
            <w:vAlign w:val="center"/>
          </w:tcPr>
          <w:p>
            <w:pPr>
              <w:spacing w:line="360" w:lineRule="exact"/>
              <w:ind w:right="-107" w:rightChars="-51"/>
              <w:jc w:val="center"/>
              <w:rPr>
                <w:rFonts w:ascii="宋体" w:hAnsi="宋体"/>
                <w:szCs w:val="21"/>
              </w:rPr>
            </w:pPr>
          </w:p>
          <w:p>
            <w:pPr>
              <w:spacing w:line="360" w:lineRule="exact"/>
              <w:ind w:right="-107" w:rightChars="-51"/>
              <w:jc w:val="center"/>
              <w:rPr>
                <w:rFonts w:hint="eastAsia" w:ascii="宋体" w:hAnsi="宋体"/>
                <w:szCs w:val="21"/>
              </w:rPr>
            </w:pPr>
            <w:r>
              <w:rPr>
                <w:rFonts w:hint="eastAsia" w:ascii="宋体" w:hAnsi="宋体"/>
                <w:szCs w:val="21"/>
              </w:rPr>
              <w:t>最终成果（限3项）</w:t>
            </w:r>
          </w:p>
          <w:p>
            <w:pPr>
              <w:spacing w:line="360" w:lineRule="exact"/>
              <w:ind w:right="-107" w:rightChars="-51"/>
              <w:jc w:val="center"/>
              <w:rPr>
                <w:rFonts w:hint="eastAsia" w:ascii="宋体" w:hAnsi="宋体" w:eastAsia="宋体"/>
                <w:color w:val="FF0000"/>
                <w:szCs w:val="21"/>
                <w:lang w:eastAsia="zh-CN"/>
              </w:rPr>
            </w:pPr>
          </w:p>
        </w:tc>
        <w:tc>
          <w:tcPr>
            <w:tcW w:w="2939" w:type="dxa"/>
            <w:tcBorders>
              <w:top w:val="dotted" w:color="auto" w:sz="4" w:space="0"/>
              <w:left w:val="dotted" w:color="auto" w:sz="4" w:space="0"/>
              <w:bottom w:val="dotted" w:color="auto" w:sz="4" w:space="0"/>
              <w:right w:val="dotted" w:color="auto" w:sz="4" w:space="0"/>
            </w:tcBorders>
            <w:noWrap w:val="0"/>
            <w:vAlign w:val="center"/>
          </w:tcPr>
          <w:p>
            <w:pPr>
              <w:spacing w:line="420" w:lineRule="exact"/>
              <w:rPr>
                <w:rFonts w:hint="default" w:ascii="Times New Roman" w:hAnsi="Times New Roman" w:eastAsia="宋体" w:cs="Times New Roman"/>
                <w:kern w:val="2"/>
                <w:sz w:val="21"/>
                <w:szCs w:val="24"/>
                <w:lang w:val="en-US" w:eastAsia="zh-CN" w:bidi="ar-SA"/>
              </w:rPr>
            </w:pPr>
            <w:r>
              <w:rPr>
                <w:rFonts w:hint="eastAsia" w:ascii="宋体" w:hAnsi="宋体"/>
                <w:b w:val="0"/>
                <w:bCs w:val="0"/>
                <w:sz w:val="21"/>
                <w:szCs w:val="21"/>
              </w:rPr>
              <w:t>小学数学第一学段</w:t>
            </w:r>
            <w:r>
              <w:rPr>
                <w:rFonts w:hint="eastAsia" w:ascii="宋体" w:hAnsi="宋体"/>
                <w:b w:val="0"/>
                <w:bCs w:val="0"/>
                <w:sz w:val="21"/>
                <w:szCs w:val="21"/>
                <w:lang w:val="en-US" w:eastAsia="zh-CN"/>
              </w:rPr>
              <w:t>动作表征</w:t>
            </w:r>
            <w:r>
              <w:rPr>
                <w:rFonts w:hint="eastAsia" w:ascii="宋体" w:hAnsi="宋体"/>
                <w:b w:val="0"/>
                <w:bCs w:val="0"/>
                <w:sz w:val="21"/>
                <w:szCs w:val="21"/>
              </w:rPr>
              <w:t>的</w:t>
            </w:r>
            <w:r>
              <w:rPr>
                <w:rFonts w:hint="eastAsia" w:ascii="宋体" w:hAnsi="宋体"/>
                <w:szCs w:val="21"/>
              </w:rPr>
              <w:t>教</w:t>
            </w:r>
            <w:r>
              <w:rPr>
                <w:rFonts w:hint="eastAsia" w:ascii="宋体" w:hAnsi="宋体"/>
                <w:b w:val="0"/>
                <w:bCs w:val="0"/>
                <w:sz w:val="21"/>
                <w:szCs w:val="21"/>
              </w:rPr>
              <w:t>学</w:t>
            </w:r>
            <w:r>
              <w:rPr>
                <w:rFonts w:hint="eastAsia" w:ascii="宋体" w:hAnsi="宋体"/>
                <w:b w:val="0"/>
                <w:bCs w:val="0"/>
                <w:sz w:val="21"/>
                <w:szCs w:val="21"/>
                <w:lang w:val="en-US" w:eastAsia="zh-CN"/>
              </w:rPr>
              <w:t>设计与模型</w:t>
            </w:r>
          </w:p>
        </w:tc>
        <w:tc>
          <w:tcPr>
            <w:tcW w:w="1598"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szCs w:val="21"/>
              </w:rPr>
            </w:pPr>
            <w:r>
              <w:rPr>
                <w:rFonts w:hint="eastAsia" w:ascii="宋体" w:hAnsi="宋体"/>
                <w:szCs w:val="21"/>
                <w:lang w:val="en-US" w:eastAsia="zh-CN"/>
              </w:rPr>
              <w:t>案例集</w:t>
            </w:r>
          </w:p>
        </w:tc>
        <w:tc>
          <w:tcPr>
            <w:tcW w:w="1709"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default" w:ascii="宋体" w:hAnsi="宋体" w:eastAsia="宋体" w:cs="Times New Roman"/>
                <w:kern w:val="2"/>
                <w:sz w:val="21"/>
                <w:szCs w:val="21"/>
                <w:lang w:val="en-US" w:eastAsia="zh-CN" w:bidi="ar-SA"/>
              </w:rPr>
            </w:pPr>
            <w:r>
              <w:rPr>
                <w:rFonts w:hint="eastAsia" w:ascii="宋体" w:hAnsi="宋体" w:eastAsia="宋体"/>
                <w:color w:val="auto"/>
                <w:szCs w:val="21"/>
                <w:lang w:val="en-US" w:eastAsia="zh-CN"/>
              </w:rPr>
              <w:t>202</w:t>
            </w:r>
            <w:r>
              <w:rPr>
                <w:rFonts w:hint="eastAsia" w:ascii="宋体" w:hAnsi="宋体"/>
                <w:color w:val="auto"/>
                <w:szCs w:val="21"/>
                <w:lang w:val="en-US" w:eastAsia="zh-CN"/>
              </w:rPr>
              <w:t>6</w:t>
            </w:r>
            <w:r>
              <w:rPr>
                <w:rFonts w:hint="eastAsia" w:ascii="宋体" w:hAnsi="宋体" w:eastAsia="宋体"/>
                <w:color w:val="auto"/>
                <w:szCs w:val="21"/>
                <w:lang w:val="en-US" w:eastAsia="zh-CN"/>
              </w:rPr>
              <w:t>年</w:t>
            </w:r>
            <w:r>
              <w:rPr>
                <w:rFonts w:hint="eastAsia" w:ascii="宋体" w:hAnsi="宋体"/>
                <w:color w:val="auto"/>
                <w:szCs w:val="21"/>
                <w:lang w:val="en-US" w:eastAsia="zh-CN"/>
              </w:rPr>
              <w:t>4</w:t>
            </w:r>
            <w:r>
              <w:rPr>
                <w:rFonts w:hint="eastAsia" w:ascii="宋体" w:hAnsi="宋体" w:eastAsia="宋体"/>
                <w:color w:val="auto"/>
                <w:szCs w:val="21"/>
                <w:lang w:val="en-US" w:eastAsia="zh-CN"/>
              </w:rPr>
              <w:t>月</w:t>
            </w:r>
          </w:p>
        </w:tc>
        <w:tc>
          <w:tcPr>
            <w:tcW w:w="1134"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eastAsia="宋体"/>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50" w:hRule="atLeast"/>
        </w:trPr>
        <w:tc>
          <w:tcPr>
            <w:tcW w:w="1752"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2939" w:type="dxa"/>
            <w:tcBorders>
              <w:top w:val="dotted" w:color="auto" w:sz="4" w:space="0"/>
              <w:left w:val="dotted" w:color="auto" w:sz="4" w:space="0"/>
              <w:bottom w:val="dotted" w:color="auto" w:sz="4" w:space="0"/>
              <w:right w:val="dotted" w:color="auto" w:sz="4" w:space="0"/>
            </w:tcBorders>
            <w:noWrap w:val="0"/>
            <w:vAlign w:val="center"/>
          </w:tcPr>
          <w:p>
            <w:pPr>
              <w:spacing w:line="420" w:lineRule="exact"/>
              <w:rPr>
                <w:rFonts w:hint="eastAsia" w:ascii="Times New Roman" w:hAnsi="Times New Roman" w:eastAsia="宋体" w:cs="Times New Roman"/>
                <w:kern w:val="2"/>
                <w:sz w:val="21"/>
                <w:szCs w:val="24"/>
                <w:lang w:val="en-US" w:eastAsia="zh-CN" w:bidi="ar-SA"/>
              </w:rPr>
            </w:pPr>
            <w:r>
              <w:rPr>
                <w:rFonts w:hint="eastAsia" w:ascii="宋体" w:hAnsi="宋体"/>
                <w:b w:val="0"/>
                <w:bCs w:val="0"/>
                <w:sz w:val="21"/>
                <w:szCs w:val="21"/>
              </w:rPr>
              <w:t>小学数学第一学段动作表征</w:t>
            </w:r>
            <w:r>
              <w:rPr>
                <w:rFonts w:hint="eastAsia" w:ascii="宋体" w:hAnsi="宋体"/>
                <w:b w:val="0"/>
                <w:bCs w:val="0"/>
                <w:sz w:val="21"/>
                <w:szCs w:val="21"/>
                <w:lang w:val="en-US" w:eastAsia="zh-CN"/>
              </w:rPr>
              <w:t>内部转换及与其他表征相互转译与多元组合的教学路径</w:t>
            </w:r>
            <w:r>
              <w:rPr>
                <w:rFonts w:hint="eastAsia" w:ascii="宋体" w:hAnsi="宋体"/>
                <w:b w:val="0"/>
                <w:bCs w:val="0"/>
                <w:sz w:val="21"/>
                <w:szCs w:val="21"/>
              </w:rPr>
              <w:t xml:space="preserve"> </w:t>
            </w:r>
            <w:r>
              <w:rPr>
                <w:rFonts w:hint="eastAsia" w:ascii="宋体" w:hAnsi="宋体" w:cs="仿宋_GB2312"/>
                <w:szCs w:val="21"/>
              </w:rPr>
              <w:t xml:space="preserve"> </w:t>
            </w:r>
          </w:p>
        </w:tc>
        <w:tc>
          <w:tcPr>
            <w:tcW w:w="1598"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default" w:ascii="宋体" w:hAnsi="宋体" w:eastAsia="宋体"/>
                <w:szCs w:val="21"/>
                <w:lang w:val="en-US" w:eastAsia="zh-CN"/>
              </w:rPr>
            </w:pPr>
            <w:r>
              <w:rPr>
                <w:rFonts w:hint="eastAsia" w:ascii="宋体" w:hAnsi="宋体"/>
                <w:szCs w:val="21"/>
              </w:rPr>
              <w:t>论文</w:t>
            </w:r>
            <w:r>
              <w:rPr>
                <w:rFonts w:hint="eastAsia" w:ascii="宋体" w:hAnsi="宋体"/>
                <w:b w:val="0"/>
                <w:bCs w:val="0"/>
                <w:sz w:val="21"/>
                <w:szCs w:val="21"/>
                <w:lang w:val="en-US" w:eastAsia="zh-CN"/>
              </w:rPr>
              <w:t>、课例集</w:t>
            </w:r>
          </w:p>
        </w:tc>
        <w:tc>
          <w:tcPr>
            <w:tcW w:w="1709"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eastAsia="宋体" w:cs="Times New Roman"/>
                <w:kern w:val="2"/>
                <w:sz w:val="21"/>
                <w:szCs w:val="21"/>
                <w:lang w:val="en-US" w:eastAsia="zh-CN" w:bidi="ar-SA"/>
              </w:rPr>
            </w:pPr>
            <w:r>
              <w:rPr>
                <w:rFonts w:hint="eastAsia" w:ascii="宋体" w:hAnsi="宋体" w:eastAsia="宋体"/>
                <w:szCs w:val="21"/>
                <w:lang w:val="en-US" w:eastAsia="zh-CN"/>
              </w:rPr>
              <w:t>202</w:t>
            </w:r>
            <w:r>
              <w:rPr>
                <w:rFonts w:hint="eastAsia" w:ascii="宋体" w:hAnsi="宋体"/>
                <w:szCs w:val="21"/>
                <w:lang w:val="en-US" w:eastAsia="zh-CN"/>
              </w:rPr>
              <w:t>6</w:t>
            </w:r>
            <w:r>
              <w:rPr>
                <w:rFonts w:hint="eastAsia" w:ascii="宋体" w:hAnsi="宋体" w:eastAsia="宋体"/>
                <w:szCs w:val="21"/>
                <w:lang w:val="en-US" w:eastAsia="zh-CN"/>
              </w:rPr>
              <w:t>年</w:t>
            </w:r>
            <w:r>
              <w:rPr>
                <w:rFonts w:hint="eastAsia" w:ascii="宋体" w:hAnsi="宋体"/>
                <w:szCs w:val="21"/>
                <w:lang w:val="en-US" w:eastAsia="zh-CN"/>
              </w:rPr>
              <w:t>4月</w:t>
            </w:r>
          </w:p>
        </w:tc>
        <w:tc>
          <w:tcPr>
            <w:tcW w:w="1134"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eastAsia="宋体"/>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20" w:hRule="atLeast"/>
        </w:trPr>
        <w:tc>
          <w:tcPr>
            <w:tcW w:w="1752" w:type="dxa"/>
            <w:vMerge w:val="continue"/>
            <w:tcBorders>
              <w:left w:val="single"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2939" w:type="dxa"/>
            <w:tcBorders>
              <w:top w:val="dotted" w:color="auto" w:sz="4" w:space="0"/>
              <w:left w:val="dotted" w:color="auto" w:sz="4" w:space="0"/>
              <w:bottom w:val="single" w:color="auto" w:sz="4" w:space="0"/>
              <w:right w:val="dotted" w:color="auto" w:sz="4" w:space="0"/>
            </w:tcBorders>
            <w:noWrap w:val="0"/>
            <w:vAlign w:val="center"/>
          </w:tcPr>
          <w:p>
            <w:pPr>
              <w:spacing w:line="420" w:lineRule="exact"/>
              <w:rPr>
                <w:rFonts w:hint="eastAsia" w:ascii="Times New Roman" w:hAnsi="Times New Roman" w:eastAsia="宋体" w:cs="Times New Roman"/>
                <w:kern w:val="2"/>
                <w:sz w:val="21"/>
                <w:szCs w:val="24"/>
                <w:lang w:val="en-US" w:eastAsia="zh-CN" w:bidi="ar-SA"/>
              </w:rPr>
            </w:pPr>
            <w:r>
              <w:rPr>
                <w:rFonts w:hint="eastAsia" w:ascii="宋体" w:hAnsi="宋体"/>
                <w:szCs w:val="21"/>
              </w:rPr>
              <w:t>小学数学</w:t>
            </w:r>
            <w:r>
              <w:rPr>
                <w:rFonts w:hint="eastAsia" w:ascii="宋体" w:hAnsi="宋体"/>
                <w:szCs w:val="21"/>
                <w:lang w:val="en-US" w:eastAsia="zh-CN"/>
              </w:rPr>
              <w:t>第一学段动作</w:t>
            </w:r>
            <w:r>
              <w:rPr>
                <w:rFonts w:hint="eastAsia" w:ascii="宋体" w:hAnsi="宋体"/>
                <w:szCs w:val="21"/>
              </w:rPr>
              <w:t>表征</w:t>
            </w:r>
            <w:r>
              <w:rPr>
                <w:rFonts w:hint="eastAsia"/>
              </w:rPr>
              <w:t>的教学研究</w:t>
            </w:r>
            <w:r>
              <w:rPr>
                <w:rFonts w:hint="eastAsia"/>
                <w:lang w:val="en-US" w:eastAsia="zh-CN"/>
              </w:rPr>
              <w:t>终期</w:t>
            </w:r>
            <w:r>
              <w:rPr>
                <w:rFonts w:hint="eastAsia" w:ascii="宋体" w:hAnsi="宋体"/>
                <w:szCs w:val="21"/>
              </w:rPr>
              <w:t>评估报告</w:t>
            </w:r>
          </w:p>
        </w:tc>
        <w:tc>
          <w:tcPr>
            <w:tcW w:w="1598" w:type="dxa"/>
            <w:tcBorders>
              <w:top w:val="dotted" w:color="auto" w:sz="4" w:space="0"/>
              <w:left w:val="dotted" w:color="auto" w:sz="4" w:space="0"/>
              <w:bottom w:val="single" w:color="auto" w:sz="4" w:space="0"/>
              <w:right w:val="dotted" w:color="auto" w:sz="4" w:space="0"/>
            </w:tcBorders>
            <w:noWrap w:val="0"/>
            <w:vAlign w:val="center"/>
          </w:tcPr>
          <w:p>
            <w:pPr>
              <w:spacing w:line="360" w:lineRule="exact"/>
              <w:ind w:right="-107" w:rightChars="-51"/>
              <w:rPr>
                <w:rFonts w:hint="eastAsia" w:ascii="宋体" w:hAnsi="宋体"/>
                <w:szCs w:val="21"/>
              </w:rPr>
            </w:pPr>
            <w:r>
              <w:rPr>
                <w:rFonts w:hint="eastAsia" w:ascii="宋体" w:hAnsi="宋体"/>
                <w:szCs w:val="21"/>
              </w:rPr>
              <w:t>研究报告</w:t>
            </w:r>
          </w:p>
        </w:tc>
        <w:tc>
          <w:tcPr>
            <w:tcW w:w="1709"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eastAsia="宋体" w:cs="Times New Roman"/>
                <w:kern w:val="2"/>
                <w:sz w:val="21"/>
                <w:szCs w:val="21"/>
                <w:lang w:val="en-US" w:eastAsia="zh-CN" w:bidi="ar-SA"/>
              </w:rPr>
            </w:pPr>
            <w:r>
              <w:rPr>
                <w:rFonts w:hint="eastAsia" w:ascii="宋体" w:hAnsi="宋体" w:eastAsia="宋体"/>
                <w:szCs w:val="21"/>
                <w:lang w:val="en-US" w:eastAsia="zh-CN"/>
              </w:rPr>
              <w:t>202</w:t>
            </w:r>
            <w:r>
              <w:rPr>
                <w:rFonts w:hint="eastAsia" w:ascii="宋体" w:hAnsi="宋体"/>
                <w:szCs w:val="21"/>
                <w:lang w:val="en-US" w:eastAsia="zh-CN"/>
              </w:rPr>
              <w:t>6</w:t>
            </w:r>
            <w:r>
              <w:rPr>
                <w:rFonts w:hint="eastAsia" w:ascii="宋体" w:hAnsi="宋体" w:eastAsia="宋体"/>
                <w:szCs w:val="21"/>
                <w:lang w:val="en-US" w:eastAsia="zh-CN"/>
              </w:rPr>
              <w:t>年</w:t>
            </w:r>
            <w:r>
              <w:rPr>
                <w:rFonts w:hint="eastAsia" w:ascii="宋体" w:hAnsi="宋体"/>
                <w:szCs w:val="21"/>
                <w:lang w:val="en-US" w:eastAsia="zh-CN"/>
              </w:rPr>
              <w:t>5</w:t>
            </w:r>
            <w:r>
              <w:rPr>
                <w:rFonts w:hint="eastAsia" w:ascii="宋体" w:hAnsi="宋体" w:eastAsia="宋体"/>
                <w:szCs w:val="21"/>
                <w:lang w:val="en-US" w:eastAsia="zh-CN"/>
              </w:rPr>
              <w:t>月</w:t>
            </w:r>
          </w:p>
        </w:tc>
        <w:tc>
          <w:tcPr>
            <w:tcW w:w="1134"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eastAsia="宋体"/>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8"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rPr>
                <w:rFonts w:hint="eastAsia" w:ascii="宋体" w:hAnsi="宋体"/>
                <w:szCs w:val="21"/>
              </w:rPr>
            </w:pPr>
            <w:r>
              <w:rPr>
                <w:rFonts w:hint="eastAsia" w:ascii="宋体" w:hAnsi="宋体"/>
                <w:szCs w:val="21"/>
              </w:rPr>
              <w:t>（九）课题研究的可行性分析（包括：①主持人、核心成员的学术或学科背景、研究经历、研究能力、研究成果；②研究基础，包括围绕本课题所开展的文献搜集、先期调研和已有相关成果等；③完成研究任务的保障条件，包括研究资料的获得、研究经费的筹措、研究时间的保障等。）</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90"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pStyle w:val="6"/>
              <w:widowControl/>
              <w:numPr>
                <w:ilvl w:val="0"/>
                <w:numId w:val="0"/>
              </w:numPr>
              <w:shd w:val="clear" w:color="auto" w:fill="FFFFFF"/>
              <w:spacing w:before="0" w:beforeAutospacing="0" w:after="0" w:afterAutospacing="0"/>
              <w:ind w:right="0" w:rightChars="0"/>
              <w:rPr>
                <w:rFonts w:hint="eastAsia" w:ascii="宋体" w:hAnsi="宋体"/>
                <w:szCs w:val="21"/>
              </w:rPr>
            </w:pPr>
            <w:r>
              <w:rPr>
                <w:rFonts w:hint="eastAsia" w:ascii="宋体" w:hAnsi="宋体"/>
                <w:b/>
                <w:kern w:val="2"/>
                <w:sz w:val="21"/>
                <w:szCs w:val="21"/>
                <w:lang w:val="en-US" w:eastAsia="zh-CN"/>
              </w:rPr>
              <w:t>1.</w:t>
            </w:r>
            <w:r>
              <w:rPr>
                <w:rFonts w:hint="eastAsia" w:ascii="宋体" w:hAnsi="宋体"/>
                <w:b/>
                <w:kern w:val="2"/>
                <w:sz w:val="21"/>
                <w:szCs w:val="21"/>
              </w:rPr>
              <w:t>人员构成。</w:t>
            </w:r>
            <w:r>
              <w:rPr>
                <w:rFonts w:hint="eastAsia" w:ascii="宋体" w:hAnsi="宋体"/>
                <w:kern w:val="2"/>
                <w:sz w:val="21"/>
                <w:szCs w:val="21"/>
              </w:rPr>
              <w:t>主持人</w:t>
            </w:r>
            <w:r>
              <w:rPr>
                <w:rFonts w:hint="eastAsia" w:ascii="宋体" w:hAnsi="宋体"/>
                <w:kern w:val="2"/>
                <w:sz w:val="21"/>
                <w:szCs w:val="21"/>
                <w:lang w:val="en-US" w:eastAsia="zh-CN"/>
              </w:rPr>
              <w:t>陶晓洋</w:t>
            </w:r>
            <w:r>
              <w:rPr>
                <w:rFonts w:hint="eastAsia" w:ascii="宋体" w:hAnsi="宋体"/>
                <w:kern w:val="2"/>
                <w:sz w:val="21"/>
                <w:szCs w:val="21"/>
              </w:rPr>
              <w:t>，获20</w:t>
            </w:r>
            <w:r>
              <w:rPr>
                <w:rFonts w:hint="eastAsia" w:ascii="宋体" w:hAnsi="宋体"/>
                <w:kern w:val="2"/>
                <w:sz w:val="21"/>
                <w:szCs w:val="21"/>
                <w:lang w:val="en-US" w:eastAsia="zh-CN"/>
              </w:rPr>
              <w:t>23</w:t>
            </w:r>
            <w:r>
              <w:rPr>
                <w:rFonts w:hint="eastAsia" w:ascii="宋体" w:hAnsi="宋体"/>
                <w:kern w:val="2"/>
                <w:sz w:val="21"/>
                <w:szCs w:val="21"/>
              </w:rPr>
              <w:t>年新北区小学数学教师</w:t>
            </w:r>
            <w:r>
              <w:rPr>
                <w:rFonts w:hint="eastAsia" w:ascii="宋体" w:hAnsi="宋体"/>
                <w:kern w:val="2"/>
                <w:sz w:val="21"/>
                <w:szCs w:val="21"/>
                <w:lang w:val="en-US" w:eastAsia="zh-CN"/>
              </w:rPr>
              <w:t>评优课一</w:t>
            </w:r>
            <w:r>
              <w:rPr>
                <w:rFonts w:hint="eastAsia" w:ascii="宋体" w:hAnsi="宋体"/>
                <w:kern w:val="2"/>
                <w:sz w:val="21"/>
                <w:szCs w:val="21"/>
              </w:rPr>
              <w:t>等奖，</w:t>
            </w:r>
            <w:r>
              <w:rPr>
                <w:rFonts w:hint="eastAsia" w:ascii="宋体" w:hAnsi="宋体"/>
                <w:kern w:val="2"/>
                <w:sz w:val="21"/>
                <w:szCs w:val="21"/>
                <w:lang w:val="en-US" w:eastAsia="zh-CN"/>
              </w:rPr>
              <w:t>2018、2019、2020</w:t>
            </w:r>
            <w:r>
              <w:rPr>
                <w:rFonts w:hint="eastAsia" w:ascii="宋体" w:hAnsi="宋体"/>
                <w:kern w:val="2"/>
                <w:sz w:val="21"/>
                <w:szCs w:val="21"/>
              </w:rPr>
              <w:t>年度考核优秀，</w:t>
            </w:r>
            <w:r>
              <w:rPr>
                <w:rFonts w:hint="eastAsia" w:ascii="宋体" w:hAnsi="宋体"/>
                <w:kern w:val="2"/>
                <w:sz w:val="21"/>
                <w:szCs w:val="21"/>
                <w:lang w:val="en-US" w:eastAsia="zh-CN"/>
              </w:rPr>
              <w:t>曾参与市</w:t>
            </w:r>
            <w:r>
              <w:rPr>
                <w:rFonts w:hint="eastAsia" w:ascii="宋体" w:hAnsi="宋体"/>
                <w:kern w:val="2"/>
                <w:sz w:val="21"/>
                <w:szCs w:val="21"/>
              </w:rPr>
              <w:t>级课题《</w:t>
            </w:r>
            <w:r>
              <w:rPr>
                <w:rFonts w:hint="eastAsia" w:ascii="宋体" w:hAnsi="宋体"/>
                <w:kern w:val="2"/>
                <w:sz w:val="21"/>
                <w:szCs w:val="21"/>
                <w:lang w:val="en-US" w:eastAsia="zh-CN"/>
              </w:rPr>
              <w:t>小学数学课堂关键问题设计与实施策略的研究》</w:t>
            </w:r>
            <w:r>
              <w:rPr>
                <w:rFonts w:hint="eastAsia" w:ascii="宋体" w:hAnsi="宋体"/>
                <w:kern w:val="2"/>
                <w:sz w:val="21"/>
                <w:szCs w:val="21"/>
              </w:rPr>
              <w:t>。20</w:t>
            </w:r>
            <w:r>
              <w:rPr>
                <w:rFonts w:hint="eastAsia" w:ascii="宋体" w:hAnsi="宋体"/>
                <w:kern w:val="2"/>
                <w:sz w:val="21"/>
                <w:szCs w:val="21"/>
                <w:lang w:val="en-US" w:eastAsia="zh-CN"/>
              </w:rPr>
              <w:t>19</w:t>
            </w:r>
            <w:r>
              <w:rPr>
                <w:rFonts w:hint="eastAsia" w:ascii="宋体" w:hAnsi="宋体"/>
                <w:kern w:val="2"/>
                <w:sz w:val="21"/>
                <w:szCs w:val="21"/>
              </w:rPr>
              <w:t>年参加</w:t>
            </w:r>
            <w:r>
              <w:rPr>
                <w:rFonts w:hint="eastAsia" w:ascii="宋体" w:hAnsi="宋体"/>
                <w:kern w:val="2"/>
                <w:sz w:val="21"/>
                <w:szCs w:val="21"/>
                <w:lang w:val="en-US" w:eastAsia="zh-CN"/>
              </w:rPr>
              <w:t>常州市乡村骨干教师培育站（潘小福），获“优秀学员”称号</w:t>
            </w:r>
            <w:r>
              <w:rPr>
                <w:rFonts w:hint="eastAsia" w:ascii="宋体" w:hAnsi="宋体"/>
                <w:kern w:val="2"/>
                <w:sz w:val="21"/>
                <w:szCs w:val="21"/>
              </w:rPr>
              <w:t>。</w:t>
            </w:r>
            <w:r>
              <w:rPr>
                <w:rFonts w:hint="eastAsia" w:ascii="宋体" w:hAnsi="宋体"/>
                <w:kern w:val="2"/>
                <w:sz w:val="21"/>
                <w:szCs w:val="21"/>
                <w:lang w:val="en-US" w:eastAsia="zh-CN"/>
              </w:rPr>
              <w:t>近</w:t>
            </w:r>
            <w:r>
              <w:rPr>
                <w:rFonts w:hint="eastAsia" w:ascii="宋体" w:hAnsi="宋体"/>
                <w:kern w:val="2"/>
                <w:sz w:val="21"/>
                <w:szCs w:val="21"/>
              </w:rPr>
              <w:t>三年执教以来，撰写多篇教学</w:t>
            </w:r>
            <w:r>
              <w:rPr>
                <w:rFonts w:hint="eastAsia" w:ascii="宋体" w:hAnsi="宋体"/>
                <w:kern w:val="2"/>
                <w:sz w:val="21"/>
                <w:szCs w:val="21"/>
                <w:lang w:val="en-US" w:eastAsia="zh-CN"/>
              </w:rPr>
              <w:t>论文</w:t>
            </w:r>
            <w:r>
              <w:rPr>
                <w:rFonts w:hint="eastAsia" w:ascii="宋体" w:hAnsi="宋体"/>
                <w:kern w:val="2"/>
                <w:sz w:val="21"/>
                <w:szCs w:val="21"/>
              </w:rPr>
              <w:t>，</w:t>
            </w:r>
            <w:r>
              <w:rPr>
                <w:rFonts w:hint="eastAsia" w:ascii="宋体" w:hAnsi="宋体"/>
                <w:kern w:val="2"/>
                <w:sz w:val="21"/>
                <w:szCs w:val="21"/>
                <w:lang w:val="en-US" w:eastAsia="zh-CN"/>
              </w:rPr>
              <w:t>获得市、区级一、二、三等奖，</w:t>
            </w:r>
            <w:r>
              <w:rPr>
                <w:rFonts w:hint="eastAsia" w:ascii="宋体" w:hAnsi="宋体"/>
                <w:kern w:val="2"/>
                <w:sz w:val="21"/>
                <w:szCs w:val="21"/>
              </w:rPr>
              <w:t>发表了</w:t>
            </w:r>
            <w:r>
              <w:rPr>
                <w:rFonts w:hint="eastAsia" w:ascii="宋体" w:hAnsi="宋体"/>
                <w:kern w:val="2"/>
                <w:sz w:val="21"/>
                <w:szCs w:val="21"/>
                <w:lang w:val="en-US" w:eastAsia="zh-CN"/>
              </w:rPr>
              <w:t>多篇</w:t>
            </w:r>
            <w:r>
              <w:rPr>
                <w:rFonts w:hint="eastAsia" w:ascii="宋体" w:hAnsi="宋体"/>
                <w:kern w:val="2"/>
                <w:sz w:val="21"/>
                <w:szCs w:val="21"/>
              </w:rPr>
              <w:t>省级论文。主持人</w:t>
            </w:r>
            <w:r>
              <w:rPr>
                <w:rFonts w:hint="eastAsia" w:ascii="宋体" w:hAnsi="宋体"/>
                <w:kern w:val="2"/>
                <w:sz w:val="21"/>
                <w:szCs w:val="21"/>
                <w:lang w:val="en-US" w:eastAsia="zh-CN"/>
              </w:rPr>
              <w:t>陆静</w:t>
            </w:r>
            <w:r>
              <w:rPr>
                <w:rFonts w:hint="eastAsia" w:ascii="宋体" w:hAnsi="宋体"/>
                <w:kern w:val="2"/>
                <w:sz w:val="21"/>
                <w:szCs w:val="21"/>
              </w:rPr>
              <w:t>，新北区</w:t>
            </w:r>
            <w:r>
              <w:rPr>
                <w:rFonts w:hint="eastAsia" w:ascii="宋体" w:hAnsi="宋体"/>
                <w:kern w:val="2"/>
                <w:sz w:val="21"/>
                <w:szCs w:val="21"/>
                <w:lang w:val="en-US" w:eastAsia="zh-CN"/>
              </w:rPr>
              <w:t>龙城</w:t>
            </w:r>
            <w:r>
              <w:rPr>
                <w:rFonts w:hint="eastAsia" w:ascii="宋体" w:hAnsi="宋体"/>
                <w:kern w:val="2"/>
                <w:sz w:val="21"/>
                <w:szCs w:val="21"/>
              </w:rPr>
              <w:t>小学数学备课组长，校“优秀教师”，多篇论文获区、市奖项。</w:t>
            </w:r>
            <w:r>
              <w:rPr>
                <w:rFonts w:hint="eastAsia" w:ascii="宋体" w:hAnsi="宋体"/>
                <w:kern w:val="2"/>
                <w:sz w:val="21"/>
                <w:szCs w:val="21"/>
                <w:lang w:val="en-US" w:eastAsia="zh-CN"/>
              </w:rPr>
              <w:t>曾参与过两项区级课题研究，</w:t>
            </w:r>
            <w:r>
              <w:rPr>
                <w:rFonts w:hint="eastAsia" w:ascii="宋体" w:hAnsi="宋体"/>
                <w:kern w:val="2"/>
                <w:sz w:val="21"/>
                <w:szCs w:val="21"/>
              </w:rPr>
              <w:t>具备较高的专业发展倾向，均有论文发表或获奖，具备较强的心理预期和向前期待，充满活力与潜力，善学习、能反思、敢实践。</w:t>
            </w:r>
          </w:p>
          <w:p>
            <w:pPr>
              <w:spacing w:line="360" w:lineRule="exact"/>
              <w:ind w:right="50" w:rightChars="24"/>
              <w:rPr>
                <w:rFonts w:hint="eastAsia" w:ascii="宋体" w:hAnsi="宋体"/>
                <w:b/>
                <w:szCs w:val="21"/>
              </w:rPr>
            </w:pPr>
            <w:r>
              <w:rPr>
                <w:rFonts w:hint="eastAsia" w:ascii="宋体" w:hAnsi="宋体"/>
                <w:b/>
                <w:szCs w:val="21"/>
              </w:rPr>
              <w:t>2.研究基础。</w:t>
            </w:r>
            <w:r>
              <w:rPr>
                <w:rFonts w:hint="eastAsia" w:ascii="宋体" w:hAnsi="宋体"/>
                <w:szCs w:val="21"/>
              </w:rPr>
              <w:t>经过知网检索并下载学习研讨大量文献，已初步形成</w:t>
            </w:r>
            <w:r>
              <w:rPr>
                <w:rFonts w:hint="eastAsia" w:ascii="宋体" w:hAnsi="宋体"/>
                <w:szCs w:val="21"/>
                <w:lang w:val="en-US" w:eastAsia="zh-CN"/>
              </w:rPr>
              <w:t>动作</w:t>
            </w:r>
            <w:r>
              <w:rPr>
                <w:rFonts w:hint="eastAsia" w:ascii="宋体" w:hAnsi="宋体"/>
                <w:szCs w:val="21"/>
              </w:rPr>
              <w:t>表征文献综述，还对</w:t>
            </w:r>
            <w:r>
              <w:rPr>
                <w:rFonts w:hint="eastAsia" w:ascii="宋体" w:hAnsi="宋体"/>
                <w:szCs w:val="21"/>
                <w:lang w:val="en-US" w:eastAsia="zh-CN"/>
              </w:rPr>
              <w:t>两</w:t>
            </w:r>
            <w:r>
              <w:rPr>
                <w:rFonts w:hint="eastAsia" w:ascii="宋体" w:hAnsi="宋体"/>
                <w:szCs w:val="21"/>
              </w:rPr>
              <w:t>所学校数学教师进行问卷调查并初步形成调查报告，使我们对</w:t>
            </w:r>
            <w:r>
              <w:rPr>
                <w:rFonts w:hint="eastAsia" w:ascii="宋体" w:hAnsi="宋体"/>
                <w:szCs w:val="21"/>
                <w:lang w:val="en-US" w:eastAsia="zh-CN"/>
              </w:rPr>
              <w:t>动作</w:t>
            </w:r>
            <w:r>
              <w:rPr>
                <w:rFonts w:hint="eastAsia" w:ascii="宋体" w:hAnsi="宋体"/>
                <w:szCs w:val="21"/>
              </w:rPr>
              <w:t>表征教学有了相应的整体把握。</w:t>
            </w:r>
          </w:p>
          <w:p>
            <w:pPr>
              <w:spacing w:line="360" w:lineRule="exact"/>
              <w:ind w:right="-107" w:rightChars="-51"/>
              <w:rPr>
                <w:rFonts w:hint="eastAsia" w:ascii="宋体" w:hAnsi="宋体"/>
                <w:b/>
                <w:szCs w:val="21"/>
              </w:rPr>
            </w:pPr>
            <w:r>
              <w:rPr>
                <w:rFonts w:hint="eastAsia" w:ascii="宋体" w:hAnsi="宋体"/>
                <w:b/>
                <w:bCs/>
                <w:szCs w:val="21"/>
                <w:lang w:val="en-US" w:eastAsia="zh-CN"/>
              </w:rPr>
              <w:t>3.</w:t>
            </w:r>
            <w:r>
              <w:rPr>
                <w:rFonts w:hint="eastAsia" w:ascii="宋体" w:hAnsi="宋体"/>
                <w:b/>
                <w:bCs/>
                <w:szCs w:val="21"/>
              </w:rPr>
              <w:t>研究保障</w:t>
            </w:r>
            <w:r>
              <w:rPr>
                <w:rFonts w:hint="eastAsia" w:ascii="宋体" w:hAnsi="宋体"/>
                <w:b/>
                <w:bCs/>
                <w:szCs w:val="21"/>
                <w:lang w:eastAsia="zh-CN"/>
              </w:rPr>
              <w:t>。</w:t>
            </w:r>
            <w:r>
              <w:rPr>
                <w:rFonts w:hint="eastAsia" w:ascii="宋体" w:hAnsi="宋体"/>
                <w:szCs w:val="21"/>
              </w:rPr>
              <w:t>主持人一方面组织每月开展线上或课堂研讨与沙龙，另一方面分散至各校展开基于日常的常态课实践，成员每月撰写一篇主题式教学反思，积累实践经验，每学期进行一次总结与回顾，有助实现理性与实践的双向跨越。</w:t>
            </w:r>
          </w:p>
          <w:p>
            <w:pPr>
              <w:spacing w:line="360" w:lineRule="exact"/>
              <w:ind w:right="-107" w:rightChars="-51" w:firstLine="422" w:firstLineChars="200"/>
              <w:rPr>
                <w:rFonts w:hint="eastAsia" w:ascii="宋体" w:hAnsi="宋体"/>
                <w:b/>
                <w:szCs w:val="21"/>
              </w:rPr>
            </w:pPr>
          </w:p>
        </w:tc>
      </w:tr>
    </w:tbl>
    <w:p>
      <w:pPr>
        <w:spacing w:before="156" w:beforeLines="50" w:after="156" w:afterLines="50" w:line="440" w:lineRule="exact"/>
        <w:ind w:right="-1052" w:rightChars="-501"/>
        <w:rPr>
          <w:rFonts w:hint="eastAsia" w:ascii="宋体" w:hAnsi="宋体"/>
          <w:b/>
          <w:sz w:val="28"/>
          <w:szCs w:val="28"/>
        </w:rPr>
      </w:pPr>
    </w:p>
    <w:p>
      <w:pPr>
        <w:spacing w:before="156" w:beforeLines="50" w:after="156" w:afterLines="50" w:line="440" w:lineRule="exact"/>
        <w:ind w:right="-1052" w:rightChars="-501"/>
        <w:rPr>
          <w:rFonts w:hint="eastAsia" w:ascii="宋体" w:hAnsi="宋体"/>
          <w:b/>
          <w:sz w:val="28"/>
          <w:szCs w:val="28"/>
        </w:rPr>
      </w:pPr>
    </w:p>
    <w:p>
      <w:pPr>
        <w:spacing w:before="156" w:beforeLines="50" w:after="156" w:afterLines="50" w:line="440" w:lineRule="exact"/>
        <w:ind w:right="-1052" w:rightChars="-501"/>
        <w:rPr>
          <w:rFonts w:hint="eastAsia" w:ascii="宋体" w:hAnsi="宋体"/>
          <w:b/>
          <w:sz w:val="28"/>
          <w:szCs w:val="28"/>
        </w:rPr>
      </w:pPr>
    </w:p>
    <w:p>
      <w:pPr>
        <w:spacing w:before="156" w:beforeLines="50" w:after="156" w:afterLines="50" w:line="440" w:lineRule="exact"/>
        <w:ind w:right="-1052" w:rightChars="-501"/>
        <w:rPr>
          <w:rFonts w:hint="eastAsia" w:ascii="宋体" w:hAnsi="宋体"/>
          <w:b/>
          <w:sz w:val="28"/>
          <w:szCs w:val="28"/>
        </w:rPr>
      </w:pPr>
      <w:r>
        <w:rPr>
          <w:rFonts w:hint="eastAsia" w:ascii="宋体" w:hAnsi="宋体"/>
          <w:b/>
          <w:sz w:val="28"/>
          <w:szCs w:val="28"/>
        </w:rPr>
        <w:t>三、课题主持人所在单位意见</w:t>
      </w:r>
    </w:p>
    <w:tbl>
      <w:tblPr>
        <w:tblStyle w:val="7"/>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5" w:hRule="atLeast"/>
        </w:trPr>
        <w:tc>
          <w:tcPr>
            <w:tcW w:w="9180" w:type="dxa"/>
            <w:tcBorders>
              <w:bottom w:val="single" w:color="auto" w:sz="4" w:space="0"/>
            </w:tcBorders>
            <w:noWrap w:val="0"/>
            <w:vAlign w:val="top"/>
          </w:tcPr>
          <w:p>
            <w:pPr>
              <w:spacing w:line="440" w:lineRule="exact"/>
              <w:rPr>
                <w:rFonts w:hint="eastAsia" w:ascii="宋体" w:hAnsi="宋体"/>
                <w:spacing w:val="20"/>
                <w:szCs w:val="21"/>
              </w:rPr>
            </w:pPr>
          </w:p>
          <w:p>
            <w:pPr>
              <w:spacing w:line="440" w:lineRule="exact"/>
              <w:rPr>
                <w:rFonts w:hint="eastAsia" w:ascii="宋体" w:hAnsi="宋体"/>
                <w:szCs w:val="21"/>
              </w:rPr>
            </w:pPr>
          </w:p>
          <w:p>
            <w:pPr>
              <w:spacing w:line="440" w:lineRule="exact"/>
              <w:ind w:right="-107" w:rightChars="-51" w:firstLine="5145" w:firstLineChars="2450"/>
              <w:rPr>
                <w:rFonts w:hint="eastAsia" w:ascii="宋体" w:hAnsi="宋体"/>
                <w:szCs w:val="21"/>
              </w:rPr>
            </w:pPr>
          </w:p>
          <w:p>
            <w:pPr>
              <w:spacing w:line="440" w:lineRule="exact"/>
              <w:ind w:right="-107" w:rightChars="-51" w:firstLine="5145" w:firstLineChars="2450"/>
              <w:rPr>
                <w:rFonts w:hint="eastAsia" w:ascii="宋体" w:hAnsi="宋体"/>
                <w:szCs w:val="21"/>
              </w:rPr>
            </w:pPr>
          </w:p>
          <w:p>
            <w:pPr>
              <w:spacing w:line="440" w:lineRule="exact"/>
              <w:ind w:right="-107" w:rightChars="-51" w:firstLine="5145" w:firstLineChars="2450"/>
              <w:rPr>
                <w:rFonts w:hint="eastAsia" w:ascii="宋体" w:hAnsi="宋体"/>
                <w:szCs w:val="21"/>
              </w:rPr>
            </w:pPr>
          </w:p>
          <w:p>
            <w:pPr>
              <w:spacing w:line="440" w:lineRule="exact"/>
              <w:ind w:right="-107" w:rightChars="-51" w:firstLine="5145" w:firstLineChars="2450"/>
              <w:rPr>
                <w:rFonts w:hint="eastAsia" w:ascii="宋体" w:hAnsi="宋体"/>
                <w:szCs w:val="21"/>
              </w:rPr>
            </w:pPr>
          </w:p>
          <w:p>
            <w:pPr>
              <w:spacing w:line="440" w:lineRule="exact"/>
              <w:ind w:right="-107" w:rightChars="-51" w:firstLine="5145" w:firstLineChars="2450"/>
              <w:rPr>
                <w:rFonts w:hint="eastAsia" w:ascii="宋体" w:hAnsi="宋体"/>
                <w:szCs w:val="21"/>
              </w:rPr>
            </w:pPr>
          </w:p>
          <w:p>
            <w:pPr>
              <w:spacing w:line="440" w:lineRule="exact"/>
              <w:ind w:right="-107" w:rightChars="-51" w:firstLine="5145" w:firstLineChars="2450"/>
              <w:rPr>
                <w:rFonts w:hint="eastAsia" w:ascii="宋体" w:hAnsi="宋体"/>
                <w:szCs w:val="21"/>
              </w:rPr>
            </w:pPr>
            <w:r>
              <w:rPr>
                <w:rFonts w:hint="eastAsia" w:ascii="宋体" w:hAnsi="宋体"/>
                <w:szCs w:val="21"/>
              </w:rPr>
              <w:t>单位负责人（签名、盖章）：</w:t>
            </w:r>
          </w:p>
          <w:p>
            <w:pPr>
              <w:spacing w:line="440" w:lineRule="exact"/>
              <w:ind w:right="-107" w:rightChars="-51" w:firstLine="5985" w:firstLineChars="2850"/>
              <w:rPr>
                <w:rFonts w:hint="eastAsia" w:ascii="宋体" w:hAnsi="宋体"/>
                <w:szCs w:val="21"/>
              </w:rPr>
            </w:pPr>
            <w:r>
              <w:rPr>
                <w:rFonts w:hint="eastAsia" w:ascii="宋体" w:hAnsi="宋体"/>
                <w:szCs w:val="21"/>
              </w:rPr>
              <w:t>年   月   日</w:t>
            </w:r>
          </w:p>
        </w:tc>
      </w:tr>
    </w:tbl>
    <w:p>
      <w:pPr>
        <w:spacing w:before="156" w:beforeLines="50"/>
        <w:ind w:left="-540" w:leftChars="-257" w:firstLine="562" w:firstLineChars="200"/>
        <w:rPr>
          <w:rFonts w:hint="eastAsia" w:ascii="宋体" w:hAnsi="宋体"/>
          <w:b/>
          <w:sz w:val="28"/>
          <w:szCs w:val="28"/>
        </w:rPr>
      </w:pPr>
      <w:r>
        <w:rPr>
          <w:rFonts w:hint="eastAsia" w:ascii="宋体" w:hAnsi="宋体"/>
          <w:b/>
          <w:sz w:val="28"/>
          <w:szCs w:val="28"/>
        </w:rPr>
        <w:t>四、区教师发展中心意见</w:t>
      </w:r>
    </w:p>
    <w:tbl>
      <w:tblPr>
        <w:tblStyle w:val="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5" w:hRule="atLeast"/>
        </w:trPr>
        <w:tc>
          <w:tcPr>
            <w:tcW w:w="9900" w:type="dxa"/>
            <w:noWrap w:val="0"/>
            <w:vAlign w:val="top"/>
          </w:tcPr>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ind w:firstLine="1995" w:firstLineChars="950"/>
              <w:rPr>
                <w:rFonts w:hint="eastAsia" w:ascii="宋体" w:hAnsi="宋体"/>
                <w:szCs w:val="21"/>
              </w:rPr>
            </w:pPr>
            <w:r>
              <w:rPr>
                <w:rFonts w:hint="eastAsia" w:ascii="宋体" w:hAnsi="宋体"/>
                <w:szCs w:val="21"/>
              </w:rPr>
              <w:t xml:space="preserve">（公章）                   </w:t>
            </w:r>
            <w:r>
              <w:rPr>
                <w:rFonts w:hint="eastAsia" w:ascii="宋体" w:hAnsi="宋体"/>
                <w:szCs w:val="21"/>
                <w:lang w:val="en-US" w:eastAsia="zh-CN"/>
              </w:rPr>
              <w:t xml:space="preserve">  </w:t>
            </w:r>
            <w:r>
              <w:rPr>
                <w:rFonts w:hint="eastAsia" w:ascii="宋体" w:hAnsi="宋体"/>
                <w:szCs w:val="21"/>
              </w:rPr>
              <w:t xml:space="preserve">  单位负责人（签名）：</w:t>
            </w:r>
          </w:p>
          <w:p>
            <w:pPr>
              <w:ind w:firstLine="1155" w:firstLineChars="550"/>
              <w:rPr>
                <w:rFonts w:hint="eastAsia" w:ascii="宋体" w:hAnsi="宋体"/>
                <w:szCs w:val="21"/>
              </w:rPr>
            </w:pPr>
          </w:p>
          <w:p>
            <w:pPr>
              <w:rPr>
                <w:rFonts w:hint="eastAsia" w:ascii="宋体" w:hAnsi="宋体"/>
                <w:szCs w:val="21"/>
              </w:rPr>
            </w:pPr>
            <w:r>
              <w:rPr>
                <w:rFonts w:hint="eastAsia" w:ascii="宋体" w:hAnsi="宋体"/>
                <w:szCs w:val="21"/>
              </w:rPr>
              <w:t xml:space="preserve">                                                       年  月  日</w:t>
            </w:r>
          </w:p>
          <w:p>
            <w:pPr>
              <w:rPr>
                <w:rFonts w:hint="eastAsia" w:ascii="宋体" w:hAnsi="宋体"/>
                <w:b/>
                <w:spacing w:val="20"/>
                <w:szCs w:val="21"/>
              </w:rPr>
            </w:pPr>
          </w:p>
        </w:tc>
      </w:tr>
    </w:tbl>
    <w:p>
      <w:pPr>
        <w:spacing w:before="156" w:beforeLines="50"/>
        <w:ind w:left="-540" w:leftChars="-257" w:firstLine="100" w:firstLineChars="100"/>
        <w:rPr>
          <w:rFonts w:hint="eastAsia" w:ascii="华文中宋" w:hAnsi="华文中宋" w:eastAsia="华文中宋"/>
          <w:b/>
          <w:sz w:val="10"/>
          <w:szCs w:val="10"/>
        </w:rPr>
      </w:pPr>
    </w:p>
    <w:sectPr>
      <w:footerReference r:id="rId3" w:type="default"/>
      <w:footerReference r:id="rId4" w:type="even"/>
      <w:pgSz w:w="11906" w:h="16838"/>
      <w:pgMar w:top="1701" w:right="1531" w:bottom="1701" w:left="1531" w:header="709" w:footer="1361" w:gutter="0"/>
      <w:pgNumType w:fmt="numberInDash" w:start="3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04E465-3882-4BCF-BE38-B02F72A5A9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B5070E2-FDCD-4C1F-8914-554A4926D33C}"/>
  </w:font>
  <w:font w:name="华文细黑">
    <w:panose1 w:val="02010600040101010101"/>
    <w:charset w:val="86"/>
    <w:family w:val="auto"/>
    <w:pitch w:val="default"/>
    <w:sig w:usb0="00000287" w:usb1="080F0000" w:usb2="00000000" w:usb3="00000000" w:csb0="0004009F" w:csb1="DFD70000"/>
    <w:embedRegular r:id="rId3" w:fontKey="{0AF4709A-5820-41CE-AB2D-26E2FDA8310C}"/>
  </w:font>
  <w:font w:name="仿宋_GB2312">
    <w:altName w:val="仿宋"/>
    <w:panose1 w:val="02010609030101010101"/>
    <w:charset w:val="86"/>
    <w:family w:val="modern"/>
    <w:pitch w:val="default"/>
    <w:sig w:usb0="00000000" w:usb1="00000000" w:usb2="00000000" w:usb3="00000000" w:csb0="00040000" w:csb1="00000000"/>
    <w:embedRegular r:id="rId4" w:fontKey="{2F07FC68-BB03-4D63-9E96-8B972E12C302}"/>
  </w:font>
  <w:font w:name="华文中宋">
    <w:panose1 w:val="02010600040101010101"/>
    <w:charset w:val="86"/>
    <w:family w:val="auto"/>
    <w:pitch w:val="default"/>
    <w:sig w:usb0="00000287" w:usb1="080F0000" w:usb2="00000000" w:usb3="00000000" w:csb0="0004009F" w:csb1="DFD70000"/>
    <w:embedRegular r:id="rId5" w:fontKey="{686C07C9-97E9-407D-973F-4402AE0E6C82}"/>
  </w:font>
  <w:font w:name="微软雅黑">
    <w:panose1 w:val="020B0503020204020204"/>
    <w:charset w:val="86"/>
    <w:family w:val="swiss"/>
    <w:pitch w:val="default"/>
    <w:sig w:usb0="80000287" w:usb1="2ACF3C50" w:usb2="00000016" w:usb3="00000000" w:csb0="0004001F" w:csb1="00000000"/>
    <w:embedRegular r:id="rId6" w:fontKey="{DF0BB9B6-CF28-4650-B3A0-079C83B435A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notBeside" w:vAnchor="text" w:hAnchor="margin" w:xAlign="outside" w:y="1"/>
      <w:rPr>
        <w:rStyle w:val="10"/>
        <w:sz w:val="28"/>
        <w:szCs w:val="28"/>
      </w:rPr>
    </w:pP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D8B0F"/>
    <w:multiLevelType w:val="singleLevel"/>
    <w:tmpl w:val="1F8D8B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92376D"/>
    <w:rsid w:val="00001415"/>
    <w:rsid w:val="000051AC"/>
    <w:rsid w:val="00007D97"/>
    <w:rsid w:val="00012C10"/>
    <w:rsid w:val="00025FC2"/>
    <w:rsid w:val="00026834"/>
    <w:rsid w:val="0003232F"/>
    <w:rsid w:val="00036D1A"/>
    <w:rsid w:val="000620FC"/>
    <w:rsid w:val="000925A8"/>
    <w:rsid w:val="00096B82"/>
    <w:rsid w:val="000A028A"/>
    <w:rsid w:val="000C5F74"/>
    <w:rsid w:val="001155B6"/>
    <w:rsid w:val="001157E7"/>
    <w:rsid w:val="0012112F"/>
    <w:rsid w:val="0013324C"/>
    <w:rsid w:val="00133624"/>
    <w:rsid w:val="0015528A"/>
    <w:rsid w:val="0018469B"/>
    <w:rsid w:val="0019074A"/>
    <w:rsid w:val="001973E2"/>
    <w:rsid w:val="001B420A"/>
    <w:rsid w:val="001C0B6D"/>
    <w:rsid w:val="001C5021"/>
    <w:rsid w:val="001F4C64"/>
    <w:rsid w:val="00200787"/>
    <w:rsid w:val="0020570C"/>
    <w:rsid w:val="00210689"/>
    <w:rsid w:val="002169F4"/>
    <w:rsid w:val="00241D8C"/>
    <w:rsid w:val="002530A9"/>
    <w:rsid w:val="0028678E"/>
    <w:rsid w:val="0029194D"/>
    <w:rsid w:val="00294245"/>
    <w:rsid w:val="00297F78"/>
    <w:rsid w:val="002B0652"/>
    <w:rsid w:val="002D4271"/>
    <w:rsid w:val="002E1BEF"/>
    <w:rsid w:val="002F1058"/>
    <w:rsid w:val="0030330B"/>
    <w:rsid w:val="00303DC6"/>
    <w:rsid w:val="00312AF0"/>
    <w:rsid w:val="00364C0D"/>
    <w:rsid w:val="00374B9A"/>
    <w:rsid w:val="00376B50"/>
    <w:rsid w:val="00385E0B"/>
    <w:rsid w:val="003A366C"/>
    <w:rsid w:val="003D3349"/>
    <w:rsid w:val="003D4B11"/>
    <w:rsid w:val="003E096D"/>
    <w:rsid w:val="003E1A3B"/>
    <w:rsid w:val="003E5B9E"/>
    <w:rsid w:val="003E64AA"/>
    <w:rsid w:val="003F6895"/>
    <w:rsid w:val="00424157"/>
    <w:rsid w:val="00427CE6"/>
    <w:rsid w:val="00431B97"/>
    <w:rsid w:val="0044790B"/>
    <w:rsid w:val="004670F5"/>
    <w:rsid w:val="00472471"/>
    <w:rsid w:val="00473CF9"/>
    <w:rsid w:val="0048128E"/>
    <w:rsid w:val="00483770"/>
    <w:rsid w:val="004912C5"/>
    <w:rsid w:val="004B2F0D"/>
    <w:rsid w:val="004C7EE5"/>
    <w:rsid w:val="004E6DE2"/>
    <w:rsid w:val="004F2E8A"/>
    <w:rsid w:val="00503675"/>
    <w:rsid w:val="005203B8"/>
    <w:rsid w:val="00533D57"/>
    <w:rsid w:val="00550B60"/>
    <w:rsid w:val="00557110"/>
    <w:rsid w:val="00570D41"/>
    <w:rsid w:val="00574D3F"/>
    <w:rsid w:val="00575F79"/>
    <w:rsid w:val="00582DDD"/>
    <w:rsid w:val="00596D69"/>
    <w:rsid w:val="00597DF7"/>
    <w:rsid w:val="005A0EAF"/>
    <w:rsid w:val="005A1B84"/>
    <w:rsid w:val="005D7FAA"/>
    <w:rsid w:val="006171CB"/>
    <w:rsid w:val="00640F47"/>
    <w:rsid w:val="00645C1F"/>
    <w:rsid w:val="006467D0"/>
    <w:rsid w:val="006474EA"/>
    <w:rsid w:val="00650836"/>
    <w:rsid w:val="006662D4"/>
    <w:rsid w:val="00672CAC"/>
    <w:rsid w:val="00675C3C"/>
    <w:rsid w:val="0068181F"/>
    <w:rsid w:val="006923E5"/>
    <w:rsid w:val="007252DE"/>
    <w:rsid w:val="00753AAD"/>
    <w:rsid w:val="007555CD"/>
    <w:rsid w:val="007722F4"/>
    <w:rsid w:val="00781A29"/>
    <w:rsid w:val="00783B08"/>
    <w:rsid w:val="007939EE"/>
    <w:rsid w:val="007A60DE"/>
    <w:rsid w:val="007A7798"/>
    <w:rsid w:val="007D2298"/>
    <w:rsid w:val="007D506C"/>
    <w:rsid w:val="007F4EF7"/>
    <w:rsid w:val="007F6B05"/>
    <w:rsid w:val="008322BB"/>
    <w:rsid w:val="00853015"/>
    <w:rsid w:val="00864465"/>
    <w:rsid w:val="00876F6D"/>
    <w:rsid w:val="00886128"/>
    <w:rsid w:val="00892843"/>
    <w:rsid w:val="008C7230"/>
    <w:rsid w:val="008D322A"/>
    <w:rsid w:val="008D77DC"/>
    <w:rsid w:val="008E276D"/>
    <w:rsid w:val="008E32D1"/>
    <w:rsid w:val="008F1195"/>
    <w:rsid w:val="008F5A4F"/>
    <w:rsid w:val="00905B08"/>
    <w:rsid w:val="00922312"/>
    <w:rsid w:val="0092376D"/>
    <w:rsid w:val="00924DB5"/>
    <w:rsid w:val="00925437"/>
    <w:rsid w:val="009337FF"/>
    <w:rsid w:val="009444C8"/>
    <w:rsid w:val="00945668"/>
    <w:rsid w:val="00946DF6"/>
    <w:rsid w:val="00951DA2"/>
    <w:rsid w:val="00967CE7"/>
    <w:rsid w:val="00970908"/>
    <w:rsid w:val="00971E1B"/>
    <w:rsid w:val="0097759B"/>
    <w:rsid w:val="00991923"/>
    <w:rsid w:val="009C2F3D"/>
    <w:rsid w:val="009C4334"/>
    <w:rsid w:val="009E316A"/>
    <w:rsid w:val="009E4510"/>
    <w:rsid w:val="009F28E2"/>
    <w:rsid w:val="009F67A3"/>
    <w:rsid w:val="009F67EB"/>
    <w:rsid w:val="00A05D7B"/>
    <w:rsid w:val="00A1025F"/>
    <w:rsid w:val="00A325BE"/>
    <w:rsid w:val="00A37F12"/>
    <w:rsid w:val="00A43B0C"/>
    <w:rsid w:val="00A62ECA"/>
    <w:rsid w:val="00A64B0B"/>
    <w:rsid w:val="00A77363"/>
    <w:rsid w:val="00A94B8A"/>
    <w:rsid w:val="00A9733E"/>
    <w:rsid w:val="00AB434F"/>
    <w:rsid w:val="00AB56C4"/>
    <w:rsid w:val="00B00BD6"/>
    <w:rsid w:val="00B06E28"/>
    <w:rsid w:val="00B1133C"/>
    <w:rsid w:val="00B13CA0"/>
    <w:rsid w:val="00B33684"/>
    <w:rsid w:val="00B35CC5"/>
    <w:rsid w:val="00B512BF"/>
    <w:rsid w:val="00B57FEE"/>
    <w:rsid w:val="00B71D7A"/>
    <w:rsid w:val="00BA1A55"/>
    <w:rsid w:val="00BA200F"/>
    <w:rsid w:val="00BB0E37"/>
    <w:rsid w:val="00BF3557"/>
    <w:rsid w:val="00C15B53"/>
    <w:rsid w:val="00C27D0D"/>
    <w:rsid w:val="00C314C6"/>
    <w:rsid w:val="00C40048"/>
    <w:rsid w:val="00C410FA"/>
    <w:rsid w:val="00C42269"/>
    <w:rsid w:val="00C4648F"/>
    <w:rsid w:val="00C472F7"/>
    <w:rsid w:val="00C55A11"/>
    <w:rsid w:val="00C56DDB"/>
    <w:rsid w:val="00C739EE"/>
    <w:rsid w:val="00C8074E"/>
    <w:rsid w:val="00C84F5C"/>
    <w:rsid w:val="00C907AF"/>
    <w:rsid w:val="00C91BD7"/>
    <w:rsid w:val="00C94762"/>
    <w:rsid w:val="00C94A28"/>
    <w:rsid w:val="00CA2713"/>
    <w:rsid w:val="00CB7AF7"/>
    <w:rsid w:val="00CC59B5"/>
    <w:rsid w:val="00CE599E"/>
    <w:rsid w:val="00CE798C"/>
    <w:rsid w:val="00CE7EB0"/>
    <w:rsid w:val="00D05943"/>
    <w:rsid w:val="00D1230F"/>
    <w:rsid w:val="00D300E0"/>
    <w:rsid w:val="00D332D9"/>
    <w:rsid w:val="00D6202E"/>
    <w:rsid w:val="00D7648D"/>
    <w:rsid w:val="00D77AD0"/>
    <w:rsid w:val="00D94BA6"/>
    <w:rsid w:val="00DA0149"/>
    <w:rsid w:val="00DA7462"/>
    <w:rsid w:val="00DB31CC"/>
    <w:rsid w:val="00DC48D0"/>
    <w:rsid w:val="00DE5743"/>
    <w:rsid w:val="00DE593D"/>
    <w:rsid w:val="00E2444A"/>
    <w:rsid w:val="00E41E58"/>
    <w:rsid w:val="00E43F54"/>
    <w:rsid w:val="00E5109D"/>
    <w:rsid w:val="00E62CAD"/>
    <w:rsid w:val="00E647CC"/>
    <w:rsid w:val="00E76179"/>
    <w:rsid w:val="00E827B3"/>
    <w:rsid w:val="00E94185"/>
    <w:rsid w:val="00E97FD3"/>
    <w:rsid w:val="00EA069A"/>
    <w:rsid w:val="00ED17CA"/>
    <w:rsid w:val="00ED51F6"/>
    <w:rsid w:val="00EF7B51"/>
    <w:rsid w:val="00F109D1"/>
    <w:rsid w:val="00F41E92"/>
    <w:rsid w:val="00F546A9"/>
    <w:rsid w:val="00F83DE1"/>
    <w:rsid w:val="00FA16CD"/>
    <w:rsid w:val="00FB31F6"/>
    <w:rsid w:val="00FB6759"/>
    <w:rsid w:val="00FD3B46"/>
    <w:rsid w:val="00FD3D30"/>
    <w:rsid w:val="00FE0F80"/>
    <w:rsid w:val="00FE61E4"/>
    <w:rsid w:val="00FE79C8"/>
    <w:rsid w:val="00FE7F23"/>
    <w:rsid w:val="01503852"/>
    <w:rsid w:val="01537095"/>
    <w:rsid w:val="01657C13"/>
    <w:rsid w:val="01AA6604"/>
    <w:rsid w:val="02001E74"/>
    <w:rsid w:val="02644444"/>
    <w:rsid w:val="02F76F90"/>
    <w:rsid w:val="03CD3141"/>
    <w:rsid w:val="041C009B"/>
    <w:rsid w:val="042A0CA0"/>
    <w:rsid w:val="04441D61"/>
    <w:rsid w:val="048E7480"/>
    <w:rsid w:val="04E672BC"/>
    <w:rsid w:val="04EF43C3"/>
    <w:rsid w:val="052878D5"/>
    <w:rsid w:val="054B5371"/>
    <w:rsid w:val="05D84E57"/>
    <w:rsid w:val="05EC6DD5"/>
    <w:rsid w:val="05FD666C"/>
    <w:rsid w:val="060914B4"/>
    <w:rsid w:val="066B642F"/>
    <w:rsid w:val="06B07B82"/>
    <w:rsid w:val="06BC6527"/>
    <w:rsid w:val="0790350F"/>
    <w:rsid w:val="079B25E0"/>
    <w:rsid w:val="0822060B"/>
    <w:rsid w:val="084F0A5C"/>
    <w:rsid w:val="087C2F45"/>
    <w:rsid w:val="0891753F"/>
    <w:rsid w:val="08E65ADD"/>
    <w:rsid w:val="08FC2CBB"/>
    <w:rsid w:val="0946032A"/>
    <w:rsid w:val="096D1D5A"/>
    <w:rsid w:val="09CB4CD3"/>
    <w:rsid w:val="09D678FF"/>
    <w:rsid w:val="09E3201C"/>
    <w:rsid w:val="09F204B1"/>
    <w:rsid w:val="0A053D41"/>
    <w:rsid w:val="0A2E773B"/>
    <w:rsid w:val="0AD61B81"/>
    <w:rsid w:val="0B776EC0"/>
    <w:rsid w:val="0BE91440"/>
    <w:rsid w:val="0BFA4DB5"/>
    <w:rsid w:val="0C142961"/>
    <w:rsid w:val="0C197FE2"/>
    <w:rsid w:val="0C2661F0"/>
    <w:rsid w:val="0C395F24"/>
    <w:rsid w:val="0CB16402"/>
    <w:rsid w:val="0CDD2D53"/>
    <w:rsid w:val="0CE916F8"/>
    <w:rsid w:val="0CF167FE"/>
    <w:rsid w:val="0CFB142B"/>
    <w:rsid w:val="0D2546FA"/>
    <w:rsid w:val="0D305579"/>
    <w:rsid w:val="0D466B4A"/>
    <w:rsid w:val="0D4E3C51"/>
    <w:rsid w:val="0D8E229F"/>
    <w:rsid w:val="0D9E6986"/>
    <w:rsid w:val="0DC45CC1"/>
    <w:rsid w:val="0DFE006F"/>
    <w:rsid w:val="0E5E4367"/>
    <w:rsid w:val="0E5E7EFF"/>
    <w:rsid w:val="0E933CEC"/>
    <w:rsid w:val="0EC046DA"/>
    <w:rsid w:val="0EE52393"/>
    <w:rsid w:val="0F0767AD"/>
    <w:rsid w:val="0F1F58A5"/>
    <w:rsid w:val="0F3375A2"/>
    <w:rsid w:val="0F707EAE"/>
    <w:rsid w:val="0F7F00F1"/>
    <w:rsid w:val="0F9067A2"/>
    <w:rsid w:val="0FEB1C2B"/>
    <w:rsid w:val="10484987"/>
    <w:rsid w:val="10BC5375"/>
    <w:rsid w:val="10E50428"/>
    <w:rsid w:val="110034B4"/>
    <w:rsid w:val="112453F4"/>
    <w:rsid w:val="11875983"/>
    <w:rsid w:val="11A55E09"/>
    <w:rsid w:val="11A976A8"/>
    <w:rsid w:val="11E178D7"/>
    <w:rsid w:val="1222745A"/>
    <w:rsid w:val="12577104"/>
    <w:rsid w:val="130D1EB8"/>
    <w:rsid w:val="13637D2A"/>
    <w:rsid w:val="13A7230D"/>
    <w:rsid w:val="13E76F96"/>
    <w:rsid w:val="13EB3FA7"/>
    <w:rsid w:val="14123C2A"/>
    <w:rsid w:val="14A8633C"/>
    <w:rsid w:val="14AC4231"/>
    <w:rsid w:val="14BC3B96"/>
    <w:rsid w:val="14E31122"/>
    <w:rsid w:val="1517701E"/>
    <w:rsid w:val="15842905"/>
    <w:rsid w:val="15EE4223"/>
    <w:rsid w:val="16361726"/>
    <w:rsid w:val="1647748F"/>
    <w:rsid w:val="165B2F3A"/>
    <w:rsid w:val="165F0C7D"/>
    <w:rsid w:val="16704C38"/>
    <w:rsid w:val="16BC60CF"/>
    <w:rsid w:val="16DC22CD"/>
    <w:rsid w:val="16FF0A83"/>
    <w:rsid w:val="17161E2D"/>
    <w:rsid w:val="171750B3"/>
    <w:rsid w:val="1776002C"/>
    <w:rsid w:val="17A252C5"/>
    <w:rsid w:val="17AF79E2"/>
    <w:rsid w:val="17CA481C"/>
    <w:rsid w:val="17F13B56"/>
    <w:rsid w:val="182061EA"/>
    <w:rsid w:val="182757CA"/>
    <w:rsid w:val="188350F6"/>
    <w:rsid w:val="18A50454"/>
    <w:rsid w:val="18BF5A03"/>
    <w:rsid w:val="194B54E8"/>
    <w:rsid w:val="198F1879"/>
    <w:rsid w:val="19A95CE7"/>
    <w:rsid w:val="19AA0461"/>
    <w:rsid w:val="19B1359D"/>
    <w:rsid w:val="19BE215E"/>
    <w:rsid w:val="1A22449B"/>
    <w:rsid w:val="1A55661F"/>
    <w:rsid w:val="1A6B4094"/>
    <w:rsid w:val="1AD36A86"/>
    <w:rsid w:val="1B1C1F48"/>
    <w:rsid w:val="1B1F6C2C"/>
    <w:rsid w:val="1B304996"/>
    <w:rsid w:val="1B4346C9"/>
    <w:rsid w:val="1B6D1746"/>
    <w:rsid w:val="1B833F1E"/>
    <w:rsid w:val="1BA423CF"/>
    <w:rsid w:val="1BB76E65"/>
    <w:rsid w:val="1BDB0DA5"/>
    <w:rsid w:val="1C2C7853"/>
    <w:rsid w:val="1C6F7740"/>
    <w:rsid w:val="1C730FDE"/>
    <w:rsid w:val="1C7D3C0B"/>
    <w:rsid w:val="1D01483C"/>
    <w:rsid w:val="1D0F6E37"/>
    <w:rsid w:val="1D4D5CD3"/>
    <w:rsid w:val="1DB25B36"/>
    <w:rsid w:val="1DEF6D8A"/>
    <w:rsid w:val="1E827BFE"/>
    <w:rsid w:val="1E93061B"/>
    <w:rsid w:val="1EC75611"/>
    <w:rsid w:val="1F0B19A2"/>
    <w:rsid w:val="1F226CEB"/>
    <w:rsid w:val="1F2E743E"/>
    <w:rsid w:val="1F3A2287"/>
    <w:rsid w:val="1F4B6242"/>
    <w:rsid w:val="1F715931"/>
    <w:rsid w:val="1F7F62BF"/>
    <w:rsid w:val="1FB738D7"/>
    <w:rsid w:val="1FC7639F"/>
    <w:rsid w:val="20E406FC"/>
    <w:rsid w:val="20E97AC1"/>
    <w:rsid w:val="21090163"/>
    <w:rsid w:val="21562C7C"/>
    <w:rsid w:val="219F2875"/>
    <w:rsid w:val="21F030DA"/>
    <w:rsid w:val="22196184"/>
    <w:rsid w:val="22BD2FB3"/>
    <w:rsid w:val="22D16A5E"/>
    <w:rsid w:val="230728CE"/>
    <w:rsid w:val="2355768F"/>
    <w:rsid w:val="23593F27"/>
    <w:rsid w:val="2369313B"/>
    <w:rsid w:val="23767606"/>
    <w:rsid w:val="2378512C"/>
    <w:rsid w:val="237C661D"/>
    <w:rsid w:val="238735C1"/>
    <w:rsid w:val="23A3664D"/>
    <w:rsid w:val="23DC56BB"/>
    <w:rsid w:val="247578BD"/>
    <w:rsid w:val="24A85EE5"/>
    <w:rsid w:val="24DB5972"/>
    <w:rsid w:val="24EC4023"/>
    <w:rsid w:val="24FC103D"/>
    <w:rsid w:val="2500187D"/>
    <w:rsid w:val="251B0465"/>
    <w:rsid w:val="25683A99"/>
    <w:rsid w:val="259F4BF2"/>
    <w:rsid w:val="25BF34E6"/>
    <w:rsid w:val="25E62821"/>
    <w:rsid w:val="260E7FC9"/>
    <w:rsid w:val="269E759F"/>
    <w:rsid w:val="26C03072"/>
    <w:rsid w:val="271635D9"/>
    <w:rsid w:val="272D447F"/>
    <w:rsid w:val="27384086"/>
    <w:rsid w:val="27513904"/>
    <w:rsid w:val="279462AC"/>
    <w:rsid w:val="27985D9D"/>
    <w:rsid w:val="27AA5AD0"/>
    <w:rsid w:val="27BA3F65"/>
    <w:rsid w:val="28396551"/>
    <w:rsid w:val="28866D03"/>
    <w:rsid w:val="289C2F1E"/>
    <w:rsid w:val="28F04E5E"/>
    <w:rsid w:val="29053906"/>
    <w:rsid w:val="290C07F0"/>
    <w:rsid w:val="291476A5"/>
    <w:rsid w:val="291853E7"/>
    <w:rsid w:val="29401E8B"/>
    <w:rsid w:val="298A7967"/>
    <w:rsid w:val="29BD7D3C"/>
    <w:rsid w:val="29D67050"/>
    <w:rsid w:val="29E47F3B"/>
    <w:rsid w:val="2A0E0598"/>
    <w:rsid w:val="2A36189D"/>
    <w:rsid w:val="2A4B17EC"/>
    <w:rsid w:val="2A790107"/>
    <w:rsid w:val="2A88659C"/>
    <w:rsid w:val="2AE8703B"/>
    <w:rsid w:val="2B0025D7"/>
    <w:rsid w:val="2B0D0850"/>
    <w:rsid w:val="2B2C517A"/>
    <w:rsid w:val="2B3109E2"/>
    <w:rsid w:val="2B430715"/>
    <w:rsid w:val="2B6D7540"/>
    <w:rsid w:val="2B8E1990"/>
    <w:rsid w:val="2C506C46"/>
    <w:rsid w:val="2CA13945"/>
    <w:rsid w:val="2CA84CD4"/>
    <w:rsid w:val="2CB2345D"/>
    <w:rsid w:val="2CBE62A5"/>
    <w:rsid w:val="2CE51A84"/>
    <w:rsid w:val="2CFC0B7C"/>
    <w:rsid w:val="2D040526"/>
    <w:rsid w:val="2D144117"/>
    <w:rsid w:val="2D6F0BA1"/>
    <w:rsid w:val="2DC93154"/>
    <w:rsid w:val="2E075A2A"/>
    <w:rsid w:val="2E12514F"/>
    <w:rsid w:val="2E24482E"/>
    <w:rsid w:val="2E402CEA"/>
    <w:rsid w:val="2E4A5917"/>
    <w:rsid w:val="2E6B420B"/>
    <w:rsid w:val="2E840E29"/>
    <w:rsid w:val="2E8928E3"/>
    <w:rsid w:val="2EA27501"/>
    <w:rsid w:val="2EC67693"/>
    <w:rsid w:val="2EDA6C9B"/>
    <w:rsid w:val="2EDE49DD"/>
    <w:rsid w:val="2FD5187B"/>
    <w:rsid w:val="30006BD5"/>
    <w:rsid w:val="30360848"/>
    <w:rsid w:val="305E56A9"/>
    <w:rsid w:val="306164E3"/>
    <w:rsid w:val="3073370F"/>
    <w:rsid w:val="307D0225"/>
    <w:rsid w:val="308C66BA"/>
    <w:rsid w:val="30B005FB"/>
    <w:rsid w:val="30C6397A"/>
    <w:rsid w:val="30E91417"/>
    <w:rsid w:val="30F54260"/>
    <w:rsid w:val="31605B7D"/>
    <w:rsid w:val="31723B02"/>
    <w:rsid w:val="317E3945"/>
    <w:rsid w:val="318B0720"/>
    <w:rsid w:val="31B163D9"/>
    <w:rsid w:val="31B71515"/>
    <w:rsid w:val="31BC5716"/>
    <w:rsid w:val="31CA573B"/>
    <w:rsid w:val="31CF2D03"/>
    <w:rsid w:val="31DB5204"/>
    <w:rsid w:val="31F61B87"/>
    <w:rsid w:val="324A2ACB"/>
    <w:rsid w:val="32BF2D77"/>
    <w:rsid w:val="32C43EEA"/>
    <w:rsid w:val="336A2CE3"/>
    <w:rsid w:val="338F274A"/>
    <w:rsid w:val="341E1D1F"/>
    <w:rsid w:val="342804A8"/>
    <w:rsid w:val="34675474"/>
    <w:rsid w:val="34DD74E5"/>
    <w:rsid w:val="35890069"/>
    <w:rsid w:val="35B04BF9"/>
    <w:rsid w:val="35D408E8"/>
    <w:rsid w:val="35DE52C2"/>
    <w:rsid w:val="35E11256"/>
    <w:rsid w:val="360F7B72"/>
    <w:rsid w:val="36A75FFC"/>
    <w:rsid w:val="36C3270A"/>
    <w:rsid w:val="36D52B69"/>
    <w:rsid w:val="373A29CC"/>
    <w:rsid w:val="37BF2ED1"/>
    <w:rsid w:val="37DD15AA"/>
    <w:rsid w:val="37F761C9"/>
    <w:rsid w:val="380C53CF"/>
    <w:rsid w:val="382F0057"/>
    <w:rsid w:val="386C3059"/>
    <w:rsid w:val="388A1731"/>
    <w:rsid w:val="389600D6"/>
    <w:rsid w:val="38C2711D"/>
    <w:rsid w:val="395D33E0"/>
    <w:rsid w:val="39777F08"/>
    <w:rsid w:val="39BC1DBE"/>
    <w:rsid w:val="39C742BF"/>
    <w:rsid w:val="39D70A68"/>
    <w:rsid w:val="3A184B1B"/>
    <w:rsid w:val="3A331955"/>
    <w:rsid w:val="3A3F654C"/>
    <w:rsid w:val="3A6A014F"/>
    <w:rsid w:val="3ACD3B57"/>
    <w:rsid w:val="3B041E40"/>
    <w:rsid w:val="3B1B2B15"/>
    <w:rsid w:val="3B343BD6"/>
    <w:rsid w:val="3B7038EC"/>
    <w:rsid w:val="3BEB698B"/>
    <w:rsid w:val="3C090BBF"/>
    <w:rsid w:val="3C81109D"/>
    <w:rsid w:val="3C85293C"/>
    <w:rsid w:val="3CCB2319"/>
    <w:rsid w:val="3CD427F4"/>
    <w:rsid w:val="3CFD6976"/>
    <w:rsid w:val="3D0E0B83"/>
    <w:rsid w:val="3D85696B"/>
    <w:rsid w:val="3D9362B5"/>
    <w:rsid w:val="3DE43692"/>
    <w:rsid w:val="3E8804C1"/>
    <w:rsid w:val="3EAF1EF2"/>
    <w:rsid w:val="3ED90D1D"/>
    <w:rsid w:val="3EF01892"/>
    <w:rsid w:val="3F0F473E"/>
    <w:rsid w:val="3F520ACF"/>
    <w:rsid w:val="3FD15E98"/>
    <w:rsid w:val="3FDB6D16"/>
    <w:rsid w:val="3FFFB7DD"/>
    <w:rsid w:val="40381A73"/>
    <w:rsid w:val="40416B7A"/>
    <w:rsid w:val="40534AFF"/>
    <w:rsid w:val="40AD420F"/>
    <w:rsid w:val="40C15F0C"/>
    <w:rsid w:val="40CF687B"/>
    <w:rsid w:val="40F167F2"/>
    <w:rsid w:val="4101455B"/>
    <w:rsid w:val="41636FC4"/>
    <w:rsid w:val="419D4283"/>
    <w:rsid w:val="41B415CD"/>
    <w:rsid w:val="41C71300"/>
    <w:rsid w:val="41DD28D2"/>
    <w:rsid w:val="41E974C9"/>
    <w:rsid w:val="421D3616"/>
    <w:rsid w:val="42220C2D"/>
    <w:rsid w:val="427A45C5"/>
    <w:rsid w:val="429C36FF"/>
    <w:rsid w:val="42D55C9F"/>
    <w:rsid w:val="43195B8C"/>
    <w:rsid w:val="43430E5B"/>
    <w:rsid w:val="43476B9D"/>
    <w:rsid w:val="43B458B4"/>
    <w:rsid w:val="43C95804"/>
    <w:rsid w:val="43E207E3"/>
    <w:rsid w:val="44A65B45"/>
    <w:rsid w:val="44EE129A"/>
    <w:rsid w:val="45060392"/>
    <w:rsid w:val="4557299B"/>
    <w:rsid w:val="456B4699"/>
    <w:rsid w:val="46317690"/>
    <w:rsid w:val="46401681"/>
    <w:rsid w:val="46D06EA9"/>
    <w:rsid w:val="46D324F5"/>
    <w:rsid w:val="46F012F9"/>
    <w:rsid w:val="46FF32EA"/>
    <w:rsid w:val="470628CB"/>
    <w:rsid w:val="4714323A"/>
    <w:rsid w:val="472D42FC"/>
    <w:rsid w:val="47775577"/>
    <w:rsid w:val="479B74B7"/>
    <w:rsid w:val="47FB2C48"/>
    <w:rsid w:val="4882391D"/>
    <w:rsid w:val="48AC1250"/>
    <w:rsid w:val="48E155A5"/>
    <w:rsid w:val="49494CF1"/>
    <w:rsid w:val="496E4757"/>
    <w:rsid w:val="49C36851"/>
    <w:rsid w:val="49CD147E"/>
    <w:rsid w:val="4A8A3813"/>
    <w:rsid w:val="4A9401EE"/>
    <w:rsid w:val="4ACE1952"/>
    <w:rsid w:val="4AD82C70"/>
    <w:rsid w:val="4B0921FB"/>
    <w:rsid w:val="4B3519D1"/>
    <w:rsid w:val="4B7122DD"/>
    <w:rsid w:val="4B8E10E1"/>
    <w:rsid w:val="4BC973E3"/>
    <w:rsid w:val="4C803F63"/>
    <w:rsid w:val="4DD403FD"/>
    <w:rsid w:val="4E33304B"/>
    <w:rsid w:val="4E5E2FEC"/>
    <w:rsid w:val="4EC07803"/>
    <w:rsid w:val="4EC24F09"/>
    <w:rsid w:val="4F5D5052"/>
    <w:rsid w:val="4F7505EE"/>
    <w:rsid w:val="4F950C90"/>
    <w:rsid w:val="4FAB2261"/>
    <w:rsid w:val="4FE65048"/>
    <w:rsid w:val="50027A78"/>
    <w:rsid w:val="50057955"/>
    <w:rsid w:val="50616DC4"/>
    <w:rsid w:val="50BE7D72"/>
    <w:rsid w:val="50C07F8E"/>
    <w:rsid w:val="50CF01D2"/>
    <w:rsid w:val="50D173DD"/>
    <w:rsid w:val="51165E00"/>
    <w:rsid w:val="514B3CFC"/>
    <w:rsid w:val="514D7488"/>
    <w:rsid w:val="51595CED"/>
    <w:rsid w:val="517B3EB5"/>
    <w:rsid w:val="518E1E3B"/>
    <w:rsid w:val="5250355C"/>
    <w:rsid w:val="529C0587"/>
    <w:rsid w:val="52A82A88"/>
    <w:rsid w:val="52E71802"/>
    <w:rsid w:val="52F91536"/>
    <w:rsid w:val="532E7431"/>
    <w:rsid w:val="533B1B4E"/>
    <w:rsid w:val="534529CD"/>
    <w:rsid w:val="53933738"/>
    <w:rsid w:val="53C27B7A"/>
    <w:rsid w:val="53E0223F"/>
    <w:rsid w:val="53FF2B7C"/>
    <w:rsid w:val="541C6809"/>
    <w:rsid w:val="547636C8"/>
    <w:rsid w:val="548117E3"/>
    <w:rsid w:val="54A86D6F"/>
    <w:rsid w:val="54B020C8"/>
    <w:rsid w:val="54DC110F"/>
    <w:rsid w:val="550C37A2"/>
    <w:rsid w:val="555E7D76"/>
    <w:rsid w:val="557F21C6"/>
    <w:rsid w:val="5587107B"/>
    <w:rsid w:val="55A031A2"/>
    <w:rsid w:val="55E93AE3"/>
    <w:rsid w:val="55EB785C"/>
    <w:rsid w:val="55F06C20"/>
    <w:rsid w:val="566B44F9"/>
    <w:rsid w:val="569021B1"/>
    <w:rsid w:val="56BA0FDC"/>
    <w:rsid w:val="578C4726"/>
    <w:rsid w:val="57A8352A"/>
    <w:rsid w:val="57B63E99"/>
    <w:rsid w:val="57F329F7"/>
    <w:rsid w:val="58226E39"/>
    <w:rsid w:val="5827444F"/>
    <w:rsid w:val="585D60C3"/>
    <w:rsid w:val="58782EFD"/>
    <w:rsid w:val="58B54151"/>
    <w:rsid w:val="58DC16DE"/>
    <w:rsid w:val="59875AED"/>
    <w:rsid w:val="59B368E2"/>
    <w:rsid w:val="59D86349"/>
    <w:rsid w:val="59E7658C"/>
    <w:rsid w:val="5A1D36B8"/>
    <w:rsid w:val="5A523535"/>
    <w:rsid w:val="5A6B2D19"/>
    <w:rsid w:val="5A8B5169"/>
    <w:rsid w:val="5AA4622B"/>
    <w:rsid w:val="5B7E082A"/>
    <w:rsid w:val="5BA1276A"/>
    <w:rsid w:val="5BA858A7"/>
    <w:rsid w:val="5BE2525D"/>
    <w:rsid w:val="5BF02E3D"/>
    <w:rsid w:val="5C7E46C1"/>
    <w:rsid w:val="5C9A0FE8"/>
    <w:rsid w:val="5D0631CD"/>
    <w:rsid w:val="5D160499"/>
    <w:rsid w:val="5D284EF1"/>
    <w:rsid w:val="5D3513BC"/>
    <w:rsid w:val="5D467A6D"/>
    <w:rsid w:val="5D641CA2"/>
    <w:rsid w:val="5D6B74D4"/>
    <w:rsid w:val="5D7A5920"/>
    <w:rsid w:val="5DC30ED0"/>
    <w:rsid w:val="5DC80A6B"/>
    <w:rsid w:val="5DE364EB"/>
    <w:rsid w:val="5E306B69"/>
    <w:rsid w:val="5E435D5B"/>
    <w:rsid w:val="5E6261E1"/>
    <w:rsid w:val="5E745F14"/>
    <w:rsid w:val="5E8720EC"/>
    <w:rsid w:val="5EB86749"/>
    <w:rsid w:val="5EBB1D95"/>
    <w:rsid w:val="5FD72BFF"/>
    <w:rsid w:val="601259E5"/>
    <w:rsid w:val="612C2AD6"/>
    <w:rsid w:val="616B35FF"/>
    <w:rsid w:val="61903065"/>
    <w:rsid w:val="61AF3E33"/>
    <w:rsid w:val="61B50D1E"/>
    <w:rsid w:val="61BC77BF"/>
    <w:rsid w:val="620B5957"/>
    <w:rsid w:val="626B762E"/>
    <w:rsid w:val="628165C5"/>
    <w:rsid w:val="62BB05B6"/>
    <w:rsid w:val="6320666B"/>
    <w:rsid w:val="63331813"/>
    <w:rsid w:val="633D546F"/>
    <w:rsid w:val="63493E13"/>
    <w:rsid w:val="63660521"/>
    <w:rsid w:val="63780255"/>
    <w:rsid w:val="63926CBE"/>
    <w:rsid w:val="63950E07"/>
    <w:rsid w:val="63A728E8"/>
    <w:rsid w:val="63B374DF"/>
    <w:rsid w:val="64055F8C"/>
    <w:rsid w:val="642C2FFF"/>
    <w:rsid w:val="644959AA"/>
    <w:rsid w:val="64CE041C"/>
    <w:rsid w:val="64F1206D"/>
    <w:rsid w:val="652F2B95"/>
    <w:rsid w:val="65640326"/>
    <w:rsid w:val="65C21C5B"/>
    <w:rsid w:val="65C94540"/>
    <w:rsid w:val="65E971E8"/>
    <w:rsid w:val="66152E32"/>
    <w:rsid w:val="662E109F"/>
    <w:rsid w:val="666757F8"/>
    <w:rsid w:val="66ED2D08"/>
    <w:rsid w:val="679D64DC"/>
    <w:rsid w:val="67FF0F45"/>
    <w:rsid w:val="68214FFF"/>
    <w:rsid w:val="683E7CBF"/>
    <w:rsid w:val="68A37B22"/>
    <w:rsid w:val="6933534A"/>
    <w:rsid w:val="69603C65"/>
    <w:rsid w:val="69B61AD7"/>
    <w:rsid w:val="69E14DA6"/>
    <w:rsid w:val="6A4021D8"/>
    <w:rsid w:val="6A420C92"/>
    <w:rsid w:val="6A425119"/>
    <w:rsid w:val="6AA93E91"/>
    <w:rsid w:val="6B106FC5"/>
    <w:rsid w:val="6B441395"/>
    <w:rsid w:val="6B6F525C"/>
    <w:rsid w:val="6B7C465A"/>
    <w:rsid w:val="6B9B0F84"/>
    <w:rsid w:val="6B9E2823"/>
    <w:rsid w:val="6BAD286C"/>
    <w:rsid w:val="6BFD1C3F"/>
    <w:rsid w:val="6C37119B"/>
    <w:rsid w:val="6C7C13FA"/>
    <w:rsid w:val="6CBF6EF4"/>
    <w:rsid w:val="6CC369E5"/>
    <w:rsid w:val="6D4F0278"/>
    <w:rsid w:val="6D5238C5"/>
    <w:rsid w:val="6D5639A8"/>
    <w:rsid w:val="6D7E46BA"/>
    <w:rsid w:val="6D9E2FAE"/>
    <w:rsid w:val="6DBA30B1"/>
    <w:rsid w:val="6DEE5CE3"/>
    <w:rsid w:val="6E0472B5"/>
    <w:rsid w:val="6E096679"/>
    <w:rsid w:val="6E8126B3"/>
    <w:rsid w:val="6E9E14B7"/>
    <w:rsid w:val="6EF20050"/>
    <w:rsid w:val="6EF50AD3"/>
    <w:rsid w:val="6EF72976"/>
    <w:rsid w:val="6F6873CF"/>
    <w:rsid w:val="6F7F4719"/>
    <w:rsid w:val="6FBF12B5"/>
    <w:rsid w:val="6FC00FB9"/>
    <w:rsid w:val="704C4F43"/>
    <w:rsid w:val="704F7544"/>
    <w:rsid w:val="70820965"/>
    <w:rsid w:val="70871AD7"/>
    <w:rsid w:val="71327C95"/>
    <w:rsid w:val="71900E5F"/>
    <w:rsid w:val="7197667D"/>
    <w:rsid w:val="71A566B9"/>
    <w:rsid w:val="71ED0FF5"/>
    <w:rsid w:val="72160FAB"/>
    <w:rsid w:val="72802C82"/>
    <w:rsid w:val="72B648F6"/>
    <w:rsid w:val="72E6561C"/>
    <w:rsid w:val="72FF629D"/>
    <w:rsid w:val="732B52E4"/>
    <w:rsid w:val="732D4BB8"/>
    <w:rsid w:val="735465E8"/>
    <w:rsid w:val="739B3CF1"/>
    <w:rsid w:val="739F35DC"/>
    <w:rsid w:val="740022CC"/>
    <w:rsid w:val="75752846"/>
    <w:rsid w:val="757A60AE"/>
    <w:rsid w:val="7589009F"/>
    <w:rsid w:val="75B13C66"/>
    <w:rsid w:val="75E95BCF"/>
    <w:rsid w:val="75F0011F"/>
    <w:rsid w:val="761A7020"/>
    <w:rsid w:val="762A3631"/>
    <w:rsid w:val="7639113B"/>
    <w:rsid w:val="763C15B6"/>
    <w:rsid w:val="765B5EE0"/>
    <w:rsid w:val="769E7B7B"/>
    <w:rsid w:val="76FE0619"/>
    <w:rsid w:val="77016C3D"/>
    <w:rsid w:val="770E2F52"/>
    <w:rsid w:val="771D13E7"/>
    <w:rsid w:val="777A2396"/>
    <w:rsid w:val="778A61BA"/>
    <w:rsid w:val="77D47E6A"/>
    <w:rsid w:val="77FC2DAB"/>
    <w:rsid w:val="780B1240"/>
    <w:rsid w:val="783B47F8"/>
    <w:rsid w:val="78401A40"/>
    <w:rsid w:val="78515A11"/>
    <w:rsid w:val="78534940"/>
    <w:rsid w:val="788D60F9"/>
    <w:rsid w:val="78A53442"/>
    <w:rsid w:val="78A70F68"/>
    <w:rsid w:val="79134850"/>
    <w:rsid w:val="79863274"/>
    <w:rsid w:val="799F4335"/>
    <w:rsid w:val="79AC4C41"/>
    <w:rsid w:val="79B778D1"/>
    <w:rsid w:val="7A3B22B0"/>
    <w:rsid w:val="7AE31F6B"/>
    <w:rsid w:val="7B485165"/>
    <w:rsid w:val="7B915F00"/>
    <w:rsid w:val="7BDF31CA"/>
    <w:rsid w:val="7BEC1388"/>
    <w:rsid w:val="7BF5023D"/>
    <w:rsid w:val="7CA81753"/>
    <w:rsid w:val="7CB36F02"/>
    <w:rsid w:val="7CE00EED"/>
    <w:rsid w:val="7D11554A"/>
    <w:rsid w:val="7D341239"/>
    <w:rsid w:val="7DB83C18"/>
    <w:rsid w:val="7DD02D0F"/>
    <w:rsid w:val="7E553215"/>
    <w:rsid w:val="7E617E0B"/>
    <w:rsid w:val="7EB20667"/>
    <w:rsid w:val="7EE84089"/>
    <w:rsid w:val="7F8244DD"/>
    <w:rsid w:val="7F8F09A8"/>
    <w:rsid w:val="7FB4040F"/>
    <w:rsid w:val="7FBB354B"/>
    <w:rsid w:val="7FD4269A"/>
    <w:rsid w:val="7FDD4198"/>
    <w:rsid w:val="DAFD7848"/>
    <w:rsid w:val="F7F772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styleId="11">
    <w:name w:val="Hyperlink"/>
    <w:qFormat/>
    <w:uiPriority w:val="0"/>
    <w:rPr>
      <w:color w:val="0000FF"/>
      <w:u w:val="single"/>
    </w:rPr>
  </w:style>
  <w:style w:type="character" w:customStyle="1" w:styleId="12">
    <w:name w:val="页眉 字符"/>
    <w:link w:val="5"/>
    <w:autoRedefine/>
    <w:qFormat/>
    <w:uiPriority w:val="0"/>
    <w:rPr>
      <w:kern w:val="2"/>
      <w:sz w:val="18"/>
      <w:szCs w:val="1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12</Pages>
  <Words>1011</Words>
  <Characters>5769</Characters>
  <Lines>48</Lines>
  <Paragraphs>13</Paragraphs>
  <TotalTime>48</TotalTime>
  <ScaleCrop>false</ScaleCrop>
  <LinksUpToDate>false</LinksUpToDate>
  <CharactersWithSpaces>6767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2011-05-03T12:50:00Z</dcterms:created>
  <dc:creator> csl</dc:creator>
  <cp:lastModifiedBy>沫ゞ冄</cp:lastModifiedBy>
  <cp:lastPrinted>2011-05-03T09:24:00Z</cp:lastPrinted>
  <dcterms:modified xsi:type="dcterms:W3CDTF">2023-12-22T14:57:43Z</dcterms:modified>
  <dc:title>项目类别：             编号：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9AB1006FB11A4CD686258D70227D2074_13</vt:lpwstr>
  </property>
</Properties>
</file>