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基于真实情境问题的小学生数学多元表征学习</w:t>
      </w:r>
    </w:p>
    <w:p>
      <w:pPr>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w:t>
      </w:r>
      <w:r>
        <w:rPr>
          <w:rFonts w:hint="eastAsia" w:ascii="宋体" w:hAnsi="宋体" w:cs="宋体"/>
          <w:sz w:val="28"/>
          <w:szCs w:val="28"/>
          <w:lang w:val="en-US" w:eastAsia="zh-CN"/>
        </w:rPr>
        <w:t>苏教版数学二年级下册</w:t>
      </w:r>
      <w:r>
        <w:rPr>
          <w:rFonts w:hint="eastAsia" w:ascii="宋体" w:hAnsi="宋体" w:eastAsia="宋体" w:cs="宋体"/>
          <w:sz w:val="28"/>
          <w:szCs w:val="28"/>
          <w:lang w:val="en-US" w:eastAsia="zh-CN"/>
        </w:rPr>
        <w:t>“</w:t>
      </w:r>
      <w:r>
        <w:rPr>
          <w:rFonts w:hint="eastAsia" w:ascii="宋体" w:hAnsi="宋体" w:cs="宋体"/>
          <w:sz w:val="28"/>
          <w:szCs w:val="28"/>
          <w:lang w:val="en-US" w:eastAsia="zh-CN"/>
        </w:rPr>
        <w:t>有余数的除法</w:t>
      </w:r>
      <w:r>
        <w:rPr>
          <w:rFonts w:hint="eastAsia" w:ascii="宋体" w:hAnsi="宋体" w:eastAsia="宋体" w:cs="宋体"/>
          <w:sz w:val="28"/>
          <w:szCs w:val="28"/>
          <w:lang w:val="en-US" w:eastAsia="zh-CN"/>
        </w:rPr>
        <w:t>”教学</w:t>
      </w:r>
      <w:r>
        <w:rPr>
          <w:rFonts w:hint="eastAsia" w:ascii="宋体" w:hAnsi="宋体" w:cs="宋体"/>
          <w:sz w:val="28"/>
          <w:szCs w:val="28"/>
          <w:lang w:val="en-US" w:eastAsia="zh-CN"/>
        </w:rPr>
        <w:t>设计</w:t>
      </w:r>
    </w:p>
    <w:p>
      <w:pPr>
        <w:spacing w:line="360" w:lineRule="auto"/>
        <w:jc w:val="center"/>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常州市新北区薛家实验小学  陶晓洋</w:t>
      </w:r>
    </w:p>
    <w:p>
      <w:pPr>
        <w:spacing w:line="360" w:lineRule="auto"/>
        <w:jc w:val="left"/>
        <w:rPr>
          <w:rFonts w:hint="eastAsia" w:ascii="宋体" w:hAnsi="宋体" w:eastAsia="宋体" w:cs="宋体"/>
          <w:b/>
          <w:bCs/>
          <w:sz w:val="24"/>
          <w:szCs w:val="24"/>
          <w:lang w:val="en-US" w:eastAsia="zh-CN"/>
        </w:rPr>
      </w:pPr>
      <w:r>
        <w:rPr>
          <w:rFonts w:hint="eastAsia" w:ascii="楷体" w:hAnsi="楷体" w:eastAsia="楷体" w:cs="楷体"/>
          <w:sz w:val="24"/>
          <w:szCs w:val="24"/>
          <w:lang w:val="en-US" w:eastAsia="zh-CN"/>
        </w:rPr>
        <w:t xml:space="preserve"> </w:t>
      </w:r>
      <w:r>
        <w:rPr>
          <w:rFonts w:hint="eastAsia" w:ascii="宋体" w:hAnsi="宋体" w:eastAsia="宋体" w:cs="宋体"/>
          <w:b/>
          <w:bCs/>
          <w:sz w:val="24"/>
          <w:szCs w:val="24"/>
          <w:lang w:val="en-US" w:eastAsia="zh-CN"/>
        </w:rPr>
        <w:t xml:space="preserve">   一、教学内容</w:t>
      </w:r>
    </w:p>
    <w:p>
      <w:pPr>
        <w:spacing w:line="360" w:lineRule="auto"/>
        <w:ind w:firstLine="480"/>
        <w:jc w:val="left"/>
        <w:rPr>
          <w:rFonts w:hint="eastAsia"/>
          <w:lang w:val="en-US" w:eastAsia="zh-CN"/>
        </w:rPr>
      </w:pPr>
      <w:r>
        <w:rPr>
          <w:rFonts w:hint="eastAsia" w:ascii="宋体" w:hAnsi="宋体" w:eastAsia="宋体" w:cs="宋体"/>
          <w:sz w:val="24"/>
          <w:szCs w:val="24"/>
          <w:lang w:val="en-US" w:eastAsia="zh-CN"/>
        </w:rPr>
        <w:t>苏教版义务教育教科书数学</w:t>
      </w:r>
      <w:r>
        <w:rPr>
          <w:rFonts w:hint="eastAsia" w:ascii="宋体" w:hAnsi="宋体" w:cs="宋体"/>
          <w:sz w:val="24"/>
          <w:szCs w:val="24"/>
          <w:lang w:val="en-US" w:eastAsia="zh-CN"/>
        </w:rPr>
        <w:t>二</w:t>
      </w:r>
      <w:r>
        <w:rPr>
          <w:rFonts w:hint="eastAsia" w:ascii="宋体" w:hAnsi="宋体" w:eastAsia="宋体" w:cs="宋体"/>
          <w:sz w:val="24"/>
          <w:szCs w:val="24"/>
          <w:lang w:val="en-US" w:eastAsia="zh-CN"/>
        </w:rPr>
        <w:t>年级</w:t>
      </w:r>
      <w:r>
        <w:rPr>
          <w:rFonts w:hint="eastAsia" w:ascii="宋体" w:hAnsi="宋体" w:cs="宋体"/>
          <w:sz w:val="24"/>
          <w:szCs w:val="24"/>
          <w:lang w:val="en-US" w:eastAsia="zh-CN"/>
        </w:rPr>
        <w:t>下册第1-3页。</w:t>
      </w:r>
      <w:r>
        <w:rPr>
          <w:rFonts w:hint="eastAsia"/>
          <w:lang w:val="en-US" w:eastAsia="zh-CN"/>
        </w:rPr>
        <w:t xml:space="preserve"> </w:t>
      </w:r>
    </w:p>
    <w:p>
      <w:pPr>
        <w:spacing w:line="360" w:lineRule="auto"/>
        <w:ind w:firstLine="480"/>
        <w:jc w:val="left"/>
        <w:rPr>
          <w:rFonts w:hint="eastAsia"/>
          <w:lang w:val="en-US" w:eastAsia="zh-CN"/>
        </w:rPr>
      </w:pPr>
      <w:r>
        <w:drawing>
          <wp:anchor distT="0" distB="0" distL="114300" distR="114300" simplePos="0" relativeHeight="251661312" behindDoc="0" locked="0" layoutInCell="1" allowOverlap="1">
            <wp:simplePos x="0" y="0"/>
            <wp:positionH relativeFrom="column">
              <wp:posOffset>3673475</wp:posOffset>
            </wp:positionH>
            <wp:positionV relativeFrom="paragraph">
              <wp:posOffset>168910</wp:posOffset>
            </wp:positionV>
            <wp:extent cx="1650365" cy="2395220"/>
            <wp:effectExtent l="0" t="0" r="635" b="5080"/>
            <wp:wrapNone/>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4"/>
                    <a:stretch>
                      <a:fillRect/>
                    </a:stretch>
                  </pic:blipFill>
                  <pic:spPr>
                    <a:xfrm>
                      <a:off x="0" y="0"/>
                      <a:ext cx="1650365" cy="2395220"/>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234315</wp:posOffset>
            </wp:positionH>
            <wp:positionV relativeFrom="paragraph">
              <wp:posOffset>83820</wp:posOffset>
            </wp:positionV>
            <wp:extent cx="1704340" cy="2442845"/>
            <wp:effectExtent l="0" t="0" r="10160" b="8255"/>
            <wp:wrapNone/>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5"/>
                    <a:stretch>
                      <a:fillRect/>
                    </a:stretch>
                  </pic:blipFill>
                  <pic:spPr>
                    <a:xfrm>
                      <a:off x="0" y="0"/>
                      <a:ext cx="1704340" cy="2442845"/>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1960245</wp:posOffset>
            </wp:positionH>
            <wp:positionV relativeFrom="paragraph">
              <wp:posOffset>109220</wp:posOffset>
            </wp:positionV>
            <wp:extent cx="1711960" cy="2442845"/>
            <wp:effectExtent l="0" t="0" r="2540" b="8255"/>
            <wp:wrapNone/>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6"/>
                    <a:stretch>
                      <a:fillRect/>
                    </a:stretch>
                  </pic:blipFill>
                  <pic:spPr>
                    <a:xfrm>
                      <a:off x="0" y="0"/>
                      <a:ext cx="1711960" cy="2442845"/>
                    </a:xfrm>
                    <a:prstGeom prst="rect">
                      <a:avLst/>
                    </a:prstGeom>
                    <a:noFill/>
                    <a:ln>
                      <a:noFill/>
                    </a:ln>
                  </pic:spPr>
                </pic:pic>
              </a:graphicData>
            </a:graphic>
          </wp:anchor>
        </w:drawing>
      </w:r>
    </w:p>
    <w:p>
      <w:pPr>
        <w:spacing w:line="360" w:lineRule="auto"/>
        <w:ind w:firstLine="480"/>
        <w:jc w:val="left"/>
        <w:rPr>
          <w:rFonts w:hint="eastAsia"/>
          <w:lang w:val="en-US" w:eastAsia="zh-CN"/>
        </w:rPr>
      </w:pPr>
    </w:p>
    <w:p>
      <w:pPr>
        <w:spacing w:line="360" w:lineRule="auto"/>
        <w:ind w:firstLine="480"/>
        <w:jc w:val="left"/>
        <w:rPr>
          <w:rFonts w:hint="eastAsia"/>
          <w:lang w:val="en-US" w:eastAsia="zh-CN"/>
        </w:rPr>
      </w:pPr>
    </w:p>
    <w:p>
      <w:pPr>
        <w:spacing w:line="360" w:lineRule="auto"/>
        <w:ind w:firstLine="480"/>
        <w:jc w:val="left"/>
        <w:rPr>
          <w:rFonts w:hint="eastAsia"/>
          <w:lang w:val="en-US" w:eastAsia="zh-CN"/>
        </w:rPr>
      </w:pPr>
    </w:p>
    <w:p>
      <w:pPr>
        <w:spacing w:line="360" w:lineRule="auto"/>
        <w:ind w:firstLine="480"/>
        <w:jc w:val="left"/>
        <w:rPr>
          <w:rFonts w:hint="eastAsia"/>
          <w:lang w:val="en-US" w:eastAsia="zh-CN"/>
        </w:rPr>
      </w:pPr>
    </w:p>
    <w:p>
      <w:pPr>
        <w:spacing w:line="360" w:lineRule="auto"/>
        <w:ind w:firstLine="480"/>
        <w:jc w:val="left"/>
        <w:rPr>
          <w:rFonts w:hint="eastAsia"/>
          <w:lang w:val="en-US" w:eastAsia="zh-CN"/>
        </w:rPr>
      </w:pPr>
    </w:p>
    <w:p>
      <w:pPr>
        <w:spacing w:line="360" w:lineRule="auto"/>
        <w:ind w:firstLine="480"/>
        <w:jc w:val="left"/>
        <w:rPr>
          <w:rFonts w:hint="eastAsia"/>
          <w:lang w:val="en-US" w:eastAsia="zh-CN"/>
        </w:rPr>
      </w:pPr>
    </w:p>
    <w:p>
      <w:pPr>
        <w:spacing w:line="360" w:lineRule="auto"/>
        <w:jc w:val="left"/>
        <w:rPr>
          <w:rFonts w:hint="eastAsia"/>
          <w:lang w:val="en-US" w:eastAsia="zh-CN"/>
        </w:rPr>
      </w:pPr>
    </w:p>
    <w:p>
      <w:pPr>
        <w:spacing w:line="360" w:lineRule="auto"/>
        <w:jc w:val="left"/>
      </w:pPr>
      <w:r>
        <w:rPr>
          <w:rFonts w:hint="eastAsia"/>
          <w:lang w:val="en-US" w:eastAsia="zh-CN"/>
        </w:rPr>
        <w:t xml:space="preserve"> </w:t>
      </w:r>
    </w:p>
    <w:p>
      <w:pPr>
        <w:spacing w:line="360" w:lineRule="auto"/>
        <w:ind w:firstLine="480"/>
        <w:jc w:val="left"/>
        <w:rPr>
          <w:rFonts w:hint="eastAsia"/>
          <w:sz w:val="24"/>
          <w:szCs w:val="32"/>
          <w:lang w:val="en-US" w:eastAsia="zh-CN"/>
        </w:rPr>
      </w:pPr>
      <w:r>
        <w:rPr>
          <w:rFonts w:hint="eastAsia"/>
          <w:sz w:val="24"/>
          <w:szCs w:val="32"/>
          <w:lang w:val="en-US" w:eastAsia="zh-CN"/>
        </w:rPr>
        <w:t>首先，教材让学生在分东西的活动中，先形成“有剩余”的表象，再逐步建立“余数”和“有余数除法”的概念。这一环节中借助动作表征+言语表征→图像表征，学生操作活动后填写一张表。其次，老师作出示范，列出有余数的除法算式，学生模仿体验，图像表征+言语表征→符号表征。然后，让学生用小棒摆正方形，在活动中进一步认识有余数的除法，发现、体验并理解“余数必须比除数小”这个规律。创设纯数学化的情境，借助动作表征摆一摆，用算式记录形成符号表征，再结合图像表征关注余数和除数的关系，最后用言语表征表达出来。从具体笼统的描述，到最简洁的描述，思维得到了提升，认知得到了发展。</w:t>
      </w:r>
    </w:p>
    <w:p>
      <w:pPr>
        <w:spacing w:line="360" w:lineRule="auto"/>
        <w:ind w:firstLine="480"/>
        <w:jc w:val="left"/>
        <w:rPr>
          <w:rFonts w:hint="default"/>
          <w:sz w:val="24"/>
          <w:szCs w:val="32"/>
          <w:lang w:val="en-US" w:eastAsia="zh-CN"/>
        </w:rPr>
      </w:pPr>
      <w:r>
        <w:rPr>
          <w:rFonts w:hint="eastAsia"/>
          <w:sz w:val="24"/>
          <w:szCs w:val="32"/>
          <w:lang w:val="en-US" w:eastAsia="zh-CN"/>
        </w:rPr>
        <w:t>事实上，除了教材呈现的素材外，还可以补充摆三角形、五边形等，引导学生推理得出做多剩余多少根小棒。</w:t>
      </w:r>
    </w:p>
    <w:p>
      <w:pPr>
        <w:spacing w:line="360" w:lineRule="auto"/>
        <w:ind w:firstLine="482" w:firstLineChars="200"/>
        <w:rPr>
          <w:rFonts w:hint="default"/>
          <w:b/>
          <w:bCs/>
          <w:sz w:val="24"/>
          <w:szCs w:val="24"/>
          <w:lang w:val="en-US" w:eastAsia="zh-CN"/>
        </w:rPr>
      </w:pPr>
      <w:r>
        <w:rPr>
          <w:rFonts w:hint="eastAsia"/>
          <w:b/>
          <w:bCs/>
          <w:sz w:val="24"/>
          <w:szCs w:val="24"/>
          <w:lang w:val="en-US" w:eastAsia="zh-CN"/>
        </w:rPr>
        <w:t>二、学情分析</w:t>
      </w:r>
    </w:p>
    <w:p>
      <w:pPr>
        <w:spacing w:line="360" w:lineRule="auto"/>
        <w:ind w:firstLine="480" w:firstLineChars="200"/>
        <w:rPr>
          <w:rFonts w:hint="eastAsia"/>
          <w:b w:val="0"/>
          <w:bCs w:val="0"/>
          <w:sz w:val="24"/>
          <w:szCs w:val="24"/>
          <w:lang w:val="en-US" w:eastAsia="zh-CN"/>
        </w:rPr>
      </w:pPr>
      <w:r>
        <w:rPr>
          <w:rFonts w:hint="eastAsia"/>
          <w:b w:val="0"/>
          <w:bCs w:val="0"/>
          <w:sz w:val="24"/>
          <w:szCs w:val="24"/>
          <w:lang w:val="en-US" w:eastAsia="zh-CN"/>
        </w:rPr>
        <w:t>“有余数的除法”是在学生学习了表</w:t>
      </w:r>
      <w:r>
        <w:rPr>
          <w:rFonts w:hint="default"/>
          <w:b w:val="0"/>
          <w:bCs w:val="0"/>
          <w:sz w:val="24"/>
          <w:szCs w:val="24"/>
          <w:lang w:val="en-US" w:eastAsia="zh-CN"/>
        </w:rPr>
        <w:t xml:space="preserve">内除法相关知识的基础上安排的。学习 </w:t>
      </w:r>
    </w:p>
    <w:p>
      <w:pPr>
        <w:spacing w:line="360" w:lineRule="auto"/>
        <w:rPr>
          <w:rFonts w:hint="eastAsia"/>
          <w:b w:val="0"/>
          <w:bCs w:val="0"/>
          <w:sz w:val="24"/>
          <w:szCs w:val="24"/>
          <w:lang w:val="en-US" w:eastAsia="zh-CN"/>
        </w:rPr>
      </w:pPr>
      <w:r>
        <w:rPr>
          <w:rFonts w:hint="default"/>
          <w:b w:val="0"/>
          <w:bCs w:val="0"/>
          <w:sz w:val="24"/>
          <w:szCs w:val="24"/>
          <w:lang w:val="en-US" w:eastAsia="zh-CN"/>
        </w:rPr>
        <w:t>有余数的除法，一方面可以为进一步学习除法运算打下必要的基础。因为在多位数除法和小数除法的运算中，每一步除都有可能碰到有余数的情况。另一方面，可以拓展除法的应用范围，解决生活中把一些物体平均分后有剩余的实际问题。从学生的思维特点看，低年级学生以直观形象思维为主，他们对知识的学习是在具体数学活动中完成的。要让学生真正理解有余数除法的含义，设计丰富多样的活动形式，才能有效吸引学生主动参与数学活动，实现对原有知识结构的扩展</w:t>
      </w:r>
      <w:r>
        <w:rPr>
          <w:rFonts w:hint="eastAsia"/>
          <w:b w:val="0"/>
          <w:bCs w:val="0"/>
          <w:sz w:val="24"/>
          <w:szCs w:val="24"/>
          <w:lang w:val="en-US" w:eastAsia="zh-CN"/>
        </w:rPr>
        <w:t>，</w:t>
      </w:r>
      <w:r>
        <w:rPr>
          <w:rFonts w:hint="default"/>
          <w:b w:val="0"/>
          <w:bCs w:val="0"/>
          <w:sz w:val="24"/>
          <w:szCs w:val="24"/>
          <w:lang w:val="en-US" w:eastAsia="zh-CN"/>
        </w:rPr>
        <w:t>也才能使他们更深刻地理解和把握除法的含义，获得良好的认知结构。</w:t>
      </w:r>
    </w:p>
    <w:p>
      <w:pPr>
        <w:spacing w:line="360" w:lineRule="auto"/>
        <w:ind w:firstLine="480" w:firstLineChars="200"/>
        <w:rPr>
          <w:rFonts w:hint="default"/>
          <w:b w:val="0"/>
          <w:bCs w:val="0"/>
          <w:sz w:val="24"/>
          <w:szCs w:val="24"/>
          <w:lang w:val="en-US" w:eastAsia="zh-CN"/>
        </w:rPr>
      </w:pPr>
      <w:r>
        <w:rPr>
          <w:rFonts w:hint="eastAsia"/>
          <w:b w:val="0"/>
          <w:bCs w:val="0"/>
          <w:sz w:val="24"/>
          <w:szCs w:val="24"/>
          <w:lang w:val="en-US" w:eastAsia="zh-CN"/>
        </w:rPr>
        <w:t>第一学段的学生对于动作表征与图像表征更有助于认识概念时的具身认知与数学理解，言语表征除数和余数关系时在细节严谨方面还需进一步引领与加强学习理解。</w:t>
      </w:r>
    </w:p>
    <w:p>
      <w:pPr>
        <w:spacing w:line="360" w:lineRule="auto"/>
        <w:ind w:firstLine="482" w:firstLineChars="200"/>
        <w:rPr>
          <w:rFonts w:hint="default"/>
          <w:b/>
          <w:bCs/>
          <w:sz w:val="24"/>
          <w:szCs w:val="24"/>
          <w:lang w:val="en-US" w:eastAsia="zh-CN"/>
        </w:rPr>
      </w:pPr>
      <w:r>
        <w:rPr>
          <w:rFonts w:hint="eastAsia"/>
          <w:b/>
          <w:bCs/>
          <w:sz w:val="24"/>
          <w:szCs w:val="24"/>
          <w:lang w:val="en-US" w:eastAsia="zh-CN"/>
        </w:rPr>
        <w:t>三、教学目标</w:t>
      </w:r>
    </w:p>
    <w:p>
      <w:pPr>
        <w:spacing w:line="360" w:lineRule="auto"/>
        <w:ind w:firstLine="480" w:firstLineChars="200"/>
        <w:rPr>
          <w:rFonts w:hint="default"/>
          <w:b w:val="0"/>
          <w:bCs w:val="0"/>
          <w:sz w:val="24"/>
          <w:szCs w:val="24"/>
          <w:lang w:val="en-US" w:eastAsia="zh-CN"/>
        </w:rPr>
      </w:pPr>
      <w:r>
        <w:rPr>
          <w:rFonts w:hint="default"/>
          <w:b w:val="0"/>
          <w:bCs w:val="0"/>
          <w:sz w:val="24"/>
          <w:szCs w:val="24"/>
          <w:lang w:val="en-US" w:eastAsia="zh-CN"/>
        </w:rPr>
        <w:t xml:space="preserve">1. 通过直观操作使学生初步理解有余数的除法及余数的含义，感受余数和除数的关系，知道余数要比除数小，会用除法算式表示有余数的除法。 </w:t>
      </w:r>
    </w:p>
    <w:p>
      <w:pPr>
        <w:spacing w:line="360" w:lineRule="auto"/>
        <w:ind w:firstLine="480" w:firstLineChars="200"/>
        <w:rPr>
          <w:rFonts w:hint="default"/>
          <w:b w:val="0"/>
          <w:bCs w:val="0"/>
          <w:sz w:val="24"/>
          <w:szCs w:val="24"/>
          <w:lang w:val="en-US" w:eastAsia="zh-CN"/>
        </w:rPr>
      </w:pPr>
      <w:r>
        <w:rPr>
          <w:rFonts w:hint="default"/>
          <w:b w:val="0"/>
          <w:bCs w:val="0"/>
          <w:sz w:val="24"/>
          <w:szCs w:val="24"/>
          <w:lang w:val="en-US" w:eastAsia="zh-CN"/>
        </w:rPr>
        <w:t xml:space="preserve">2.使学生初步体会借助直观研究问题的方法，培养讲道理有条理的思维品质。 </w:t>
      </w:r>
    </w:p>
    <w:p>
      <w:pPr>
        <w:spacing w:line="360" w:lineRule="auto"/>
        <w:ind w:firstLine="480" w:firstLineChars="200"/>
        <w:rPr>
          <w:rFonts w:hint="eastAsia"/>
          <w:b/>
          <w:bCs/>
          <w:sz w:val="24"/>
          <w:szCs w:val="24"/>
          <w:lang w:val="en-US" w:eastAsia="zh-CN"/>
        </w:rPr>
      </w:pPr>
      <w:r>
        <w:rPr>
          <w:rFonts w:hint="default"/>
          <w:b w:val="0"/>
          <w:bCs w:val="0"/>
          <w:sz w:val="24"/>
          <w:szCs w:val="24"/>
          <w:lang w:val="en-US" w:eastAsia="zh-CN"/>
        </w:rPr>
        <w:t xml:space="preserve">3.使学生感受数学与生活的联系，感悟数学的价值，增强学好数学的自信心。 </w:t>
      </w:r>
    </w:p>
    <w:p>
      <w:pPr>
        <w:spacing w:line="360" w:lineRule="auto"/>
        <w:ind w:firstLine="482" w:firstLineChars="200"/>
        <w:rPr>
          <w:rFonts w:hint="default"/>
          <w:b/>
          <w:bCs/>
          <w:sz w:val="24"/>
          <w:szCs w:val="24"/>
          <w:lang w:val="en-US" w:eastAsia="zh-CN"/>
        </w:rPr>
      </w:pPr>
      <w:r>
        <w:rPr>
          <w:rFonts w:hint="eastAsia"/>
          <w:b/>
          <w:bCs/>
          <w:sz w:val="24"/>
          <w:szCs w:val="24"/>
          <w:lang w:val="en-US" w:eastAsia="zh-CN"/>
        </w:rPr>
        <w:t>四、教学过程</w:t>
      </w:r>
    </w:p>
    <w:p>
      <w:pPr>
        <w:spacing w:line="360" w:lineRule="auto"/>
        <w:ind w:firstLine="240" w:firstLineChars="100"/>
        <w:rPr>
          <w:rFonts w:hint="eastAsia"/>
          <w:b w:val="0"/>
          <w:bCs w:val="0"/>
          <w:sz w:val="24"/>
          <w:szCs w:val="24"/>
          <w:lang w:val="en-US" w:eastAsia="zh-CN"/>
        </w:rPr>
      </w:pPr>
      <w:r>
        <w:rPr>
          <w:rFonts w:hint="eastAsia"/>
          <w:b w:val="0"/>
          <w:bCs w:val="0"/>
          <w:sz w:val="24"/>
          <w:szCs w:val="24"/>
          <w:lang w:val="en-US" w:eastAsia="zh-CN"/>
        </w:rPr>
        <w:t>（一）自主探索，建立概念</w:t>
      </w:r>
    </w:p>
    <w:p>
      <w:pPr>
        <w:spacing w:line="360" w:lineRule="auto"/>
        <w:ind w:firstLine="240" w:firstLineChars="100"/>
        <w:rPr>
          <w:rFonts w:hint="eastAsia"/>
          <w:b w:val="0"/>
          <w:bCs w:val="0"/>
          <w:sz w:val="24"/>
          <w:szCs w:val="24"/>
          <w:lang w:val="en-US" w:eastAsia="zh-CN"/>
        </w:rPr>
      </w:pPr>
      <w:r>
        <w:rPr>
          <w:rFonts w:hint="eastAsia"/>
          <w:b w:val="0"/>
          <w:bCs w:val="0"/>
          <w:sz w:val="24"/>
          <w:szCs w:val="24"/>
          <w:lang w:val="en-US" w:eastAsia="zh-CN"/>
        </w:rPr>
        <w:t xml:space="preserve">1.初步理解有余数的除法的含义。 </w:t>
      </w:r>
    </w:p>
    <w:p>
      <w:pPr>
        <w:spacing w:line="360" w:lineRule="auto"/>
        <w:rPr>
          <w:rFonts w:hint="eastAsia"/>
          <w:b w:val="0"/>
          <w:bCs w:val="0"/>
          <w:sz w:val="24"/>
          <w:szCs w:val="24"/>
          <w:lang w:val="en-US" w:eastAsia="zh-CN"/>
        </w:rPr>
      </w:pPr>
      <w:r>
        <w:rPr>
          <w:rFonts w:hint="eastAsia"/>
          <w:b w:val="0"/>
          <w:bCs w:val="0"/>
          <w:sz w:val="24"/>
          <w:szCs w:val="24"/>
          <w:lang w:val="en-US" w:eastAsia="zh-CN"/>
        </w:rPr>
        <w:t xml:space="preserve">（1）分一分，说一说。 </w:t>
      </w:r>
    </w:p>
    <w:p>
      <w:pPr>
        <w:spacing w:line="360" w:lineRule="auto"/>
        <w:rPr>
          <w:rFonts w:hint="eastAsia"/>
          <w:b w:val="0"/>
          <w:bCs w:val="0"/>
          <w:sz w:val="24"/>
          <w:szCs w:val="24"/>
          <w:lang w:val="en-US" w:eastAsia="zh-CN"/>
        </w:rPr>
      </w:pPr>
      <w:r>
        <w:rPr>
          <w:rFonts w:hint="eastAsia"/>
          <w:b w:val="0"/>
          <w:bCs w:val="0"/>
          <w:sz w:val="24"/>
          <w:szCs w:val="24"/>
          <w:lang w:val="en-US" w:eastAsia="zh-CN"/>
        </w:rPr>
        <w:t>课件出示： 10支铅笔</w:t>
      </w:r>
    </w:p>
    <w:p>
      <w:pPr>
        <w:spacing w:line="360" w:lineRule="auto"/>
        <w:rPr>
          <w:rFonts w:hint="eastAsia"/>
          <w:b w:val="0"/>
          <w:bCs w:val="0"/>
          <w:sz w:val="24"/>
          <w:szCs w:val="24"/>
          <w:lang w:val="en-US" w:eastAsia="zh-CN"/>
        </w:rPr>
      </w:pPr>
      <w:r>
        <w:rPr>
          <w:rFonts w:hint="eastAsia"/>
          <w:b w:val="0"/>
          <w:bCs w:val="0"/>
          <w:sz w:val="24"/>
          <w:szCs w:val="24"/>
          <w:lang w:val="en-US" w:eastAsia="zh-CN"/>
        </w:rPr>
        <w:t>谈话： 把10支铅笔分给小朋友，每人分2支，可以分给几人？ 自己动手分一分、说一说。生独自边分边说；</w:t>
      </w:r>
    </w:p>
    <w:p>
      <w:pPr>
        <w:spacing w:line="360" w:lineRule="auto"/>
        <w:rPr>
          <w:rFonts w:hint="eastAsia"/>
          <w:b w:val="0"/>
          <w:bCs w:val="0"/>
          <w:sz w:val="24"/>
          <w:szCs w:val="24"/>
          <w:lang w:val="en-US" w:eastAsia="zh-CN"/>
        </w:rPr>
      </w:pPr>
      <w:r>
        <w:rPr>
          <w:rFonts w:hint="eastAsia"/>
          <w:b w:val="0"/>
          <w:bCs w:val="0"/>
          <w:sz w:val="24"/>
          <w:szCs w:val="24"/>
          <w:lang w:val="en-US" w:eastAsia="zh-CN"/>
        </w:rPr>
        <w:t xml:space="preserve">预设：10支铅笔，每人分2支，可以分给5人； </w:t>
      </w:r>
    </w:p>
    <w:p>
      <w:pPr>
        <w:spacing w:line="360" w:lineRule="auto"/>
        <w:rPr>
          <w:rFonts w:hint="eastAsia"/>
          <w:b w:val="0"/>
          <w:bCs w:val="0"/>
          <w:sz w:val="24"/>
          <w:szCs w:val="24"/>
          <w:lang w:val="en-US" w:eastAsia="zh-CN"/>
        </w:rPr>
      </w:pPr>
      <w:r>
        <w:rPr>
          <w:rFonts w:hint="eastAsia"/>
          <w:b w:val="0"/>
          <w:bCs w:val="0"/>
          <w:sz w:val="24"/>
          <w:szCs w:val="24"/>
          <w:lang w:val="en-US" w:eastAsia="zh-CN"/>
        </w:rPr>
        <w:t xml:space="preserve">提问：如果每人分3支、4支、5支呢？ </w:t>
      </w:r>
    </w:p>
    <w:p>
      <w:pPr>
        <w:spacing w:line="360" w:lineRule="auto"/>
        <w:ind w:firstLine="240" w:firstLineChars="100"/>
        <w:rPr>
          <w:rFonts w:hint="eastAsia"/>
          <w:b w:val="0"/>
          <w:bCs w:val="0"/>
          <w:sz w:val="24"/>
          <w:szCs w:val="24"/>
          <w:lang w:val="en-US" w:eastAsia="zh-CN"/>
        </w:rPr>
      </w:pPr>
      <w:r>
        <w:rPr>
          <w:rFonts w:hint="default"/>
          <w:b w:val="0"/>
          <w:bCs w:val="0"/>
          <w:sz w:val="24"/>
          <w:szCs w:val="24"/>
          <w:lang w:val="en-US" w:eastAsia="zh-CN"/>
        </w:rPr>
        <mc:AlternateContent>
          <mc:Choice Requires="wps">
            <w:drawing>
              <wp:anchor distT="0" distB="0" distL="114300" distR="114300" simplePos="0" relativeHeight="251663360" behindDoc="0" locked="0" layoutInCell="1" allowOverlap="1">
                <wp:simplePos x="0" y="0"/>
                <wp:positionH relativeFrom="column">
                  <wp:posOffset>99060</wp:posOffset>
                </wp:positionH>
                <wp:positionV relativeFrom="paragraph">
                  <wp:posOffset>253365</wp:posOffset>
                </wp:positionV>
                <wp:extent cx="5233035" cy="1262380"/>
                <wp:effectExtent l="6350" t="6350" r="18415" b="13970"/>
                <wp:wrapNone/>
                <wp:docPr id="18" name="矩形 18"/>
                <wp:cNvGraphicFramePr/>
                <a:graphic xmlns:a="http://schemas.openxmlformats.org/drawingml/2006/main">
                  <a:graphicData uri="http://schemas.microsoft.com/office/word/2010/wordprocessingShape">
                    <wps:wsp>
                      <wps:cNvSpPr/>
                      <wps:spPr>
                        <a:xfrm>
                          <a:off x="1439545" y="6680835"/>
                          <a:ext cx="5233035" cy="1262380"/>
                        </a:xfrm>
                        <a:prstGeom prst="rect">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pt;margin-top:19.95pt;height:99.4pt;width:412.05pt;z-index:251663360;v-text-anchor:middle;mso-width-relative:page;mso-height-relative:page;" filled="f" stroked="t" coordsize="21600,21600" o:gfxdata="UEsDBAoAAAAAAIdO4kAAAAAAAAAAAAAAAAAEAAAAZHJzL1BLAwQUAAAACACHTuJAIYOoZdgAAAAI&#10;AQAADwAAAGRycy9kb3ducmV2LnhtbE2PMU/DMBSEdyT+g/WQ2Kjd0iRVyEuHIAYEEqKwsL3GJgnE&#10;z1HsJOXfYyY6nu50912xP9lezGb0nWOE9UqBMFw73XGD8P72cLMD4QOxpt6xQfgxHvbl5UVBuXYL&#10;v5r5EBoRS9jnhNCGMORS+ro1lvzKDYaj9+lGSyHKsZF6pCWW215ulEqlpY7jQkuDqVpTfx8mi/CR&#10;fMmXrlpoen68f0rm0alq6xCvr9bqDkQwp/Afhj/8iA5lZDq6ibUXPcL2NolJhCwDEe1dmqUgjggb&#10;lSYgy0KeHyh/AVBLAwQUAAAACACHTuJAMfDOrXUCAADaBAAADgAAAGRycy9lMm9Eb2MueG1srVRL&#10;bhQxEN0jcQfLe9I930xG6YlGGQUhRSRSQKw9bve0Jf+wPZ9wGSR2HILjIK7Bs7uTDIFFFsyip+wq&#10;v3K9euXzi4NWZCd8kNZUdHBSUiIMt7U0m4p+/HD1ZkZJiMzUTFkjKnovAr1YvH51vndzMbStVbXw&#10;BCAmzPeuom2Mbl4UgbdCs3BinTBwNtZrFrH0m6L2bA90rYphWU6LvfW185aLELC76py0R/QvAbRN&#10;I7lYWb7VwsQO1QvFIkoKrXSBLvJtm0bweNM0QUSiKopKY/4iCex1+haLczbfeOZayfsrsJdc4VlN&#10;mkmDpI9QKxYZ2Xr5F5SW3Ntgm3jCrS66QjIjqGJQPuPmrmVO5FpAdXCPpIf/B8vf7249kTWUgL4b&#10;ptHxX1+///zxjWAD7OxdmCPozt36fhVgplIPjdfpH0WQA86PR2eT8YSS+4pOp7NyNpp07IpDJBwB&#10;k+FoVGKTcEQMhtPhaJb5L56gnA/xrbCaJKOiHu3LrLLddYhIj9CHkJTZ2CupVG6hMmSfUE9LdJYz&#10;6LKBHmBqh9qC2VDC1AaC59FnyGCVrNPxBBT8Zn2pPNmxJJP8S3dHuj/CUu4VC20Xl11diVpGzISS&#10;uqKz49PKACQx2HGWrLWt78G4t50Ug+NXErDXLMRb5qE93B/TGW/waZRFUba3KGmt//Kv/RQPScBL&#10;yR5aRsGft8wLStQ7A7GcDcbjJP68GE9Oh1j4Y8/62GO2+tKChwHeAcezmeKjejAbb/UnDPEyZYWL&#10;GY7cHbX94jJ2M4ZngIvlModB8I7Fa3PneALvGrjcRtvI3NsndnrSIPncg34800wdr3PU05O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hg6hl2AAAAAgBAAAPAAAAAAAAAAEAIAAAACIAAABkcnMv&#10;ZG93bnJldi54bWxQSwECFAAUAAAACACHTuJAMfDOrXUCAADaBAAADgAAAAAAAAABACAAAAAnAQAA&#10;ZHJzL2Uyb0RvYy54bWxQSwUGAAAAAAYABgBZAQAADgYAAAAA&#10;">
                <v:fill on="f" focussize="0,0"/>
                <v:stroke weight="1pt" color="#000000 [3213]" miterlimit="8" joinstyle="miter"/>
                <v:imagedata o:title=""/>
                <o:lock v:ext="edit" aspectratio="f"/>
              </v:rect>
            </w:pict>
          </mc:Fallback>
        </mc:AlternateContent>
      </w:r>
      <w:r>
        <w:rPr>
          <w:rFonts w:hint="eastAsia"/>
          <w:b w:val="0"/>
          <w:bCs w:val="0"/>
          <w:sz w:val="24"/>
          <w:szCs w:val="24"/>
          <w:lang w:val="en-US" w:eastAsia="zh-CN"/>
        </w:rPr>
        <w:t>出示活动要求：</w:t>
      </w:r>
      <w:r>
        <w:rPr>
          <w:rFonts w:hint="eastAsia"/>
          <w:b w:val="0"/>
          <w:bCs w:val="0"/>
          <w:sz w:val="24"/>
          <w:szCs w:val="24"/>
          <w:lang w:val="en-US" w:eastAsia="zh-CN"/>
        </w:rPr>
        <w:drawing>
          <wp:anchor distT="0" distB="0" distL="114300" distR="114300" simplePos="0" relativeHeight="251662336" behindDoc="0" locked="0" layoutInCell="1" allowOverlap="1">
            <wp:simplePos x="0" y="0"/>
            <wp:positionH relativeFrom="column">
              <wp:posOffset>3533140</wp:posOffset>
            </wp:positionH>
            <wp:positionV relativeFrom="paragraph">
              <wp:posOffset>257810</wp:posOffset>
            </wp:positionV>
            <wp:extent cx="1567180" cy="1167130"/>
            <wp:effectExtent l="0" t="0" r="7620" b="1270"/>
            <wp:wrapNone/>
            <wp:docPr id="16" name="图片 1" descr="学习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学习单1"/>
                    <pic:cNvPicPr>
                      <a:picLocks noChangeAspect="1"/>
                    </pic:cNvPicPr>
                  </pic:nvPicPr>
                  <pic:blipFill>
                    <a:blip r:embed="rId7"/>
                    <a:stretch>
                      <a:fillRect/>
                    </a:stretch>
                  </pic:blipFill>
                  <pic:spPr>
                    <a:xfrm>
                      <a:off x="0" y="0"/>
                      <a:ext cx="1567180" cy="1167130"/>
                    </a:xfrm>
                    <a:prstGeom prst="rect">
                      <a:avLst/>
                    </a:prstGeom>
                  </pic:spPr>
                </pic:pic>
              </a:graphicData>
            </a:graphic>
          </wp:anchor>
        </w:drawing>
      </w:r>
    </w:p>
    <w:p>
      <w:pPr>
        <w:spacing w:line="360" w:lineRule="auto"/>
        <w:ind w:firstLine="240" w:firstLineChars="100"/>
        <w:rPr>
          <w:rFonts w:hint="default"/>
          <w:b w:val="0"/>
          <w:bCs w:val="0"/>
          <w:sz w:val="24"/>
          <w:szCs w:val="24"/>
          <w:lang w:val="en-US" w:eastAsia="zh-CN"/>
        </w:rPr>
      </w:pPr>
      <w:r>
        <w:rPr>
          <w:rFonts w:hint="default"/>
          <w:b w:val="0"/>
          <w:bCs w:val="0"/>
          <w:sz w:val="24"/>
          <w:szCs w:val="24"/>
          <w:lang w:val="en-US" w:eastAsia="zh-CN"/>
        </w:rPr>
        <w:t>分一分：同桌合作，拿出10根小棒，每人分3支、</w:t>
      </w:r>
    </w:p>
    <w:p>
      <w:pPr>
        <w:spacing w:line="360" w:lineRule="auto"/>
        <w:rPr>
          <w:rFonts w:hint="default"/>
          <w:b w:val="0"/>
          <w:bCs w:val="0"/>
          <w:sz w:val="24"/>
          <w:szCs w:val="24"/>
          <w:lang w:val="en-US" w:eastAsia="zh-CN"/>
        </w:rPr>
      </w:pPr>
      <w:r>
        <w:rPr>
          <w:rFonts w:hint="default"/>
          <w:b w:val="0"/>
          <w:bCs w:val="0"/>
          <w:sz w:val="24"/>
          <w:szCs w:val="24"/>
          <w:lang w:val="en-US" w:eastAsia="zh-CN"/>
        </w:rPr>
        <w:t xml:space="preserve">               4支、5支。</w:t>
      </w:r>
    </w:p>
    <w:p>
      <w:pPr>
        <w:spacing w:line="360" w:lineRule="auto"/>
        <w:ind w:firstLine="240" w:firstLineChars="100"/>
        <w:rPr>
          <w:rFonts w:hint="default"/>
          <w:b w:val="0"/>
          <w:bCs w:val="0"/>
          <w:sz w:val="24"/>
          <w:szCs w:val="24"/>
          <w:lang w:val="en-US" w:eastAsia="zh-CN"/>
        </w:rPr>
      </w:pPr>
      <w:r>
        <w:rPr>
          <w:rFonts w:hint="default"/>
          <w:b w:val="0"/>
          <w:bCs w:val="0"/>
          <w:sz w:val="24"/>
          <w:szCs w:val="24"/>
          <w:lang w:val="en-US" w:eastAsia="zh-CN"/>
        </w:rPr>
        <w:t>记一记：把每次分的结果记录在学习单（1）上。</w:t>
      </w:r>
    </w:p>
    <w:p>
      <w:pPr>
        <w:spacing w:line="360" w:lineRule="auto"/>
        <w:ind w:firstLine="240" w:firstLineChars="100"/>
        <w:rPr>
          <w:rFonts w:hint="eastAsia"/>
          <w:b w:val="0"/>
          <w:bCs w:val="0"/>
          <w:sz w:val="24"/>
          <w:szCs w:val="24"/>
          <w:lang w:val="en-US" w:eastAsia="zh-CN"/>
        </w:rPr>
      </w:pPr>
      <w:r>
        <w:rPr>
          <w:rFonts w:hint="default"/>
          <w:b w:val="0"/>
          <w:bCs w:val="0"/>
          <w:sz w:val="24"/>
          <w:szCs w:val="24"/>
          <w:lang w:val="en-US" w:eastAsia="zh-CN"/>
        </w:rPr>
        <w:t>说一说：把分的结果和同桌说一说。</w:t>
      </w:r>
      <w:r>
        <w:rPr>
          <w:rFonts w:hint="eastAsia"/>
          <w:b w:val="0"/>
          <w:bCs w:val="0"/>
          <w:sz w:val="24"/>
          <w:szCs w:val="24"/>
          <w:lang w:val="en-US" w:eastAsia="zh-CN"/>
        </w:rPr>
        <w:t xml:space="preserve"> </w:t>
      </w:r>
    </w:p>
    <w:p>
      <w:pPr>
        <w:spacing w:line="360" w:lineRule="auto"/>
        <w:ind w:firstLine="240" w:firstLineChars="100"/>
        <w:rPr>
          <w:rFonts w:hint="default"/>
          <w:b w:val="0"/>
          <w:bCs w:val="0"/>
          <w:sz w:val="24"/>
          <w:szCs w:val="24"/>
          <w:lang w:val="en-US" w:eastAsia="zh-CN"/>
        </w:rPr>
      </w:pPr>
      <w:r>
        <w:rPr>
          <w:rFonts w:hint="eastAsia"/>
          <w:b w:val="0"/>
          <w:bCs w:val="0"/>
          <w:sz w:val="24"/>
          <w:szCs w:val="24"/>
          <w:lang w:val="en-US" w:eastAsia="zh-CN"/>
        </w:rPr>
        <w:t>呈现学生分的3种资源，逐一介绍分的过程和结果。</w:t>
      </w:r>
    </w:p>
    <w:p>
      <w:pPr>
        <w:spacing w:line="360" w:lineRule="auto"/>
        <w:rPr>
          <w:rFonts w:hint="eastAsia"/>
          <w:b w:val="0"/>
          <w:bCs w:val="0"/>
          <w:sz w:val="24"/>
          <w:szCs w:val="24"/>
          <w:lang w:val="en-US" w:eastAsia="zh-CN"/>
        </w:rPr>
      </w:pPr>
      <w:r>
        <w:rPr>
          <w:rFonts w:hint="eastAsia"/>
          <w:b w:val="0"/>
          <w:bCs w:val="0"/>
          <w:sz w:val="24"/>
          <w:szCs w:val="24"/>
          <w:lang w:val="en-US" w:eastAsia="zh-CN"/>
        </w:rPr>
        <w:t xml:space="preserve">（针对分后有剩余的情况）追问：剩下的 1支铅笔，还够分给 1个人吗？ </w:t>
      </w:r>
    </w:p>
    <w:p>
      <w:pPr>
        <w:spacing w:line="360" w:lineRule="auto"/>
        <w:ind w:firstLine="240" w:firstLineChars="100"/>
        <w:rPr>
          <w:rFonts w:hint="eastAsia"/>
          <w:b w:val="0"/>
          <w:bCs w:val="0"/>
          <w:sz w:val="24"/>
          <w:szCs w:val="24"/>
          <w:lang w:val="en-US" w:eastAsia="zh-CN"/>
        </w:rPr>
      </w:pPr>
      <w:r>
        <w:rPr>
          <w:rFonts w:hint="eastAsia"/>
          <w:b w:val="0"/>
          <w:bCs w:val="0"/>
          <w:sz w:val="24"/>
          <w:szCs w:val="24"/>
          <w:lang w:val="en-US" w:eastAsia="zh-CN"/>
        </w:rPr>
        <w:t xml:space="preserve">明确：10 支铅笔，每人分 3 支，可以分给3人，还剩下的1支铅笔，不够再分给 1个人了。 </w:t>
      </w:r>
    </w:p>
    <w:p>
      <w:pPr>
        <w:spacing w:line="360" w:lineRule="auto"/>
        <w:rPr>
          <w:rFonts w:hint="eastAsia"/>
          <w:b w:val="0"/>
          <w:bCs w:val="0"/>
          <w:sz w:val="24"/>
          <w:szCs w:val="24"/>
          <w:lang w:val="en-US" w:eastAsia="zh-CN"/>
        </w:rPr>
      </w:pPr>
      <w:r>
        <w:rPr>
          <w:rFonts w:hint="eastAsia"/>
          <w:b w:val="0"/>
          <w:bCs w:val="0"/>
          <w:sz w:val="24"/>
          <w:szCs w:val="24"/>
          <w:lang w:val="en-US" w:eastAsia="zh-CN"/>
        </w:rPr>
        <w:t xml:space="preserve">提问：如果每人分4支铅笔，结果又会怎样呢？ </w:t>
      </w:r>
    </w:p>
    <w:p>
      <w:pPr>
        <w:spacing w:line="360" w:lineRule="auto"/>
        <w:rPr>
          <w:rFonts w:hint="eastAsia"/>
          <w:b w:val="0"/>
          <w:bCs w:val="0"/>
          <w:sz w:val="24"/>
          <w:szCs w:val="24"/>
          <w:lang w:val="en-US" w:eastAsia="zh-CN"/>
        </w:rPr>
      </w:pPr>
      <w:r>
        <w:rPr>
          <w:rFonts w:hint="eastAsia"/>
          <w:b w:val="0"/>
          <w:bCs w:val="0"/>
          <w:sz w:val="24"/>
          <w:szCs w:val="24"/>
          <w:lang w:val="en-US" w:eastAsia="zh-CN"/>
        </w:rPr>
        <w:t xml:space="preserve">生：每人分 4 支铅笔，可以分给 2 人，还剩下2支铅笔，不够再分了。 </w:t>
      </w:r>
    </w:p>
    <w:p>
      <w:pPr>
        <w:spacing w:line="360" w:lineRule="auto"/>
        <w:rPr>
          <w:rFonts w:hint="eastAsia"/>
          <w:b w:val="0"/>
          <w:bCs w:val="0"/>
          <w:sz w:val="24"/>
          <w:szCs w:val="24"/>
          <w:lang w:val="en-US" w:eastAsia="zh-CN"/>
        </w:rPr>
      </w:pPr>
      <w:r>
        <w:rPr>
          <w:rFonts w:hint="eastAsia"/>
          <w:b w:val="0"/>
          <w:bCs w:val="0"/>
          <w:sz w:val="24"/>
          <w:szCs w:val="24"/>
          <w:lang w:val="en-US" w:eastAsia="zh-CN"/>
        </w:rPr>
        <w:t>生：每人分5支铅笔，可以分给2人，没有剩余。</w:t>
      </w:r>
    </w:p>
    <w:p>
      <w:pPr>
        <w:spacing w:line="360" w:lineRule="auto"/>
        <w:rPr>
          <w:rFonts w:hint="eastAsia"/>
          <w:b w:val="0"/>
          <w:bCs w:val="0"/>
          <w:sz w:val="24"/>
          <w:szCs w:val="24"/>
          <w:lang w:val="en-US" w:eastAsia="zh-CN"/>
        </w:rPr>
      </w:pPr>
      <w:r>
        <w:rPr>
          <w:rFonts w:hint="eastAsia"/>
          <w:b w:val="0"/>
          <w:bCs w:val="0"/>
          <w:sz w:val="24"/>
          <w:szCs w:val="24"/>
          <w:lang w:val="en-US" w:eastAsia="zh-CN"/>
        </w:rPr>
        <w:t>师：没有剩余也就是正好分完。</w:t>
      </w:r>
    </w:p>
    <w:p>
      <w:pPr>
        <w:spacing w:line="360" w:lineRule="auto"/>
        <w:rPr>
          <w:rFonts w:hint="default"/>
          <w:b w:val="0"/>
          <w:bCs w:val="0"/>
          <w:sz w:val="24"/>
          <w:szCs w:val="24"/>
          <w:lang w:val="en-US" w:eastAsia="zh-CN"/>
        </w:rPr>
      </w:pPr>
      <w:r>
        <w:rPr>
          <w:rFonts w:hint="eastAsia"/>
          <w:b w:val="0"/>
          <w:bCs w:val="0"/>
          <w:sz w:val="24"/>
          <w:szCs w:val="24"/>
          <w:lang w:val="en-US" w:eastAsia="zh-CN"/>
        </w:rPr>
        <w:t>评价：同学们你们真厉害，不仅能借助小棒分一分，还能把分得的结果记录下来，最后还能表达思考的过程，给你们点赞！</w:t>
      </w:r>
    </w:p>
    <w:p>
      <w:pPr>
        <w:spacing w:line="360" w:lineRule="auto"/>
        <w:rPr>
          <w:rFonts w:hint="eastAsia"/>
          <w:b w:val="0"/>
          <w:bCs w:val="0"/>
          <w:sz w:val="24"/>
          <w:szCs w:val="24"/>
          <w:lang w:val="en-US" w:eastAsia="zh-CN"/>
        </w:rPr>
      </w:pPr>
      <w:r>
        <w:rPr>
          <w:rFonts w:hint="eastAsia"/>
          <w:b w:val="0"/>
          <w:bCs w:val="0"/>
          <w:sz w:val="24"/>
          <w:szCs w:val="24"/>
          <w:lang w:val="en-US" w:eastAsia="zh-CN"/>
        </w:rPr>
        <w:t xml:space="preserve">（2）比一比，分一分。 </w:t>
      </w:r>
    </w:p>
    <w:p>
      <w:pPr>
        <w:spacing w:line="360" w:lineRule="auto"/>
        <w:rPr>
          <w:rFonts w:hint="eastAsia"/>
          <w:b w:val="0"/>
          <w:bCs w:val="0"/>
          <w:sz w:val="24"/>
          <w:szCs w:val="24"/>
          <w:lang w:val="en-US" w:eastAsia="zh-CN"/>
        </w:rPr>
      </w:pPr>
      <w:r>
        <w:rPr>
          <w:rFonts w:hint="eastAsia"/>
          <w:b w:val="0"/>
          <w:bCs w:val="0"/>
          <w:sz w:val="24"/>
          <w:szCs w:val="24"/>
          <w:lang w:val="en-US" w:eastAsia="zh-CN"/>
        </w:rPr>
        <w:t>谈话：仔细观察这四种分法，你能帮它们分分类吗？先想一想再和你的同桌说一说。</w:t>
      </w:r>
    </w:p>
    <w:p>
      <w:pPr>
        <w:spacing w:line="360" w:lineRule="auto"/>
        <w:rPr>
          <w:rFonts w:hint="eastAsia"/>
          <w:b w:val="0"/>
          <w:bCs w:val="0"/>
          <w:sz w:val="24"/>
          <w:szCs w:val="24"/>
          <w:lang w:val="en-US" w:eastAsia="zh-CN"/>
        </w:rPr>
      </w:pPr>
      <w:r>
        <w:rPr>
          <w:rFonts w:hint="eastAsia"/>
          <w:b w:val="0"/>
          <w:bCs w:val="0"/>
          <w:sz w:val="24"/>
          <w:szCs w:val="24"/>
          <w:lang w:val="en-US" w:eastAsia="zh-CN"/>
        </w:rPr>
        <w:t>预设：一类是正好分完，另一类的分后有剩余。</w:t>
      </w:r>
    </w:p>
    <w:p>
      <w:pPr>
        <w:spacing w:line="360" w:lineRule="auto"/>
        <w:rPr>
          <w:rFonts w:hint="eastAsia"/>
          <w:b w:val="0"/>
          <w:bCs w:val="0"/>
          <w:sz w:val="24"/>
          <w:szCs w:val="24"/>
          <w:lang w:val="en-US" w:eastAsia="zh-CN"/>
        </w:rPr>
      </w:pPr>
      <w:r>
        <w:rPr>
          <w:rFonts w:hint="eastAsia"/>
          <w:b w:val="0"/>
          <w:bCs w:val="0"/>
          <w:sz w:val="24"/>
          <w:szCs w:val="24"/>
          <w:lang w:val="en-US" w:eastAsia="zh-CN"/>
        </w:rPr>
        <w:t>追问：那每一份呢，又有什么相同？</w:t>
      </w:r>
    </w:p>
    <w:p>
      <w:pPr>
        <w:spacing w:line="360" w:lineRule="auto"/>
        <w:rPr>
          <w:rFonts w:hint="default"/>
          <w:b w:val="0"/>
          <w:bCs w:val="0"/>
          <w:sz w:val="24"/>
          <w:szCs w:val="24"/>
          <w:lang w:val="en-US" w:eastAsia="zh-CN"/>
        </w:rPr>
      </w:pPr>
      <w:r>
        <w:rPr>
          <w:rFonts w:hint="eastAsia"/>
          <w:b w:val="0"/>
          <w:bCs w:val="0"/>
          <w:sz w:val="24"/>
          <w:szCs w:val="24"/>
          <w:lang w:val="en-US" w:eastAsia="zh-CN"/>
        </w:rPr>
        <w:t>预设：每一份分得同样多，都是平均分。</w:t>
      </w:r>
    </w:p>
    <w:p>
      <w:pPr>
        <w:spacing w:line="360" w:lineRule="auto"/>
        <w:rPr>
          <w:rFonts w:hint="default"/>
          <w:b w:val="0"/>
          <w:bCs w:val="0"/>
          <w:sz w:val="24"/>
          <w:szCs w:val="24"/>
          <w:lang w:val="en-US" w:eastAsia="zh-CN"/>
        </w:rPr>
      </w:pPr>
      <w:r>
        <w:rPr>
          <w:rFonts w:hint="default"/>
          <w:b w:val="0"/>
          <w:bCs w:val="0"/>
          <w:sz w:val="24"/>
          <w:szCs w:val="24"/>
          <w:lang w:val="en-US" w:eastAsia="zh-CN"/>
        </w:rPr>
        <w:t>小结：上面几种分法，每份</w:t>
      </w:r>
      <w:r>
        <w:rPr>
          <w:rFonts w:hint="eastAsia"/>
          <w:b w:val="0"/>
          <w:bCs w:val="0"/>
          <w:sz w:val="24"/>
          <w:szCs w:val="24"/>
          <w:lang w:val="en-US" w:eastAsia="zh-CN"/>
        </w:rPr>
        <w:t>分得</w:t>
      </w:r>
      <w:r>
        <w:rPr>
          <w:rFonts w:hint="default"/>
          <w:b w:val="0"/>
          <w:bCs w:val="0"/>
          <w:sz w:val="24"/>
          <w:szCs w:val="24"/>
          <w:lang w:val="en-US" w:eastAsia="zh-CN"/>
        </w:rPr>
        <w:t>同样多</w:t>
      </w:r>
      <w:r>
        <w:rPr>
          <w:rFonts w:hint="eastAsia"/>
          <w:b w:val="0"/>
          <w:bCs w:val="0"/>
          <w:sz w:val="24"/>
          <w:szCs w:val="24"/>
          <w:lang w:val="en-US" w:eastAsia="zh-CN"/>
        </w:rPr>
        <w:t>（板书：每份同样多）</w:t>
      </w:r>
      <w:r>
        <w:rPr>
          <w:rFonts w:hint="default"/>
          <w:b w:val="0"/>
          <w:bCs w:val="0"/>
          <w:sz w:val="24"/>
          <w:szCs w:val="24"/>
          <w:lang w:val="en-US" w:eastAsia="zh-CN"/>
        </w:rPr>
        <w:t>，有时正好分完，有时有剩余，我们把这些分法都称作平均分。</w:t>
      </w:r>
      <w:r>
        <w:rPr>
          <w:rFonts w:hint="eastAsia"/>
          <w:b w:val="0"/>
          <w:bCs w:val="0"/>
          <w:sz w:val="24"/>
          <w:szCs w:val="24"/>
          <w:lang w:val="en-US" w:eastAsia="zh-CN"/>
        </w:rPr>
        <w:t>（板书：平均分）</w:t>
      </w:r>
      <w:r>
        <w:rPr>
          <w:rFonts w:hint="default"/>
          <w:b w:val="0"/>
          <w:bCs w:val="0"/>
          <w:sz w:val="24"/>
          <w:szCs w:val="24"/>
          <w:lang w:val="en-US" w:eastAsia="zh-CN"/>
        </w:rPr>
        <w:t xml:space="preserve"> </w:t>
      </w:r>
    </w:p>
    <w:p>
      <w:pPr>
        <w:spacing w:line="360" w:lineRule="auto"/>
        <w:rPr>
          <w:rFonts w:hint="eastAsia"/>
          <w:b w:val="0"/>
          <w:bCs w:val="0"/>
          <w:sz w:val="24"/>
          <w:szCs w:val="24"/>
          <w:lang w:val="en-US" w:eastAsia="zh-CN"/>
        </w:rPr>
      </w:pPr>
      <w:r>
        <w:rPr>
          <w:rFonts w:hint="eastAsia"/>
          <w:b w:val="0"/>
          <w:bCs w:val="0"/>
          <w:sz w:val="24"/>
          <w:szCs w:val="24"/>
          <w:lang w:val="en-US" w:eastAsia="zh-CN"/>
        </w:rPr>
        <w:t>【设计意图：这一环节中借助动作表征和言语表征，转译到图像表征，帮助学生扩充理解平均分的含义。首先，学生</w:t>
      </w:r>
      <w:r>
        <w:rPr>
          <w:rFonts w:hint="default"/>
          <w:b w:val="0"/>
          <w:bCs w:val="0"/>
          <w:sz w:val="24"/>
          <w:szCs w:val="24"/>
          <w:lang w:val="en-US" w:eastAsia="zh-CN"/>
        </w:rPr>
        <w:t>通过</w:t>
      </w:r>
      <w:r>
        <w:rPr>
          <w:rFonts w:hint="eastAsia"/>
          <w:b w:val="0"/>
          <w:bCs w:val="0"/>
          <w:sz w:val="24"/>
          <w:szCs w:val="24"/>
          <w:lang w:val="en-US" w:eastAsia="zh-CN"/>
        </w:rPr>
        <w:t>平均</w:t>
      </w:r>
      <w:r>
        <w:rPr>
          <w:rFonts w:hint="default"/>
          <w:b w:val="0"/>
          <w:bCs w:val="0"/>
          <w:sz w:val="24"/>
          <w:szCs w:val="24"/>
          <w:lang w:val="en-US" w:eastAsia="zh-CN"/>
        </w:rPr>
        <w:t>分</w:t>
      </w:r>
      <w:r>
        <w:rPr>
          <w:rFonts w:hint="eastAsia"/>
          <w:b w:val="0"/>
          <w:bCs w:val="0"/>
          <w:sz w:val="24"/>
          <w:szCs w:val="24"/>
          <w:lang w:val="en-US" w:eastAsia="zh-CN"/>
        </w:rPr>
        <w:t>铅笔的过程，唤醒旧知；再用言语表达分出的结果，动作表征＋言语表征让认知外显；其次，将结果记录下来形成一张表格，将动作和言语表征转译成了图像表征，更直观且有对比性，借助关键问题：“仔细观察这四种分法，你能帮它们分分类吗？”直击概念本质，学生在比一比、分一分的过程中理解了平均分的两种情况，一种正好分完，另一种分后有剩余，扩充了学生对平均分含义的理解。】</w:t>
      </w:r>
    </w:p>
    <w:p>
      <w:pPr>
        <w:spacing w:line="360" w:lineRule="auto"/>
        <w:rPr>
          <w:rFonts w:hint="eastAsia"/>
          <w:b w:val="0"/>
          <w:bCs w:val="0"/>
          <w:sz w:val="24"/>
          <w:szCs w:val="24"/>
          <w:lang w:val="en-US" w:eastAsia="zh-CN"/>
        </w:rPr>
      </w:pPr>
      <w:r>
        <w:rPr>
          <w:rFonts w:hint="eastAsia"/>
          <w:b w:val="0"/>
          <w:bCs w:val="0"/>
          <w:sz w:val="24"/>
          <w:szCs w:val="24"/>
          <w:lang w:val="en-US" w:eastAsia="zh-CN"/>
        </w:rPr>
        <w:t xml:space="preserve">2.用算式表示平均分的结果。 </w:t>
      </w:r>
    </w:p>
    <w:p>
      <w:pPr>
        <w:spacing w:line="360" w:lineRule="auto"/>
        <w:rPr>
          <w:rFonts w:hint="eastAsia"/>
          <w:b w:val="0"/>
          <w:bCs w:val="0"/>
          <w:sz w:val="24"/>
          <w:szCs w:val="24"/>
          <w:lang w:val="en-US" w:eastAsia="zh-CN"/>
        </w:rPr>
      </w:pPr>
      <w:r>
        <w:rPr>
          <w:rFonts w:hint="eastAsia"/>
          <w:b w:val="0"/>
          <w:bCs w:val="0"/>
          <w:sz w:val="24"/>
          <w:szCs w:val="24"/>
          <w:lang w:val="en-US" w:eastAsia="zh-CN"/>
        </w:rPr>
        <w:t>（1）PPT播放：10支铅笔每人分2支，分给5人的动态过程；</w:t>
      </w:r>
    </w:p>
    <w:p>
      <w:pPr>
        <w:spacing w:line="360" w:lineRule="auto"/>
        <w:rPr>
          <w:rFonts w:hint="default"/>
          <w:b w:val="0"/>
          <w:bCs w:val="0"/>
          <w:sz w:val="24"/>
          <w:szCs w:val="24"/>
          <w:lang w:val="en-US" w:eastAsia="zh-CN"/>
        </w:rPr>
      </w:pPr>
      <w:r>
        <w:rPr>
          <w:rFonts w:hint="eastAsia"/>
          <w:b w:val="0"/>
          <w:bCs w:val="0"/>
          <w:sz w:val="24"/>
          <w:szCs w:val="24"/>
          <w:lang w:val="en-US" w:eastAsia="zh-CN"/>
        </w:rPr>
        <w:t>提问：这种是正好分完，你能用一道算式表示上面平均分的过程和结果吗？ 自己写一写并说一说。</w:t>
      </w:r>
    </w:p>
    <w:p>
      <w:pPr>
        <w:spacing w:line="360" w:lineRule="auto"/>
        <w:rPr>
          <w:rFonts w:hint="eastAsia"/>
          <w:b w:val="0"/>
          <w:bCs w:val="0"/>
          <w:sz w:val="24"/>
          <w:szCs w:val="24"/>
          <w:lang w:val="en-US" w:eastAsia="zh-CN"/>
        </w:rPr>
      </w:pPr>
      <w:r>
        <w:rPr>
          <w:rFonts w:hint="eastAsia"/>
          <w:b w:val="0"/>
          <w:bCs w:val="0"/>
          <w:sz w:val="24"/>
          <w:szCs w:val="24"/>
          <w:lang w:val="en-US" w:eastAsia="zh-CN"/>
        </w:rPr>
        <w:t xml:space="preserve">根据学生回答，教师板书：10÷2=5（人）。 </w:t>
      </w:r>
    </w:p>
    <w:p>
      <w:pPr>
        <w:spacing w:line="360" w:lineRule="auto"/>
        <w:rPr>
          <w:rFonts w:hint="eastAsia"/>
          <w:b w:val="0"/>
          <w:bCs w:val="0"/>
          <w:sz w:val="24"/>
          <w:szCs w:val="24"/>
          <w:lang w:val="en-US" w:eastAsia="zh-CN"/>
        </w:rPr>
      </w:pPr>
      <w:r>
        <w:rPr>
          <w:rFonts w:hint="eastAsia"/>
          <w:b w:val="0"/>
          <w:bCs w:val="0"/>
          <w:sz w:val="24"/>
          <w:szCs w:val="24"/>
          <w:lang w:val="en-US" w:eastAsia="zh-CN"/>
        </w:rPr>
        <w:t xml:space="preserve">追问：为什么用除法计算呢？ </w:t>
      </w:r>
    </w:p>
    <w:p>
      <w:pPr>
        <w:spacing w:line="360" w:lineRule="auto"/>
        <w:rPr>
          <w:rFonts w:hint="eastAsia"/>
          <w:b w:val="0"/>
          <w:bCs w:val="0"/>
          <w:sz w:val="24"/>
          <w:szCs w:val="24"/>
          <w:lang w:val="en-US" w:eastAsia="zh-CN"/>
        </w:rPr>
      </w:pPr>
      <w:r>
        <w:rPr>
          <w:rFonts w:hint="eastAsia"/>
          <w:b w:val="0"/>
          <w:bCs w:val="0"/>
          <w:sz w:val="24"/>
          <w:szCs w:val="24"/>
          <w:lang w:val="en-US" w:eastAsia="zh-CN"/>
        </w:rPr>
        <w:t xml:space="preserve">明确：把一些物体平均分成几份或每几个一份地分，都可以用除法算式表示。（板书：除法） </w:t>
      </w:r>
    </w:p>
    <w:p>
      <w:pPr>
        <w:spacing w:line="360" w:lineRule="auto"/>
        <w:rPr>
          <w:rFonts w:hint="eastAsia"/>
          <w:b w:val="0"/>
          <w:bCs w:val="0"/>
          <w:sz w:val="24"/>
          <w:szCs w:val="24"/>
          <w:lang w:val="en-US" w:eastAsia="zh-CN"/>
        </w:rPr>
      </w:pPr>
      <w:r>
        <w:rPr>
          <w:rFonts w:hint="eastAsia"/>
          <w:b w:val="0"/>
          <w:bCs w:val="0"/>
          <w:sz w:val="24"/>
          <w:szCs w:val="24"/>
          <w:lang w:val="en-US" w:eastAsia="zh-CN"/>
        </w:rPr>
        <w:t xml:space="preserve">（2）出示：10支笔，每人分3支，分给几人？还剩几支？ </w:t>
      </w:r>
    </w:p>
    <w:p>
      <w:pPr>
        <w:spacing w:line="360" w:lineRule="auto"/>
        <w:rPr>
          <w:rFonts w:hint="eastAsia"/>
          <w:b w:val="0"/>
          <w:bCs w:val="0"/>
          <w:sz w:val="24"/>
          <w:szCs w:val="24"/>
          <w:lang w:val="en-US" w:eastAsia="zh-CN"/>
        </w:rPr>
      </w:pPr>
      <w:r>
        <w:rPr>
          <w:rFonts w:hint="eastAsia"/>
          <w:b w:val="0"/>
          <w:bCs w:val="0"/>
          <w:sz w:val="24"/>
          <w:szCs w:val="24"/>
          <w:lang w:val="en-US" w:eastAsia="zh-CN"/>
        </w:rPr>
        <w:t xml:space="preserve">启发：这是平均分后有剩余的情况，也能用一个算式来表示吗？先自己想一想、试一试，再把你的表示方法与同学交流。 </w:t>
      </w:r>
    </w:p>
    <w:p>
      <w:pPr>
        <w:spacing w:line="360" w:lineRule="auto"/>
        <w:rPr>
          <w:rFonts w:hint="eastAsia"/>
          <w:b w:val="0"/>
          <w:bCs w:val="0"/>
          <w:sz w:val="24"/>
          <w:szCs w:val="24"/>
          <w:lang w:val="en-US" w:eastAsia="zh-CN"/>
        </w:rPr>
      </w:pPr>
      <w:r>
        <w:rPr>
          <w:rFonts w:hint="eastAsia"/>
          <w:b w:val="0"/>
          <w:bCs w:val="0"/>
          <w:sz w:val="24"/>
          <w:szCs w:val="24"/>
          <w:lang w:val="en-US" w:eastAsia="zh-CN"/>
        </w:rPr>
        <w:t xml:space="preserve">学生独立尝试，并在小组里交流。 </w:t>
      </w:r>
    </w:p>
    <w:p>
      <w:pPr>
        <w:spacing w:line="360" w:lineRule="auto"/>
        <w:rPr>
          <w:rFonts w:hint="eastAsia"/>
          <w:b w:val="0"/>
          <w:bCs w:val="0"/>
          <w:sz w:val="24"/>
          <w:szCs w:val="24"/>
          <w:lang w:val="en-US" w:eastAsia="zh-CN"/>
        </w:rPr>
      </w:pPr>
      <w:r>
        <w:rPr>
          <w:rFonts w:hint="eastAsia"/>
          <w:b w:val="0"/>
          <w:bCs w:val="0"/>
          <w:sz w:val="24"/>
          <w:szCs w:val="24"/>
          <w:lang w:val="en-US" w:eastAsia="zh-CN"/>
        </w:rPr>
        <w:t xml:space="preserve">学生可能想到如下表示方法：①3×3+1=10；②3+3+3+1=10；③10-3×3=1；④10÷3=3（人）；⑤10÷3=3（人）……1（个）。 </w:t>
      </w:r>
    </w:p>
    <w:p>
      <w:pPr>
        <w:spacing w:line="360" w:lineRule="auto"/>
        <w:rPr>
          <w:rFonts w:hint="eastAsia"/>
          <w:b w:val="0"/>
          <w:bCs w:val="0"/>
          <w:sz w:val="24"/>
          <w:szCs w:val="24"/>
          <w:lang w:val="en-US" w:eastAsia="zh-CN"/>
        </w:rPr>
      </w:pPr>
      <w:r>
        <w:rPr>
          <w:rFonts w:hint="eastAsia"/>
          <w:b w:val="0"/>
          <w:bCs w:val="0"/>
          <w:sz w:val="24"/>
          <w:szCs w:val="24"/>
          <w:lang w:val="en-US" w:eastAsia="zh-CN"/>
        </w:rPr>
        <w:t>（3）关键问题：这些算式中都有10、3、1，都能把刚才分铅笔的过程记录清楚吗？</w:t>
      </w:r>
    </w:p>
    <w:p>
      <w:pPr>
        <w:spacing w:line="360" w:lineRule="auto"/>
        <w:rPr>
          <w:rFonts w:hint="eastAsia"/>
          <w:b w:val="0"/>
          <w:bCs w:val="0"/>
          <w:sz w:val="24"/>
          <w:szCs w:val="24"/>
          <w:lang w:val="en-US" w:eastAsia="zh-CN"/>
        </w:rPr>
      </w:pPr>
      <w:r>
        <w:rPr>
          <w:rFonts w:hint="eastAsia"/>
          <w:b w:val="0"/>
          <w:bCs w:val="0"/>
          <w:sz w:val="24"/>
          <w:szCs w:val="24"/>
          <w:lang w:val="en-US" w:eastAsia="zh-CN"/>
        </w:rPr>
        <w:t>讲解：像上面这样，平均分后还有剩余的情况，我们可以用有余数的除法表示。 （板书：有余数的）</w:t>
      </w:r>
    </w:p>
    <w:p>
      <w:pPr>
        <w:spacing w:line="360" w:lineRule="auto"/>
        <w:rPr>
          <w:rFonts w:hint="eastAsia"/>
          <w:b w:val="0"/>
          <w:bCs w:val="0"/>
          <w:sz w:val="24"/>
          <w:szCs w:val="24"/>
          <w:lang w:val="en-US" w:eastAsia="zh-CN"/>
        </w:rPr>
      </w:pPr>
      <w:r>
        <w:rPr>
          <w:rFonts w:hint="eastAsia"/>
          <w:b w:val="0"/>
          <w:bCs w:val="0"/>
          <w:sz w:val="24"/>
          <w:szCs w:val="24"/>
          <w:lang w:val="en-US" w:eastAsia="zh-CN"/>
        </w:rPr>
        <w:t xml:space="preserve">（4）板书示范：10÷3=3（人）……1（支）。 介绍：这里的省略号表示“剩余”，“1”表示剩余的1支，数学上叫作余数。（板书：余数），这道算式读作：10除以3等于3余1，一起来读一读。 </w:t>
      </w:r>
    </w:p>
    <w:p>
      <w:pPr>
        <w:spacing w:line="360" w:lineRule="auto"/>
        <w:rPr>
          <w:rFonts w:hint="default"/>
          <w:b w:val="0"/>
          <w:bCs w:val="0"/>
          <w:sz w:val="24"/>
          <w:szCs w:val="24"/>
          <w:lang w:val="en-US" w:eastAsia="zh-CN"/>
        </w:rPr>
      </w:pPr>
      <w:r>
        <w:rPr>
          <w:rFonts w:hint="eastAsia"/>
          <w:b w:val="0"/>
          <w:bCs w:val="0"/>
          <w:sz w:val="24"/>
          <w:szCs w:val="24"/>
          <w:lang w:val="en-US" w:eastAsia="zh-CN"/>
        </w:rPr>
        <w:t>（5）提问：谁能说说这道算式的含义？自己先说一说。</w:t>
      </w:r>
    </w:p>
    <w:p>
      <w:pPr>
        <w:spacing w:line="360" w:lineRule="auto"/>
        <w:rPr>
          <w:rFonts w:hint="eastAsia"/>
          <w:b w:val="0"/>
          <w:bCs w:val="0"/>
          <w:sz w:val="24"/>
          <w:szCs w:val="24"/>
          <w:lang w:val="en-US" w:eastAsia="zh-CN"/>
        </w:rPr>
      </w:pPr>
      <w:r>
        <w:rPr>
          <w:rFonts w:hint="eastAsia"/>
          <w:b w:val="0"/>
          <w:bCs w:val="0"/>
          <w:sz w:val="24"/>
          <w:szCs w:val="24"/>
          <w:lang w:val="en-US" w:eastAsia="zh-CN"/>
        </w:rPr>
        <w:t>（6）课件出示：10支笔每人分4支的情况。 提问：你能把每人分4支的结果用除法算式表示吗？</w:t>
      </w:r>
    </w:p>
    <w:p>
      <w:pPr>
        <w:spacing w:line="360" w:lineRule="auto"/>
        <w:rPr>
          <w:rFonts w:hint="eastAsia"/>
          <w:b w:val="0"/>
          <w:bCs w:val="0"/>
          <w:sz w:val="24"/>
          <w:szCs w:val="24"/>
          <w:lang w:val="en-US" w:eastAsia="zh-CN"/>
        </w:rPr>
      </w:pPr>
      <w:r>
        <w:rPr>
          <w:rFonts w:hint="eastAsia"/>
          <w:b w:val="0"/>
          <w:bCs w:val="0"/>
          <w:sz w:val="24"/>
          <w:szCs w:val="24"/>
          <w:lang w:val="en-US" w:eastAsia="zh-CN"/>
        </w:rPr>
        <w:t xml:space="preserve">追问：算式中的两个“2”表示的意思一样吗？ </w:t>
      </w:r>
    </w:p>
    <w:p>
      <w:pPr>
        <w:spacing w:line="360" w:lineRule="auto"/>
        <w:rPr>
          <w:rFonts w:hint="eastAsia"/>
          <w:b w:val="0"/>
          <w:bCs w:val="0"/>
          <w:sz w:val="24"/>
          <w:szCs w:val="24"/>
          <w:lang w:val="en-US" w:eastAsia="zh-CN"/>
        </w:rPr>
      </w:pPr>
      <w:r>
        <w:rPr>
          <w:rFonts w:hint="eastAsia"/>
          <w:b w:val="0"/>
          <w:bCs w:val="0"/>
          <w:sz w:val="24"/>
          <w:szCs w:val="24"/>
          <w:lang w:val="en-US" w:eastAsia="zh-CN"/>
        </w:rPr>
        <w:t xml:space="preserve">明确：算式中商“2”表示可以分给 2人，余数“2”表示还剩2支。  </w:t>
      </w:r>
    </w:p>
    <w:p>
      <w:pPr>
        <w:spacing w:line="360" w:lineRule="auto"/>
        <w:rPr>
          <w:rFonts w:hint="eastAsia"/>
          <w:b w:val="0"/>
          <w:bCs w:val="0"/>
          <w:sz w:val="24"/>
          <w:szCs w:val="24"/>
          <w:lang w:val="en-US" w:eastAsia="zh-CN"/>
        </w:rPr>
      </w:pPr>
      <w:r>
        <w:rPr>
          <w:rFonts w:hint="eastAsia"/>
          <w:b w:val="0"/>
          <w:bCs w:val="0"/>
          <w:sz w:val="24"/>
          <w:szCs w:val="24"/>
          <w:lang w:val="en-US" w:eastAsia="zh-CN"/>
        </w:rPr>
        <w:t xml:space="preserve">（7）比一比，下面的算式有什么相同和不同？ </w:t>
      </w:r>
    </w:p>
    <w:p>
      <w:pPr>
        <w:spacing w:line="360" w:lineRule="auto"/>
        <w:rPr>
          <w:rFonts w:hint="eastAsia"/>
          <w:b w:val="0"/>
          <w:bCs w:val="0"/>
          <w:sz w:val="24"/>
          <w:szCs w:val="24"/>
          <w:lang w:val="en-US" w:eastAsia="zh-CN"/>
        </w:rPr>
      </w:pPr>
      <w:r>
        <w:rPr>
          <w:rFonts w:hint="eastAsia"/>
          <w:b w:val="0"/>
          <w:bCs w:val="0"/>
          <w:sz w:val="24"/>
          <w:szCs w:val="24"/>
          <w:lang w:val="en-US" w:eastAsia="zh-CN"/>
        </w:rPr>
        <w:t xml:space="preserve">10÷2=5  10÷3=3……1 </w:t>
      </w:r>
    </w:p>
    <w:p>
      <w:pPr>
        <w:spacing w:line="360" w:lineRule="auto"/>
        <w:rPr>
          <w:rFonts w:hint="eastAsia"/>
          <w:b w:val="0"/>
          <w:bCs w:val="0"/>
          <w:sz w:val="24"/>
          <w:szCs w:val="24"/>
          <w:lang w:val="en-US" w:eastAsia="zh-CN"/>
        </w:rPr>
      </w:pPr>
      <w:r>
        <w:rPr>
          <w:rFonts w:hint="eastAsia"/>
          <w:b w:val="0"/>
          <w:bCs w:val="0"/>
          <w:sz w:val="24"/>
          <w:szCs w:val="24"/>
          <w:lang w:val="en-US" w:eastAsia="zh-CN"/>
        </w:rPr>
        <w:t xml:space="preserve">10÷5=2  10÷4=2……2 </w:t>
      </w:r>
    </w:p>
    <w:p>
      <w:pPr>
        <w:spacing w:line="360" w:lineRule="auto"/>
        <w:rPr>
          <w:rFonts w:hint="eastAsia"/>
          <w:b w:val="0"/>
          <w:bCs w:val="0"/>
          <w:sz w:val="24"/>
          <w:szCs w:val="24"/>
          <w:lang w:val="en-US" w:eastAsia="zh-CN"/>
        </w:rPr>
      </w:pPr>
      <w:r>
        <w:rPr>
          <w:rFonts w:hint="eastAsia"/>
          <w:b w:val="0"/>
          <w:bCs w:val="0"/>
          <w:sz w:val="24"/>
          <w:szCs w:val="24"/>
          <w:lang w:val="en-US" w:eastAsia="zh-CN"/>
        </w:rPr>
        <w:t>小结：把一些物体平均分，通常会出现两种情况，一种是正好分完，另一种是不能正好分完，有剩余。对于有剩余的情况，要列有余数的除法算式表示平均分的过程和结果。</w:t>
      </w:r>
    </w:p>
    <w:p>
      <w:pPr>
        <w:spacing w:line="360" w:lineRule="auto"/>
        <w:rPr>
          <w:rFonts w:hint="eastAsia"/>
          <w:b w:val="0"/>
          <w:bCs w:val="0"/>
          <w:sz w:val="24"/>
          <w:szCs w:val="24"/>
          <w:lang w:val="en-US" w:eastAsia="zh-CN"/>
        </w:rPr>
      </w:pPr>
      <w:r>
        <w:rPr>
          <w:rFonts w:hint="eastAsia"/>
          <w:b w:val="0"/>
          <w:bCs w:val="0"/>
          <w:sz w:val="24"/>
          <w:szCs w:val="24"/>
          <w:lang w:val="en-US" w:eastAsia="zh-CN"/>
        </w:rPr>
        <w:t>【设计意图：本环节借助图像表征和言语表征，转译到符号表征，理解用有余数的除法算式表示分后有剩余的情况。从学生已有的认识和</w:t>
      </w:r>
      <w:r>
        <w:rPr>
          <w:rFonts w:hint="default"/>
          <w:b w:val="0"/>
          <w:bCs w:val="0"/>
          <w:sz w:val="24"/>
          <w:szCs w:val="24"/>
          <w:lang w:val="en-US" w:eastAsia="zh-CN"/>
        </w:rPr>
        <w:t>经验出发，设计了三个层次的活动。首先</w:t>
      </w:r>
      <w:r>
        <w:rPr>
          <w:rFonts w:hint="eastAsia"/>
          <w:b w:val="0"/>
          <w:bCs w:val="0"/>
          <w:sz w:val="24"/>
          <w:szCs w:val="24"/>
          <w:lang w:val="en-US" w:eastAsia="zh-CN"/>
        </w:rPr>
        <w:t>，动态呈现“10 支铅笔</w:t>
      </w:r>
      <w:r>
        <w:rPr>
          <w:rFonts w:hint="default"/>
          <w:b w:val="0"/>
          <w:bCs w:val="0"/>
          <w:sz w:val="24"/>
          <w:szCs w:val="24"/>
          <w:lang w:val="en-US" w:eastAsia="zh-CN"/>
        </w:rPr>
        <w:t>，每人分 2</w:t>
      </w:r>
      <w:r>
        <w:rPr>
          <w:rFonts w:hint="eastAsia"/>
          <w:b w:val="0"/>
          <w:bCs w:val="0"/>
          <w:sz w:val="24"/>
          <w:szCs w:val="24"/>
          <w:lang w:val="en-US" w:eastAsia="zh-CN"/>
        </w:rPr>
        <w:t>支</w:t>
      </w:r>
      <w:r>
        <w:rPr>
          <w:rFonts w:hint="default"/>
          <w:b w:val="0"/>
          <w:bCs w:val="0"/>
          <w:sz w:val="24"/>
          <w:szCs w:val="24"/>
          <w:lang w:val="en-US" w:eastAsia="zh-CN"/>
        </w:rPr>
        <w:t>或每人分5</w:t>
      </w:r>
      <w:r>
        <w:rPr>
          <w:rFonts w:hint="eastAsia"/>
          <w:b w:val="0"/>
          <w:bCs w:val="0"/>
          <w:sz w:val="24"/>
          <w:szCs w:val="24"/>
          <w:lang w:val="en-US" w:eastAsia="zh-CN"/>
        </w:rPr>
        <w:t>支”的过程</w:t>
      </w:r>
      <w:r>
        <w:rPr>
          <w:rFonts w:hint="default"/>
          <w:b w:val="0"/>
          <w:bCs w:val="0"/>
          <w:sz w:val="24"/>
          <w:szCs w:val="24"/>
          <w:lang w:val="en-US" w:eastAsia="zh-CN"/>
        </w:rPr>
        <w:t>，引导学生通过用除法算式表示平均分的过程和结果，进一步激活已有经验，为主动实现知识迁移作准备。接着</w:t>
      </w:r>
      <w:r>
        <w:rPr>
          <w:rFonts w:hint="eastAsia"/>
          <w:b w:val="0"/>
          <w:bCs w:val="0"/>
          <w:sz w:val="24"/>
          <w:szCs w:val="24"/>
          <w:lang w:val="en-US" w:eastAsia="zh-CN"/>
        </w:rPr>
        <w:t>，</w:t>
      </w:r>
      <w:r>
        <w:rPr>
          <w:rFonts w:hint="default"/>
          <w:b w:val="0"/>
          <w:bCs w:val="0"/>
          <w:sz w:val="24"/>
          <w:szCs w:val="24"/>
          <w:lang w:val="en-US" w:eastAsia="zh-CN"/>
        </w:rPr>
        <w:t>呈现</w:t>
      </w:r>
      <w:r>
        <w:rPr>
          <w:rFonts w:hint="eastAsia"/>
          <w:b w:val="0"/>
          <w:bCs w:val="0"/>
          <w:sz w:val="24"/>
          <w:szCs w:val="24"/>
          <w:lang w:val="en-US" w:eastAsia="zh-CN"/>
        </w:rPr>
        <w:t>“</w:t>
      </w:r>
      <w:r>
        <w:rPr>
          <w:rFonts w:hint="default"/>
          <w:b w:val="0"/>
          <w:bCs w:val="0"/>
          <w:sz w:val="24"/>
          <w:szCs w:val="24"/>
          <w:lang w:val="en-US" w:eastAsia="zh-CN"/>
        </w:rPr>
        <w:t>把10</w:t>
      </w:r>
      <w:r>
        <w:rPr>
          <w:rFonts w:hint="eastAsia"/>
          <w:b w:val="0"/>
          <w:bCs w:val="0"/>
          <w:sz w:val="24"/>
          <w:szCs w:val="24"/>
          <w:lang w:val="en-US" w:eastAsia="zh-CN"/>
        </w:rPr>
        <w:t>支铅笔，</w:t>
      </w:r>
      <w:r>
        <w:rPr>
          <w:rFonts w:hint="default"/>
          <w:b w:val="0"/>
          <w:bCs w:val="0"/>
          <w:sz w:val="24"/>
          <w:szCs w:val="24"/>
          <w:lang w:val="en-US" w:eastAsia="zh-CN"/>
        </w:rPr>
        <w:t>每3</w:t>
      </w:r>
      <w:r>
        <w:rPr>
          <w:rFonts w:hint="eastAsia"/>
          <w:b w:val="0"/>
          <w:bCs w:val="0"/>
          <w:sz w:val="24"/>
          <w:szCs w:val="24"/>
          <w:lang w:val="en-US" w:eastAsia="zh-CN"/>
        </w:rPr>
        <w:t>支</w:t>
      </w:r>
      <w:r>
        <w:rPr>
          <w:rFonts w:hint="default"/>
          <w:b w:val="0"/>
          <w:bCs w:val="0"/>
          <w:sz w:val="24"/>
          <w:szCs w:val="24"/>
          <w:lang w:val="en-US" w:eastAsia="zh-CN"/>
        </w:rPr>
        <w:t>一份地平均分</w:t>
      </w:r>
      <w:r>
        <w:rPr>
          <w:rFonts w:hint="eastAsia"/>
          <w:b w:val="0"/>
          <w:bCs w:val="0"/>
          <w:sz w:val="24"/>
          <w:szCs w:val="24"/>
          <w:lang w:val="en-US" w:eastAsia="zh-CN"/>
        </w:rPr>
        <w:t>”</w:t>
      </w:r>
      <w:r>
        <w:rPr>
          <w:rFonts w:hint="default"/>
          <w:b w:val="0"/>
          <w:bCs w:val="0"/>
          <w:sz w:val="24"/>
          <w:szCs w:val="24"/>
          <w:lang w:val="en-US" w:eastAsia="zh-CN"/>
        </w:rPr>
        <w:t>的</w:t>
      </w:r>
      <w:r>
        <w:rPr>
          <w:rFonts w:hint="eastAsia"/>
          <w:b w:val="0"/>
          <w:bCs w:val="0"/>
          <w:sz w:val="24"/>
          <w:szCs w:val="24"/>
          <w:lang w:val="en-US" w:eastAsia="zh-CN"/>
        </w:rPr>
        <w:t>动态</w:t>
      </w:r>
      <w:r>
        <w:rPr>
          <w:rFonts w:hint="default"/>
          <w:b w:val="0"/>
          <w:bCs w:val="0"/>
          <w:sz w:val="24"/>
          <w:szCs w:val="24"/>
          <w:lang w:val="en-US" w:eastAsia="zh-CN"/>
        </w:rPr>
        <w:t>图，启发学生尝试着用算式表示其含义，并通过比较和交流逐步聚焦用除法算式表示的方法，初步建立余数的概念。</w:t>
      </w:r>
      <w:r>
        <w:rPr>
          <w:rFonts w:hint="eastAsia"/>
          <w:b w:val="0"/>
          <w:bCs w:val="0"/>
          <w:sz w:val="24"/>
          <w:szCs w:val="24"/>
          <w:lang w:val="en-US" w:eastAsia="zh-CN"/>
        </w:rPr>
        <w:t>之后，</w:t>
      </w:r>
      <w:r>
        <w:rPr>
          <w:rFonts w:hint="default"/>
          <w:b w:val="0"/>
          <w:bCs w:val="0"/>
          <w:sz w:val="24"/>
          <w:szCs w:val="24"/>
          <w:lang w:val="en-US" w:eastAsia="zh-CN"/>
        </w:rPr>
        <w:t>结合</w:t>
      </w:r>
      <w:r>
        <w:rPr>
          <w:rFonts w:hint="eastAsia"/>
          <w:b w:val="0"/>
          <w:bCs w:val="0"/>
          <w:sz w:val="24"/>
          <w:szCs w:val="24"/>
          <w:lang w:val="en-US" w:eastAsia="zh-CN"/>
        </w:rPr>
        <w:t>“</w:t>
      </w:r>
      <w:r>
        <w:rPr>
          <w:rFonts w:hint="default"/>
          <w:b w:val="0"/>
          <w:bCs w:val="0"/>
          <w:sz w:val="24"/>
          <w:szCs w:val="24"/>
          <w:lang w:val="en-US" w:eastAsia="zh-CN"/>
        </w:rPr>
        <w:t xml:space="preserve">每 4 </w:t>
      </w:r>
      <w:r>
        <w:rPr>
          <w:rFonts w:hint="eastAsia"/>
          <w:b w:val="0"/>
          <w:bCs w:val="0"/>
          <w:sz w:val="24"/>
          <w:szCs w:val="24"/>
          <w:lang w:val="en-US" w:eastAsia="zh-CN"/>
        </w:rPr>
        <w:t>支</w:t>
      </w:r>
      <w:r>
        <w:rPr>
          <w:rFonts w:hint="default"/>
          <w:b w:val="0"/>
          <w:bCs w:val="0"/>
          <w:sz w:val="24"/>
          <w:szCs w:val="24"/>
          <w:lang w:val="en-US" w:eastAsia="zh-CN"/>
        </w:rPr>
        <w:t>一份地平均分</w:t>
      </w:r>
      <w:r>
        <w:rPr>
          <w:rFonts w:hint="eastAsia"/>
          <w:b w:val="0"/>
          <w:bCs w:val="0"/>
          <w:sz w:val="24"/>
          <w:szCs w:val="24"/>
          <w:lang w:val="en-US" w:eastAsia="zh-CN"/>
        </w:rPr>
        <w:t>”</w:t>
      </w:r>
      <w:r>
        <w:rPr>
          <w:rFonts w:hint="default"/>
          <w:b w:val="0"/>
          <w:bCs w:val="0"/>
          <w:sz w:val="24"/>
          <w:szCs w:val="24"/>
          <w:lang w:val="en-US" w:eastAsia="zh-CN"/>
        </w:rPr>
        <w:t>的实例，丰富对有余数的除法的感知。</w:t>
      </w:r>
      <w:r>
        <w:rPr>
          <w:rFonts w:hint="eastAsia"/>
          <w:b w:val="0"/>
          <w:bCs w:val="0"/>
          <w:sz w:val="24"/>
          <w:szCs w:val="24"/>
          <w:lang w:val="en-US" w:eastAsia="zh-CN"/>
        </w:rPr>
        <w:t>最</w:t>
      </w:r>
      <w:r>
        <w:rPr>
          <w:rFonts w:hint="default"/>
          <w:b w:val="0"/>
          <w:bCs w:val="0"/>
          <w:sz w:val="24"/>
          <w:szCs w:val="24"/>
          <w:lang w:val="en-US" w:eastAsia="zh-CN"/>
        </w:rPr>
        <w:t>后，同时呈现上面的四道算式，引导学生通过比较体会用有余数的除法算式表示平均分后有剩余的合理性，感受</w:t>
      </w:r>
      <w:r>
        <w:rPr>
          <w:rFonts w:hint="eastAsia"/>
          <w:b w:val="0"/>
          <w:bCs w:val="0"/>
          <w:sz w:val="24"/>
          <w:szCs w:val="24"/>
          <w:lang w:val="en-US" w:eastAsia="zh-CN"/>
        </w:rPr>
        <w:t>“</w:t>
      </w:r>
      <w:r>
        <w:rPr>
          <w:rFonts w:hint="default"/>
          <w:b w:val="0"/>
          <w:bCs w:val="0"/>
          <w:sz w:val="24"/>
          <w:szCs w:val="24"/>
          <w:lang w:val="en-US" w:eastAsia="zh-CN"/>
        </w:rPr>
        <w:t>有余</w:t>
      </w:r>
      <w:r>
        <w:rPr>
          <w:rFonts w:hint="eastAsia"/>
          <w:b w:val="0"/>
          <w:bCs w:val="0"/>
          <w:sz w:val="24"/>
          <w:szCs w:val="24"/>
          <w:lang w:val="en-US" w:eastAsia="zh-CN"/>
        </w:rPr>
        <w:t>”</w:t>
      </w:r>
      <w:r>
        <w:rPr>
          <w:rFonts w:hint="default"/>
          <w:b w:val="0"/>
          <w:bCs w:val="0"/>
          <w:sz w:val="24"/>
          <w:szCs w:val="24"/>
          <w:lang w:val="en-US" w:eastAsia="zh-CN"/>
        </w:rPr>
        <w:t>与</w:t>
      </w:r>
      <w:r>
        <w:rPr>
          <w:rFonts w:hint="eastAsia"/>
          <w:b w:val="0"/>
          <w:bCs w:val="0"/>
          <w:sz w:val="24"/>
          <w:szCs w:val="24"/>
          <w:lang w:val="en-US" w:eastAsia="zh-CN"/>
        </w:rPr>
        <w:t>“</w:t>
      </w:r>
      <w:r>
        <w:rPr>
          <w:rFonts w:hint="default"/>
          <w:b w:val="0"/>
          <w:bCs w:val="0"/>
          <w:sz w:val="24"/>
          <w:szCs w:val="24"/>
          <w:lang w:val="en-US" w:eastAsia="zh-CN"/>
        </w:rPr>
        <w:t>正好分完</w:t>
      </w:r>
      <w:r>
        <w:rPr>
          <w:rFonts w:hint="eastAsia"/>
          <w:b w:val="0"/>
          <w:bCs w:val="0"/>
          <w:sz w:val="24"/>
          <w:szCs w:val="24"/>
          <w:lang w:val="en-US" w:eastAsia="zh-CN"/>
        </w:rPr>
        <w:t>”</w:t>
      </w:r>
      <w:r>
        <w:rPr>
          <w:rFonts w:hint="default"/>
          <w:b w:val="0"/>
          <w:bCs w:val="0"/>
          <w:sz w:val="24"/>
          <w:szCs w:val="24"/>
          <w:lang w:val="en-US" w:eastAsia="zh-CN"/>
        </w:rPr>
        <w:t>这两种情况之间的联系，形成结构性的认识。</w:t>
      </w:r>
      <w:r>
        <w:rPr>
          <w:rFonts w:hint="eastAsia"/>
          <w:b w:val="0"/>
          <w:bCs w:val="0"/>
          <w:sz w:val="24"/>
          <w:szCs w:val="24"/>
          <w:lang w:val="en-US" w:eastAsia="zh-CN"/>
        </w:rPr>
        <w:t>】</w:t>
      </w:r>
    </w:p>
    <w:p>
      <w:pPr>
        <w:spacing w:line="360" w:lineRule="auto"/>
        <w:rPr>
          <w:rFonts w:hint="eastAsia"/>
          <w:b w:val="0"/>
          <w:bCs w:val="0"/>
          <w:sz w:val="24"/>
          <w:szCs w:val="24"/>
          <w:lang w:val="en-US" w:eastAsia="zh-CN"/>
        </w:rPr>
      </w:pPr>
      <w:r>
        <w:rPr>
          <w:rFonts w:hint="eastAsia"/>
          <w:b w:val="0"/>
          <w:bCs w:val="0"/>
          <w:sz w:val="24"/>
          <w:szCs w:val="24"/>
          <w:lang w:val="en-US" w:eastAsia="zh-CN"/>
        </w:rPr>
        <w:t xml:space="preserve">3.探究余数和除数的关系。 </w:t>
      </w:r>
    </w:p>
    <w:p>
      <w:pPr>
        <w:spacing w:line="360" w:lineRule="auto"/>
        <w:rPr>
          <w:rFonts w:hint="eastAsia"/>
          <w:b w:val="0"/>
          <w:bCs w:val="0"/>
          <w:sz w:val="24"/>
          <w:szCs w:val="24"/>
          <w:lang w:val="en-US" w:eastAsia="zh-CN"/>
        </w:rPr>
      </w:pPr>
      <w:r>
        <w:rPr>
          <w:rFonts w:hint="eastAsia"/>
          <w:b w:val="0"/>
          <w:bCs w:val="0"/>
          <w:sz w:val="24"/>
          <w:szCs w:val="24"/>
          <w:lang w:val="en-US" w:eastAsia="zh-CN"/>
        </w:rPr>
        <w:t>（出示一个用小棒围成的正方形）</w:t>
      </w:r>
    </w:p>
    <w:p>
      <w:pPr>
        <w:spacing w:line="360" w:lineRule="auto"/>
        <w:rPr>
          <w:rFonts w:hint="eastAsia"/>
          <w:b w:val="0"/>
          <w:bCs w:val="0"/>
          <w:sz w:val="24"/>
          <w:szCs w:val="24"/>
          <w:lang w:val="en-US" w:eastAsia="zh-CN"/>
        </w:rPr>
      </w:pPr>
      <w:r>
        <w:rPr>
          <w:rFonts w:hint="eastAsia"/>
          <w:b w:val="0"/>
          <w:bCs w:val="0"/>
          <w:sz w:val="24"/>
          <w:szCs w:val="24"/>
          <w:lang w:val="en-US" w:eastAsia="zh-CN"/>
        </w:rPr>
        <w:t>谈话：这是一个用小棒围成的正方形，用 4根小棒可以围一个正方形；用 8根小棒可以围——2 个正方形；用 12 根小棒可以围——3 个正方形。</w:t>
      </w:r>
    </w:p>
    <w:p>
      <w:pPr>
        <w:spacing w:line="360" w:lineRule="auto"/>
        <w:rPr>
          <w:rFonts w:hint="eastAsia"/>
          <w:b w:val="0"/>
          <w:bCs w:val="0"/>
          <w:sz w:val="24"/>
          <w:szCs w:val="24"/>
          <w:lang w:val="en-US" w:eastAsia="zh-CN"/>
        </w:rPr>
      </w:pPr>
      <w:r>
        <w:rPr>
          <w:rFonts w:hint="eastAsia"/>
          <w:b w:val="0"/>
          <w:bCs w:val="0"/>
          <w:sz w:val="24"/>
          <w:szCs w:val="24"/>
          <w:lang w:val="en-US" w:eastAsia="zh-CN"/>
        </w:rPr>
        <w:t>（1）想一想，用 13 根小棒，可以围几个正方形？用14、15、16根小棒呢？你会解决这些问题吗？先用小棒围一围，写出相应的除法算式，并与同学交流。</w:t>
      </w:r>
    </w:p>
    <w:p>
      <w:pPr>
        <w:spacing w:line="360" w:lineRule="auto"/>
        <w:rPr>
          <w:rFonts w:hint="eastAsia"/>
          <w:b w:val="0"/>
          <w:bCs w:val="0"/>
          <w:sz w:val="24"/>
          <w:szCs w:val="24"/>
          <w:lang w:val="en-US" w:eastAsia="zh-CN"/>
        </w:rPr>
      </w:pPr>
      <w:r>
        <w:rPr>
          <w:sz w:val="24"/>
        </w:rPr>
        <mc:AlternateContent>
          <mc:Choice Requires="wps">
            <w:drawing>
              <wp:anchor distT="0" distB="0" distL="114300" distR="114300" simplePos="0" relativeHeight="251664384" behindDoc="0" locked="0" layoutInCell="1" allowOverlap="1">
                <wp:simplePos x="0" y="0"/>
                <wp:positionH relativeFrom="column">
                  <wp:posOffset>-17780</wp:posOffset>
                </wp:positionH>
                <wp:positionV relativeFrom="paragraph">
                  <wp:posOffset>251460</wp:posOffset>
                </wp:positionV>
                <wp:extent cx="4305935" cy="2045335"/>
                <wp:effectExtent l="6350" t="6350" r="18415" b="18415"/>
                <wp:wrapNone/>
                <wp:docPr id="19" name="矩形 19"/>
                <wp:cNvGraphicFramePr/>
                <a:graphic xmlns:a="http://schemas.openxmlformats.org/drawingml/2006/main">
                  <a:graphicData uri="http://schemas.microsoft.com/office/word/2010/wordprocessingShape">
                    <wps:wsp>
                      <wps:cNvSpPr/>
                      <wps:spPr>
                        <a:xfrm>
                          <a:off x="965200" y="4688205"/>
                          <a:ext cx="4305935" cy="204533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pt;margin-top:19.8pt;height:161.05pt;width:339.05pt;z-index:251664384;v-text-anchor:middle;mso-width-relative:page;mso-height-relative:page;" filled="f" stroked="t" coordsize="21600,21600" o:gfxdata="UEsDBAoAAAAAAIdO4kAAAAAAAAAAAAAAAAAEAAAAZHJzL1BLAwQUAAAACACHTuJA8+zvmdkAAAAJ&#10;AQAADwAAAGRycy9kb3ducmV2LnhtbE2PwU7DMBBE70j8g7VI3Fo7haZtiNNDEAcEEqJw4bZN3CQQ&#10;ryPbScrfs5zgNqsZzbzN92fbi8n40DnSkCwVCEOVqztqNLy/PSy2IEJEqrF3ZDR8mwD74vIix6x2&#10;M72a6RAbwSUUMtTQxjhkUoaqNRbD0g2G2Ds5bzHy6RtZe5y53PZypVQqLXbECy0OpmxN9XUYrYaP&#10;9ad86coZx+fH+6f15J0qb53W11eJugMRzTn+heEXn9GhYKajG6kOotewWDF51HCzS0Gwv0k2LI4c&#10;3CUpyCKX/z8ofgBQSwMEFAAAAAgAh07iQJMh24hwAgAA2AQAAA4AAABkcnMvZTJvRG9jLnhtbK1U&#10;zW4TMRC+I/EOlu90kyhpk6ibKkoUhFTRSgVxdrzerCX/YTvZlJdB4sZD8DiI1+Czd9uGwqEHctiM&#10;PePP830z48uro1bkIHyQ1pR0eDagRBhuK2l2Jf34YfNmSkmIzFRMWSNKei8CvVq8fnXZurkY2caq&#10;SngCEBPmrStpE6ObF0XgjdAsnFknDJy19ZpFLP2uqDxrga5VMRoMzovW+sp5y0UI2F13Ttoj+pcA&#10;2rqWXKwt32thYofqhWIRlEIjXaCLnG1dCx5v6jqISFRJwTTmLy6BvU3fYnHJ5jvPXCN5nwJ7SQrP&#10;OGkmDS59hFqzyMjey7+gtOTeBlvHM2510RHJioDFcPBMm7uGOZG5QOrgHkUP/w+Wvz/ceiIrdMKM&#10;EsM0Kv7r6/efP74RbECd1oU5gu7cre9XAWaieqy9Tv8gQY4lnZ1PUF5K7ks6Pp9OR4NJJ644RsLh&#10;H08uxpMxAjgi+mAgFk9Azof4VlhNklFSj+JlTdnhOsQu9CEk3WvsRiqFfTZXhrRgMLpICXCGrqzR&#10;DTC1A7NgdpQwtUO78+gzZLBKVul4Oh38brtSnhxYapL8S6kjsz/C0t1rFpouLrs6hlpGTISSuqTT&#10;09PKACTp1ymWrK2t7qG3t10jBsc3ErDXLMRb5tF5yB+zGW/wqZUFKdtblDTWf/nXfopHQ8BLSYtO&#10;BuHPe+YFJeqdQavMhuMke8wLVGGEhT/1bE89Zq9XFjoM8Qo4ns0UH9WDWXurP2GEl+lWuJjhuLuT&#10;tl+sYjdheAS4WC5zGNrdsXht7hxP4F0Bl/toa5lr+6ROLxoaPtegH840UafrHPX0IC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PPs75nZAAAACQEAAA8AAAAAAAAAAQAgAAAAIgAAAGRycy9kb3du&#10;cmV2LnhtbFBLAQIUABQAAAAIAIdO4kCTIduIcAIAANgEAAAOAAAAAAAAAAEAIAAAACgBAABkcnMv&#10;ZTJvRG9jLnhtbFBLBQYAAAAABgAGAFkBAAAKBgAAAAA=&#10;">
                <v:fill on="f" focussize="0,0"/>
                <v:stroke weight="1pt" color="#000000 [3213]" miterlimit="8" joinstyle="miter"/>
                <v:imagedata o:title=""/>
                <o:lock v:ext="edit" aspectratio="f"/>
                <v:textbox>
                  <w:txbxContent>
                    <w:p/>
                  </w:txbxContent>
                </v:textbox>
              </v:rect>
            </w:pict>
          </mc:Fallback>
        </mc:AlternateContent>
      </w:r>
      <w:r>
        <w:rPr>
          <w:rFonts w:hint="eastAsia"/>
          <w:b w:val="0"/>
          <w:bCs w:val="0"/>
          <w:sz w:val="24"/>
          <w:szCs w:val="24"/>
          <w:lang w:val="en-US" w:eastAsia="zh-CN"/>
        </w:rPr>
        <w:t>活动要求：</w:t>
      </w:r>
    </w:p>
    <w:p>
      <w:pPr>
        <w:spacing w:line="360" w:lineRule="auto"/>
        <w:rPr>
          <w:rFonts w:hint="eastAsia"/>
          <w:b w:val="0"/>
          <w:bCs w:val="0"/>
          <w:sz w:val="24"/>
          <w:szCs w:val="24"/>
          <w:lang w:val="en-US" w:eastAsia="zh-CN"/>
        </w:rPr>
      </w:pPr>
      <w:r>
        <w:rPr>
          <w:rFonts w:hint="eastAsia"/>
          <w:b w:val="0"/>
          <w:bCs w:val="0"/>
          <w:sz w:val="24"/>
          <w:szCs w:val="24"/>
          <w:lang w:val="en-US" w:eastAsia="zh-CN"/>
        </w:rPr>
        <w:t>摆一摆：同桌合作，用12、13、14、15、16根小棒摆正方形。</w:t>
      </w:r>
    </w:p>
    <w:p>
      <w:pPr>
        <w:spacing w:line="360" w:lineRule="auto"/>
        <w:rPr>
          <w:rFonts w:hint="eastAsia"/>
          <w:b w:val="0"/>
          <w:bCs w:val="0"/>
          <w:sz w:val="24"/>
          <w:szCs w:val="24"/>
          <w:lang w:val="en-US" w:eastAsia="zh-CN"/>
        </w:rPr>
      </w:pPr>
      <w:r>
        <w:rPr>
          <w:rFonts w:hint="eastAsia"/>
          <w:b w:val="0"/>
          <w:bCs w:val="0"/>
          <w:sz w:val="24"/>
          <w:szCs w:val="24"/>
          <w:lang w:val="en-US" w:eastAsia="zh-CN"/>
        </w:rPr>
        <w:t>记一记：先填写除法算式，再把表格填完整。</w:t>
      </w:r>
    </w:p>
    <w:p>
      <w:pPr>
        <w:spacing w:line="360" w:lineRule="auto"/>
        <w:rPr>
          <w:rFonts w:hint="eastAsia"/>
          <w:b w:val="0"/>
          <w:bCs w:val="0"/>
          <w:sz w:val="24"/>
          <w:szCs w:val="24"/>
          <w:lang w:val="en-US" w:eastAsia="zh-CN"/>
        </w:rPr>
      </w:pPr>
      <w:r>
        <w:drawing>
          <wp:anchor distT="0" distB="0" distL="114300" distR="114300" simplePos="0" relativeHeight="251665408" behindDoc="0" locked="0" layoutInCell="1" allowOverlap="1">
            <wp:simplePos x="0" y="0"/>
            <wp:positionH relativeFrom="column">
              <wp:posOffset>2372360</wp:posOffset>
            </wp:positionH>
            <wp:positionV relativeFrom="paragraph">
              <wp:posOffset>2540</wp:posOffset>
            </wp:positionV>
            <wp:extent cx="1777365" cy="1304290"/>
            <wp:effectExtent l="0" t="0" r="635" b="3810"/>
            <wp:wrapNone/>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8"/>
                    <a:stretch>
                      <a:fillRect/>
                    </a:stretch>
                  </pic:blipFill>
                  <pic:spPr>
                    <a:xfrm>
                      <a:off x="0" y="0"/>
                      <a:ext cx="1777365" cy="1304290"/>
                    </a:xfrm>
                    <a:prstGeom prst="rect">
                      <a:avLst/>
                    </a:prstGeom>
                    <a:noFill/>
                    <a:ln>
                      <a:noFill/>
                    </a:ln>
                  </pic:spPr>
                </pic:pic>
              </a:graphicData>
            </a:graphic>
          </wp:anchor>
        </w:drawing>
      </w:r>
      <w:r>
        <w:rPr>
          <w:rFonts w:hint="eastAsia"/>
          <w:b w:val="0"/>
          <w:bCs w:val="0"/>
          <w:sz w:val="24"/>
          <w:szCs w:val="24"/>
          <w:lang w:val="en-US" w:eastAsia="zh-CN"/>
        </w:rPr>
        <w:t>说一说：把摆的结果和同桌说一说。</w:t>
      </w:r>
    </w:p>
    <w:p>
      <w:pPr>
        <w:spacing w:line="360" w:lineRule="auto"/>
        <w:rPr>
          <w:rFonts w:hint="eastAsia"/>
          <w:b w:val="0"/>
          <w:bCs w:val="0"/>
          <w:sz w:val="24"/>
          <w:szCs w:val="24"/>
          <w:lang w:val="en-US" w:eastAsia="zh-CN"/>
        </w:rPr>
      </w:pPr>
    </w:p>
    <w:p>
      <w:pPr>
        <w:spacing w:line="360" w:lineRule="auto"/>
        <w:rPr>
          <w:rFonts w:hint="eastAsia"/>
          <w:b w:val="0"/>
          <w:bCs w:val="0"/>
          <w:sz w:val="24"/>
          <w:szCs w:val="24"/>
          <w:lang w:val="en-US" w:eastAsia="zh-CN"/>
        </w:rPr>
      </w:pPr>
    </w:p>
    <w:p>
      <w:pPr>
        <w:spacing w:line="360" w:lineRule="auto"/>
        <w:rPr>
          <w:rFonts w:hint="eastAsia"/>
          <w:b w:val="0"/>
          <w:bCs w:val="0"/>
          <w:sz w:val="24"/>
          <w:szCs w:val="24"/>
          <w:lang w:val="en-US" w:eastAsia="zh-CN"/>
        </w:rPr>
      </w:pPr>
    </w:p>
    <w:p>
      <w:pPr>
        <w:spacing w:line="360" w:lineRule="auto"/>
        <w:rPr>
          <w:rFonts w:hint="eastAsia"/>
          <w:b w:val="0"/>
          <w:bCs w:val="0"/>
          <w:sz w:val="24"/>
          <w:szCs w:val="24"/>
          <w:lang w:val="en-US" w:eastAsia="zh-CN"/>
        </w:rPr>
      </w:pPr>
    </w:p>
    <w:p>
      <w:pPr>
        <w:spacing w:line="360" w:lineRule="auto"/>
        <w:rPr>
          <w:rFonts w:hint="eastAsia"/>
          <w:b w:val="0"/>
          <w:bCs w:val="0"/>
          <w:sz w:val="24"/>
          <w:szCs w:val="24"/>
          <w:lang w:val="en-US" w:eastAsia="zh-CN"/>
        </w:rPr>
      </w:pPr>
      <w:r>
        <w:rPr>
          <w:rFonts w:hint="eastAsia"/>
          <w:b w:val="0"/>
          <w:bCs w:val="0"/>
          <w:sz w:val="24"/>
          <w:szCs w:val="24"/>
          <w:lang w:val="en-US" w:eastAsia="zh-CN"/>
        </w:rPr>
        <w:t xml:space="preserve">学生独立完成后，组织展示与交流，并相机呈现下面的算式： </w:t>
      </w:r>
    </w:p>
    <w:p>
      <w:pPr>
        <w:spacing w:line="360" w:lineRule="auto"/>
        <w:rPr>
          <w:rFonts w:hint="eastAsia"/>
          <w:b w:val="0"/>
          <w:bCs w:val="0"/>
          <w:sz w:val="24"/>
          <w:szCs w:val="24"/>
          <w:lang w:val="en-US" w:eastAsia="zh-CN"/>
        </w:rPr>
      </w:pPr>
      <w:r>
        <w:rPr>
          <w:rFonts w:hint="eastAsia"/>
          <w:b w:val="0"/>
          <w:bCs w:val="0"/>
          <w:sz w:val="24"/>
          <w:szCs w:val="24"/>
          <w:lang w:val="en-US" w:eastAsia="zh-CN"/>
        </w:rPr>
        <w:t xml:space="preserve">12÷4=3（个） </w:t>
      </w:r>
    </w:p>
    <w:p>
      <w:pPr>
        <w:spacing w:line="360" w:lineRule="auto"/>
        <w:rPr>
          <w:rFonts w:hint="eastAsia"/>
          <w:b w:val="0"/>
          <w:bCs w:val="0"/>
          <w:sz w:val="24"/>
          <w:szCs w:val="24"/>
          <w:lang w:val="en-US" w:eastAsia="zh-CN"/>
        </w:rPr>
      </w:pPr>
      <w:r>
        <w:rPr>
          <w:rFonts w:hint="eastAsia"/>
          <w:b w:val="0"/>
          <w:bCs w:val="0"/>
          <w:sz w:val="24"/>
          <w:szCs w:val="24"/>
          <w:lang w:val="en-US" w:eastAsia="zh-CN"/>
        </w:rPr>
        <w:t xml:space="preserve">13÷4=3（个）……1（根） </w:t>
      </w:r>
    </w:p>
    <w:p>
      <w:pPr>
        <w:spacing w:line="360" w:lineRule="auto"/>
        <w:rPr>
          <w:rFonts w:hint="eastAsia"/>
          <w:b w:val="0"/>
          <w:bCs w:val="0"/>
          <w:sz w:val="24"/>
          <w:szCs w:val="24"/>
          <w:lang w:val="en-US" w:eastAsia="zh-CN"/>
        </w:rPr>
      </w:pPr>
      <w:r>
        <w:rPr>
          <w:rFonts w:hint="eastAsia"/>
          <w:b w:val="0"/>
          <w:bCs w:val="0"/>
          <w:sz w:val="24"/>
          <w:szCs w:val="24"/>
          <w:lang w:val="en-US" w:eastAsia="zh-CN"/>
        </w:rPr>
        <w:t xml:space="preserve">14÷4=3（个）……2（根） </w:t>
      </w:r>
    </w:p>
    <w:p>
      <w:pPr>
        <w:spacing w:line="360" w:lineRule="auto"/>
        <w:rPr>
          <w:rFonts w:hint="eastAsia"/>
          <w:b w:val="0"/>
          <w:bCs w:val="0"/>
          <w:sz w:val="24"/>
          <w:szCs w:val="24"/>
          <w:lang w:val="en-US" w:eastAsia="zh-CN"/>
        </w:rPr>
      </w:pPr>
      <w:r>
        <w:rPr>
          <w:rFonts w:hint="eastAsia"/>
          <w:b w:val="0"/>
          <w:bCs w:val="0"/>
          <w:sz w:val="24"/>
          <w:szCs w:val="24"/>
          <w:lang w:val="en-US" w:eastAsia="zh-CN"/>
        </w:rPr>
        <w:t xml:space="preserve">15÷4=3（个）……3（根） </w:t>
      </w:r>
    </w:p>
    <w:p>
      <w:pPr>
        <w:spacing w:line="360" w:lineRule="auto"/>
        <w:rPr>
          <w:rFonts w:hint="eastAsia"/>
          <w:b w:val="0"/>
          <w:bCs w:val="0"/>
          <w:sz w:val="24"/>
          <w:szCs w:val="24"/>
          <w:lang w:val="en-US" w:eastAsia="zh-CN"/>
        </w:rPr>
      </w:pPr>
      <w:r>
        <w:rPr>
          <w:rFonts w:hint="eastAsia"/>
          <w:b w:val="0"/>
          <w:bCs w:val="0"/>
          <w:sz w:val="24"/>
          <w:szCs w:val="24"/>
          <w:lang w:val="en-US" w:eastAsia="zh-CN"/>
        </w:rPr>
        <w:t xml:space="preserve">16÷4=4（个） </w:t>
      </w:r>
    </w:p>
    <w:p>
      <w:pPr>
        <w:spacing w:line="360" w:lineRule="auto"/>
        <w:rPr>
          <w:rFonts w:hint="eastAsia"/>
          <w:b w:val="0"/>
          <w:bCs w:val="0"/>
          <w:sz w:val="24"/>
          <w:szCs w:val="24"/>
          <w:lang w:val="en-US" w:eastAsia="zh-CN"/>
        </w:rPr>
      </w:pPr>
      <w:r>
        <w:rPr>
          <w:rFonts w:hint="eastAsia"/>
          <w:b w:val="0"/>
          <w:bCs w:val="0"/>
          <w:sz w:val="24"/>
          <w:szCs w:val="24"/>
          <w:lang w:val="en-US" w:eastAsia="zh-CN"/>
        </w:rPr>
        <w:t xml:space="preserve">（2）引导：观察并比较除法算式中的除数和余数，你有什么发现？ </w:t>
      </w:r>
    </w:p>
    <w:p>
      <w:pPr>
        <w:spacing w:line="360" w:lineRule="auto"/>
        <w:ind w:firstLine="240" w:firstLineChars="100"/>
        <w:rPr>
          <w:rFonts w:hint="default"/>
          <w:b w:val="0"/>
          <w:bCs w:val="0"/>
          <w:sz w:val="24"/>
          <w:szCs w:val="24"/>
          <w:lang w:val="en-US" w:eastAsia="zh-CN"/>
        </w:rPr>
      </w:pPr>
      <w:r>
        <w:rPr>
          <w:rFonts w:hint="eastAsia"/>
          <w:b w:val="0"/>
          <w:bCs w:val="0"/>
          <w:sz w:val="24"/>
          <w:szCs w:val="24"/>
          <w:lang w:val="en-US" w:eastAsia="zh-CN"/>
        </w:rPr>
        <w:t>第一层次：余数都是1、2、3。</w:t>
      </w:r>
    </w:p>
    <w:p>
      <w:pPr>
        <w:spacing w:line="360" w:lineRule="auto"/>
        <w:ind w:firstLine="240" w:firstLineChars="100"/>
        <w:rPr>
          <w:rFonts w:hint="eastAsia"/>
          <w:b w:val="0"/>
          <w:bCs w:val="0"/>
          <w:sz w:val="24"/>
          <w:szCs w:val="24"/>
          <w:lang w:val="en-US" w:eastAsia="zh-CN"/>
        </w:rPr>
      </w:pPr>
      <w:r>
        <w:rPr>
          <w:rFonts w:hint="eastAsia"/>
          <w:b w:val="0"/>
          <w:bCs w:val="0"/>
          <w:sz w:val="24"/>
          <w:szCs w:val="24"/>
          <w:lang w:val="en-US" w:eastAsia="zh-CN"/>
        </w:rPr>
        <w:t xml:space="preserve">追问：用13、14、15根小棒摆正方形，为什么剩下的小棒根数分别是1根、2根、3根？ </w:t>
      </w:r>
    </w:p>
    <w:p>
      <w:pPr>
        <w:spacing w:line="360" w:lineRule="auto"/>
        <w:ind w:firstLine="240" w:firstLineChars="100"/>
        <w:rPr>
          <w:rFonts w:hint="eastAsia"/>
          <w:b w:val="0"/>
          <w:bCs w:val="0"/>
          <w:sz w:val="24"/>
          <w:szCs w:val="24"/>
          <w:lang w:val="en-US" w:eastAsia="zh-CN"/>
        </w:rPr>
      </w:pPr>
      <w:r>
        <w:rPr>
          <w:rFonts w:hint="eastAsia"/>
          <w:b w:val="0"/>
          <w:bCs w:val="0"/>
          <w:sz w:val="24"/>
          <w:szCs w:val="24"/>
          <w:lang w:val="en-US" w:eastAsia="zh-CN"/>
        </w:rPr>
        <w:t>追问：余数会是4吗？这里除数是4，余数最大是几？</w:t>
      </w:r>
    </w:p>
    <w:p>
      <w:pPr>
        <w:spacing w:line="360" w:lineRule="auto"/>
        <w:ind w:firstLine="240" w:firstLineChars="100"/>
        <w:rPr>
          <w:rFonts w:hint="default"/>
          <w:b w:val="0"/>
          <w:bCs w:val="0"/>
          <w:sz w:val="24"/>
          <w:szCs w:val="24"/>
          <w:lang w:val="en-US" w:eastAsia="zh-CN"/>
        </w:rPr>
      </w:pPr>
      <w:r>
        <w:rPr>
          <w:rFonts w:hint="eastAsia"/>
          <w:b w:val="0"/>
          <w:bCs w:val="0"/>
          <w:sz w:val="24"/>
          <w:szCs w:val="24"/>
          <w:lang w:val="en-US" w:eastAsia="zh-CN"/>
        </w:rPr>
        <w:t>启发：看来余数只可能是1、2、3，跟这里的除数4比一比呢？有什么发现？</w:t>
      </w:r>
    </w:p>
    <w:p>
      <w:pPr>
        <w:spacing w:line="360" w:lineRule="auto"/>
        <w:ind w:firstLine="240" w:firstLineChars="100"/>
        <w:rPr>
          <w:rFonts w:hint="default"/>
          <w:b w:val="0"/>
          <w:bCs w:val="0"/>
          <w:sz w:val="24"/>
          <w:szCs w:val="24"/>
          <w:lang w:val="en-US" w:eastAsia="zh-CN"/>
        </w:rPr>
      </w:pPr>
      <w:r>
        <w:rPr>
          <w:rFonts w:hint="eastAsia"/>
          <w:b w:val="0"/>
          <w:bCs w:val="0"/>
          <w:sz w:val="24"/>
          <w:szCs w:val="24"/>
          <w:lang w:val="en-US" w:eastAsia="zh-CN"/>
        </w:rPr>
        <w:t>揭示：余数比除数小。</w:t>
      </w:r>
    </w:p>
    <w:p>
      <w:pPr>
        <w:spacing w:line="360" w:lineRule="auto"/>
        <w:ind w:firstLine="240" w:firstLineChars="100"/>
        <w:rPr>
          <w:rFonts w:hint="eastAsia"/>
          <w:b w:val="0"/>
          <w:bCs w:val="0"/>
          <w:sz w:val="24"/>
          <w:szCs w:val="24"/>
          <w:lang w:val="en-US" w:eastAsia="zh-CN"/>
        </w:rPr>
      </w:pPr>
      <w:r>
        <w:rPr>
          <w:rFonts w:hint="eastAsia"/>
          <w:b w:val="0"/>
          <w:bCs w:val="0"/>
          <w:sz w:val="24"/>
          <w:szCs w:val="24"/>
          <w:lang w:val="en-US" w:eastAsia="zh-CN"/>
        </w:rPr>
        <w:t xml:space="preserve">追问：如果用17、18、19、20根小棒摆正方形，余数可能超过3吗？ </w:t>
      </w:r>
    </w:p>
    <w:p>
      <w:pPr>
        <w:spacing w:line="360" w:lineRule="auto"/>
        <w:ind w:firstLine="240" w:firstLineChars="100"/>
        <w:rPr>
          <w:rFonts w:hint="eastAsia"/>
          <w:b w:val="0"/>
          <w:bCs w:val="0"/>
          <w:sz w:val="24"/>
          <w:szCs w:val="24"/>
          <w:lang w:val="en-US" w:eastAsia="zh-CN"/>
        </w:rPr>
      </w:pPr>
      <w:r>
        <w:rPr>
          <w:rFonts w:hint="eastAsia"/>
          <w:b w:val="0"/>
          <w:bCs w:val="0"/>
          <w:sz w:val="24"/>
          <w:szCs w:val="24"/>
          <w:lang w:val="en-US" w:eastAsia="zh-CN"/>
        </w:rPr>
        <w:t xml:space="preserve">启发：如果用一些小棒围三角形或六边形，余下的小棒可能会有几种情况？ </w:t>
      </w:r>
    </w:p>
    <w:p>
      <w:pPr>
        <w:spacing w:line="360" w:lineRule="auto"/>
        <w:ind w:firstLine="240" w:firstLineChars="100"/>
        <w:rPr>
          <w:rFonts w:hint="eastAsia"/>
          <w:b w:val="0"/>
          <w:bCs w:val="0"/>
          <w:sz w:val="24"/>
          <w:szCs w:val="24"/>
          <w:lang w:val="en-US" w:eastAsia="zh-CN"/>
        </w:rPr>
      </w:pPr>
      <w:r>
        <w:rPr>
          <w:rFonts w:hint="eastAsia"/>
          <w:b w:val="0"/>
          <w:bCs w:val="0"/>
          <w:sz w:val="24"/>
          <w:szCs w:val="24"/>
          <w:lang w:val="en-US" w:eastAsia="zh-CN"/>
        </w:rPr>
        <w:t xml:space="preserve">拓展：在除法算式中，如果除数是3或6，余数最大分别是几？为什么？ </w:t>
      </w:r>
    </w:p>
    <w:p>
      <w:pPr>
        <w:numPr>
          <w:ilvl w:val="0"/>
          <w:numId w:val="0"/>
        </w:numPr>
        <w:spacing w:line="360" w:lineRule="auto"/>
        <w:ind w:firstLine="480" w:firstLineChars="200"/>
        <w:rPr>
          <w:rFonts w:hint="eastAsia"/>
          <w:sz w:val="24"/>
          <w:szCs w:val="24"/>
          <w:lang w:val="en-US" w:eastAsia="zh-CN"/>
        </w:rPr>
      </w:pPr>
      <w:r>
        <w:rPr>
          <w:rFonts w:hint="eastAsia"/>
          <w:b w:val="0"/>
          <w:bCs w:val="0"/>
          <w:sz w:val="24"/>
          <w:szCs w:val="24"/>
          <w:lang w:val="en-US" w:eastAsia="zh-CN"/>
        </w:rPr>
        <w:t>【设计意图：在本节课中，理解“余数要比</w:t>
      </w:r>
      <w:r>
        <w:rPr>
          <w:rFonts w:hint="default"/>
          <w:b w:val="0"/>
          <w:bCs w:val="0"/>
          <w:sz w:val="24"/>
          <w:szCs w:val="24"/>
          <w:lang w:val="en-US" w:eastAsia="zh-CN"/>
        </w:rPr>
        <w:t>除数小</w:t>
      </w:r>
      <w:r>
        <w:rPr>
          <w:rFonts w:hint="eastAsia"/>
          <w:b w:val="0"/>
          <w:bCs w:val="0"/>
          <w:sz w:val="24"/>
          <w:szCs w:val="24"/>
          <w:lang w:val="en-US" w:eastAsia="zh-CN"/>
        </w:rPr>
        <w:t>”</w:t>
      </w:r>
      <w:r>
        <w:rPr>
          <w:rFonts w:hint="default"/>
          <w:b w:val="0"/>
          <w:bCs w:val="0"/>
          <w:sz w:val="24"/>
          <w:szCs w:val="24"/>
          <w:lang w:val="en-US" w:eastAsia="zh-CN"/>
        </w:rPr>
        <w:t>是学生的认知难点。为了突破难点，</w:t>
      </w:r>
      <w:r>
        <w:rPr>
          <w:rFonts w:hint="eastAsia"/>
          <w:b w:val="0"/>
          <w:bCs w:val="0"/>
          <w:sz w:val="24"/>
          <w:szCs w:val="24"/>
          <w:lang w:val="en-US" w:eastAsia="zh-CN"/>
        </w:rPr>
        <w:t>教师采用动作表征转译到符号表征，再结合图像表征引发学生对余数的关注，转译到言语表征。</w:t>
      </w:r>
      <w:r>
        <w:rPr>
          <w:rFonts w:hint="default"/>
          <w:b w:val="0"/>
          <w:bCs w:val="0"/>
          <w:sz w:val="24"/>
          <w:szCs w:val="24"/>
          <w:lang w:val="en-US" w:eastAsia="zh-CN"/>
        </w:rPr>
        <w:t>教师以</w:t>
      </w:r>
      <w:r>
        <w:rPr>
          <w:rFonts w:hint="eastAsia"/>
          <w:b w:val="0"/>
          <w:bCs w:val="0"/>
          <w:sz w:val="24"/>
          <w:szCs w:val="24"/>
          <w:lang w:val="en-US" w:eastAsia="zh-CN"/>
        </w:rPr>
        <w:t>“</w:t>
      </w:r>
      <w:r>
        <w:rPr>
          <w:rFonts w:hint="default"/>
          <w:b w:val="0"/>
          <w:bCs w:val="0"/>
          <w:sz w:val="24"/>
          <w:szCs w:val="24"/>
          <w:lang w:val="en-US" w:eastAsia="zh-CN"/>
        </w:rPr>
        <w:t>用小棒围正方形</w:t>
      </w:r>
      <w:r>
        <w:rPr>
          <w:rFonts w:hint="eastAsia"/>
          <w:b w:val="0"/>
          <w:bCs w:val="0"/>
          <w:sz w:val="24"/>
          <w:szCs w:val="24"/>
          <w:lang w:val="en-US" w:eastAsia="zh-CN"/>
        </w:rPr>
        <w:t>”</w:t>
      </w:r>
      <w:r>
        <w:rPr>
          <w:rFonts w:hint="default"/>
          <w:b w:val="0"/>
          <w:bCs w:val="0"/>
          <w:sz w:val="24"/>
          <w:szCs w:val="24"/>
          <w:lang w:val="en-US" w:eastAsia="zh-CN"/>
        </w:rPr>
        <w:t>为突破口，</w:t>
      </w:r>
      <w:r>
        <w:rPr>
          <w:rFonts w:hint="eastAsia"/>
          <w:b w:val="0"/>
          <w:bCs w:val="0"/>
          <w:sz w:val="24"/>
          <w:szCs w:val="24"/>
          <w:lang w:val="en-US" w:eastAsia="zh-CN"/>
        </w:rPr>
        <w:t>学生先动手操作并把结果用算式记录下来，实现了动作表征到符号表征的转译，接着聚焦记录的表格图，</w:t>
      </w:r>
      <w:r>
        <w:rPr>
          <w:rFonts w:hint="default"/>
          <w:b w:val="0"/>
          <w:bCs w:val="0"/>
          <w:sz w:val="24"/>
          <w:szCs w:val="24"/>
          <w:lang w:val="en-US" w:eastAsia="zh-CN"/>
        </w:rPr>
        <w:t>设计一组系列问题，构成“问题串”，引导学生在操作、计算和比较中主动发现余数是以“没有、</w:t>
      </w:r>
      <w:r>
        <w:rPr>
          <w:rFonts w:hint="eastAsia"/>
          <w:b w:val="0"/>
          <w:bCs w:val="0"/>
          <w:sz w:val="24"/>
          <w:szCs w:val="24"/>
          <w:lang w:val="en-US" w:eastAsia="zh-CN"/>
        </w:rPr>
        <w:t>1</w:t>
      </w:r>
      <w:r>
        <w:rPr>
          <w:rFonts w:hint="default"/>
          <w:b w:val="0"/>
          <w:bCs w:val="0"/>
          <w:sz w:val="24"/>
          <w:szCs w:val="24"/>
          <w:lang w:val="en-US" w:eastAsia="zh-CN"/>
        </w:rPr>
        <w:t>、2、3”的顺序不断重复出现的，进而理解“余数要比除数小”的道理</w:t>
      </w:r>
      <w:r>
        <w:rPr>
          <w:rFonts w:hint="eastAsia"/>
          <w:b w:val="0"/>
          <w:bCs w:val="0"/>
          <w:sz w:val="24"/>
          <w:szCs w:val="24"/>
          <w:lang w:val="en-US" w:eastAsia="zh-CN"/>
        </w:rPr>
        <w:t>，实现图像表征要言语表征的转译。最后</w:t>
      </w:r>
      <w:r>
        <w:rPr>
          <w:rFonts w:hint="default"/>
          <w:b w:val="0"/>
          <w:bCs w:val="0"/>
          <w:sz w:val="24"/>
          <w:szCs w:val="24"/>
          <w:lang w:val="en-US" w:eastAsia="zh-CN"/>
        </w:rPr>
        <w:t>以围三角形、六边形的问题为驱动，引导学生在讨论与交流中深度理解余数与除数之间的关系，深化对有余数的除法的认识</w:t>
      </w:r>
      <w:r>
        <w:rPr>
          <w:rFonts w:hint="eastAsia"/>
          <w:b w:val="0"/>
          <w:bCs w:val="0"/>
          <w:sz w:val="24"/>
          <w:szCs w:val="24"/>
          <w:lang w:val="en-US" w:eastAsia="zh-CN"/>
        </w:rPr>
        <w:t>。】</w:t>
      </w:r>
    </w:p>
    <w:p>
      <w:pPr>
        <w:numPr>
          <w:ilvl w:val="0"/>
          <w:numId w:val="1"/>
        </w:numPr>
        <w:spacing w:line="360" w:lineRule="auto"/>
        <w:ind w:firstLine="482" w:firstLineChars="200"/>
        <w:rPr>
          <w:rFonts w:hint="eastAsia"/>
          <w:b/>
          <w:bCs/>
          <w:sz w:val="24"/>
          <w:szCs w:val="24"/>
          <w:lang w:val="en-US" w:eastAsia="zh-CN"/>
        </w:rPr>
      </w:pPr>
      <w:r>
        <w:rPr>
          <w:rFonts w:hint="eastAsia"/>
          <w:b/>
          <w:bCs/>
          <w:sz w:val="24"/>
          <w:szCs w:val="24"/>
          <w:lang w:val="en-US" w:eastAsia="zh-CN"/>
        </w:rPr>
        <w:t>板书设计</w:t>
      </w:r>
    </w:p>
    <w:p>
      <w:pPr>
        <w:numPr>
          <w:ilvl w:val="0"/>
          <w:numId w:val="0"/>
        </w:numPr>
        <w:spacing w:line="360" w:lineRule="auto"/>
        <w:ind w:firstLine="420" w:firstLineChars="200"/>
        <w:rPr>
          <w:rFonts w:hint="eastAsia"/>
          <w:b/>
          <w:bCs/>
          <w:sz w:val="24"/>
          <w:szCs w:val="24"/>
          <w:lang w:val="en-US" w:eastAsia="zh-CN"/>
        </w:rPr>
      </w:pPr>
      <w:r>
        <w:drawing>
          <wp:inline distT="0" distB="0" distL="114300" distR="114300">
            <wp:extent cx="2773680" cy="1475105"/>
            <wp:effectExtent l="0" t="0" r="7620" b="1079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9"/>
                    <a:srcRect l="374" t="7236" r="4061"/>
                    <a:stretch>
                      <a:fillRect/>
                    </a:stretch>
                  </pic:blipFill>
                  <pic:spPr>
                    <a:xfrm>
                      <a:off x="0" y="0"/>
                      <a:ext cx="2773680" cy="1475105"/>
                    </a:xfrm>
                    <a:prstGeom prst="rect">
                      <a:avLst/>
                    </a:prstGeom>
                    <a:noFill/>
                    <a:ln>
                      <a:noFill/>
                    </a:ln>
                  </pic:spPr>
                </pic:pic>
              </a:graphicData>
            </a:graphic>
          </wp:inline>
        </w:drawing>
      </w:r>
    </w:p>
    <w:p>
      <w:pPr>
        <w:numPr>
          <w:ilvl w:val="0"/>
          <w:numId w:val="0"/>
        </w:numPr>
        <w:spacing w:line="360" w:lineRule="auto"/>
        <w:ind w:firstLine="482" w:firstLineChars="200"/>
        <w:rPr>
          <w:rFonts w:hint="eastAsia"/>
          <w:b/>
          <w:bCs/>
          <w:sz w:val="24"/>
          <w:szCs w:val="24"/>
          <w:lang w:val="en-US" w:eastAsia="zh-CN"/>
        </w:rPr>
      </w:pPr>
      <w:r>
        <w:rPr>
          <w:rFonts w:hint="eastAsia"/>
          <w:b/>
          <w:bCs/>
          <w:sz w:val="24"/>
          <w:szCs w:val="24"/>
          <w:lang w:val="en-US" w:eastAsia="zh-CN"/>
        </w:rPr>
        <w:t>六、内容结构体系</w:t>
      </w:r>
    </w:p>
    <w:p>
      <w:pPr>
        <w:spacing w:line="360" w:lineRule="auto"/>
        <w:ind w:left="0" w:leftChars="0" w:firstLine="0" w:firstLineChars="0"/>
        <w:jc w:val="center"/>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基于真实情境问题的小学生数学多元表征学习内容结构体系表</w:t>
      </w:r>
    </w:p>
    <w:tbl>
      <w:tblPr>
        <w:tblStyle w:val="3"/>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3455"/>
        <w:gridCol w:w="2603"/>
        <w:gridCol w:w="2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noWrap w:val="0"/>
            <w:vAlign w:val="center"/>
          </w:tcPr>
          <w:p>
            <w:pPr>
              <w:jc w:val="center"/>
              <w:rPr>
                <w:rFonts w:hint="default" w:ascii="Calibri" w:hAnsi="Calibri" w:eastAsia="宋体" w:cs="Times New Roman"/>
                <w:b/>
                <w:bCs/>
                <w:kern w:val="2"/>
                <w:sz w:val="21"/>
                <w:szCs w:val="24"/>
                <w:vertAlign w:val="baseline"/>
                <w:lang w:val="en-US" w:eastAsia="zh-CN" w:bidi="ar-SA"/>
              </w:rPr>
            </w:pPr>
            <w:r>
              <w:rPr>
                <w:rFonts w:hint="eastAsia"/>
                <w:b/>
                <w:bCs/>
                <w:vertAlign w:val="baseline"/>
                <w:lang w:val="en-US" w:eastAsia="zh-CN"/>
              </w:rPr>
              <w:t>教学内容</w:t>
            </w:r>
          </w:p>
        </w:tc>
        <w:tc>
          <w:tcPr>
            <w:tcW w:w="8720" w:type="dxa"/>
            <w:gridSpan w:val="3"/>
            <w:noWrap w:val="0"/>
            <w:vAlign w:val="center"/>
          </w:tcPr>
          <w:p>
            <w:pPr>
              <w:jc w:val="center"/>
              <w:rPr>
                <w:rFonts w:hint="default"/>
                <w:vertAlign w:val="baseline"/>
                <w:lang w:val="en-US" w:eastAsia="zh-CN"/>
              </w:rPr>
            </w:pPr>
            <w:r>
              <w:rPr>
                <w:rFonts w:hint="eastAsia" w:ascii="宋体" w:hAnsi="宋体" w:eastAsia="宋体" w:cs="宋体"/>
                <w:sz w:val="21"/>
                <w:szCs w:val="21"/>
                <w:lang w:val="en-US" w:eastAsia="zh-CN"/>
              </w:rPr>
              <w:t>苏教版义务教育教科书数学</w:t>
            </w:r>
            <w:r>
              <w:rPr>
                <w:rFonts w:hint="eastAsia" w:ascii="宋体" w:hAnsi="宋体" w:cs="宋体"/>
                <w:sz w:val="21"/>
                <w:szCs w:val="21"/>
                <w:lang w:val="en-US" w:eastAsia="zh-CN"/>
              </w:rPr>
              <w:t>二</w:t>
            </w:r>
            <w:r>
              <w:rPr>
                <w:rFonts w:hint="eastAsia" w:ascii="宋体" w:hAnsi="宋体" w:eastAsia="宋体" w:cs="宋体"/>
                <w:sz w:val="21"/>
                <w:szCs w:val="21"/>
                <w:lang w:val="en-US" w:eastAsia="zh-CN"/>
              </w:rPr>
              <w:t>年级</w:t>
            </w:r>
            <w:r>
              <w:rPr>
                <w:rFonts w:hint="eastAsia" w:ascii="宋体" w:hAnsi="宋体" w:cs="宋体"/>
                <w:sz w:val="21"/>
                <w:szCs w:val="21"/>
                <w:lang w:val="en-US" w:eastAsia="zh-CN"/>
              </w:rPr>
              <w:t>下册第1-3页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noWrap w:val="0"/>
            <w:vAlign w:val="center"/>
          </w:tcPr>
          <w:p>
            <w:pPr>
              <w:jc w:val="center"/>
              <w:rPr>
                <w:rFonts w:hint="default"/>
                <w:b/>
                <w:bCs/>
                <w:vertAlign w:val="baseline"/>
                <w:lang w:val="en-US" w:eastAsia="zh-CN"/>
              </w:rPr>
            </w:pPr>
            <w:r>
              <w:rPr>
                <w:rFonts w:hint="eastAsia"/>
                <w:b/>
                <w:bCs/>
                <w:vertAlign w:val="baseline"/>
                <w:lang w:val="en-US" w:eastAsia="zh-CN"/>
              </w:rPr>
              <w:t>课程标准</w:t>
            </w:r>
          </w:p>
        </w:tc>
        <w:tc>
          <w:tcPr>
            <w:tcW w:w="8720" w:type="dxa"/>
            <w:gridSpan w:val="3"/>
            <w:noWrap w:val="0"/>
            <w:vAlign w:val="top"/>
          </w:tcPr>
          <w:p>
            <w:pPr>
              <w:ind w:firstLine="420" w:firstLineChars="200"/>
              <w:jc w:val="left"/>
              <w:rPr>
                <w:rFonts w:hint="eastAsia"/>
                <w:vertAlign w:val="baseline"/>
                <w:lang w:val="en-US" w:eastAsia="zh-CN"/>
              </w:rPr>
            </w:pPr>
            <w:r>
              <w:rPr>
                <w:rFonts w:hint="eastAsia"/>
                <w:vertAlign w:val="baseline"/>
                <w:lang w:val="en-US" w:eastAsia="zh-CN"/>
              </w:rPr>
              <w:t>1.</w:t>
            </w:r>
            <w:r>
              <w:rPr>
                <w:rFonts w:hint="default"/>
                <w:vertAlign w:val="baseline"/>
                <w:lang w:val="en-US" w:eastAsia="zh-CN"/>
              </w:rPr>
              <w:t>通过数学的眼光，可以从现实世界的客观现象中发现数量关系与空间形式</w:t>
            </w:r>
            <w:r>
              <w:rPr>
                <w:rFonts w:hint="eastAsia"/>
                <w:vertAlign w:val="baseline"/>
                <w:lang w:val="en-US" w:eastAsia="zh-CN"/>
              </w:rPr>
              <w:t>，</w:t>
            </w:r>
            <w:r>
              <w:rPr>
                <w:rFonts w:hint="default"/>
                <w:vertAlign w:val="baseline"/>
                <w:lang w:val="en-US" w:eastAsia="zh-CN"/>
              </w:rPr>
              <w:t>形成对数学的好奇心与想象力，逐步养成从数学角度观察现实世界的意识与习惯。</w:t>
            </w:r>
            <w:r>
              <w:rPr>
                <w:rFonts w:hint="eastAsia"/>
                <w:vertAlign w:val="baseline"/>
                <w:lang w:val="en-US" w:eastAsia="zh-CN"/>
              </w:rPr>
              <w:t>通过数学思维，</w:t>
            </w:r>
            <w:r>
              <w:rPr>
                <w:rFonts w:hint="default"/>
                <w:vertAlign w:val="baseline"/>
                <w:lang w:val="en-US" w:eastAsia="zh-CN"/>
              </w:rPr>
              <w:t>能够探究自然现象或现实情境所蕴含的数学规律，经历数学“再发现”的过程。通过数学的语言，可以简约、精确地描述自然现象和日常生活中的数量关系和空间形式</w:t>
            </w:r>
            <w:r>
              <w:rPr>
                <w:rFonts w:hint="eastAsia"/>
                <w:vertAlign w:val="baseline"/>
                <w:lang w:val="en-US" w:eastAsia="zh-CN"/>
              </w:rPr>
              <w:t>，</w:t>
            </w:r>
            <w:r>
              <w:rPr>
                <w:rFonts w:hint="default"/>
                <w:vertAlign w:val="baseline"/>
                <w:lang w:val="en-US" w:eastAsia="zh-CN"/>
              </w:rPr>
              <w:t>经历用数学语言表达现实世界中的简单数量关系与空间形式的过程</w:t>
            </w:r>
            <w:r>
              <w:rPr>
                <w:rFonts w:hint="eastAsia"/>
                <w:vertAlign w:val="baseline"/>
                <w:lang w:val="en-US" w:eastAsia="zh-CN"/>
              </w:rPr>
              <w:t>。</w:t>
            </w:r>
          </w:p>
          <w:p>
            <w:pPr>
              <w:ind w:firstLine="420" w:firstLineChars="200"/>
              <w:jc w:val="left"/>
              <w:rPr>
                <w:rFonts w:hint="default"/>
                <w:vertAlign w:val="baseline"/>
                <w:lang w:val="en-US" w:eastAsia="zh-CN"/>
              </w:rPr>
            </w:pPr>
            <w:r>
              <w:rPr>
                <w:rFonts w:hint="eastAsia"/>
                <w:vertAlign w:val="baseline"/>
                <w:lang w:val="en-US" w:eastAsia="zh-CN"/>
              </w:rPr>
              <w:t>2.</w:t>
            </w:r>
            <w:r>
              <w:rPr>
                <w:rFonts w:hint="default"/>
                <w:vertAlign w:val="baseline"/>
                <w:lang w:val="en-US" w:eastAsia="zh-CN"/>
              </w:rPr>
              <w:t>第</w:t>
            </w:r>
            <w:r>
              <w:rPr>
                <w:rFonts w:hint="eastAsia"/>
                <w:vertAlign w:val="baseline"/>
                <w:lang w:val="en-US" w:eastAsia="zh-CN"/>
              </w:rPr>
              <w:t>一</w:t>
            </w:r>
            <w:r>
              <w:rPr>
                <w:rFonts w:hint="default"/>
                <w:vertAlign w:val="baseline"/>
                <w:lang w:val="en-US" w:eastAsia="zh-CN"/>
              </w:rPr>
              <w:t>学段</w:t>
            </w:r>
            <w:r>
              <w:rPr>
                <w:rFonts w:hint="eastAsia"/>
                <w:vertAlign w:val="baseline"/>
                <w:lang w:val="en-US" w:eastAsia="zh-CN"/>
              </w:rPr>
              <w:t>“</w:t>
            </w:r>
            <w:r>
              <w:rPr>
                <w:rFonts w:hint="default"/>
                <w:vertAlign w:val="baseline"/>
                <w:lang w:val="en-US" w:eastAsia="zh-CN"/>
              </w:rPr>
              <w:t>内容要求</w:t>
            </w:r>
            <w:r>
              <w:rPr>
                <w:rFonts w:hint="eastAsia"/>
                <w:vertAlign w:val="baseline"/>
                <w:lang w:val="en-US" w:eastAsia="zh-CN"/>
              </w:rPr>
              <w:t>”</w:t>
            </w:r>
            <w:r>
              <w:rPr>
                <w:rFonts w:hint="default"/>
                <w:vertAlign w:val="baseline"/>
                <w:lang w:val="en-US" w:eastAsia="zh-CN"/>
              </w:rPr>
              <w:t>之</w:t>
            </w:r>
            <w:r>
              <w:rPr>
                <w:rFonts w:hint="eastAsia"/>
                <w:vertAlign w:val="baseline"/>
                <w:lang w:val="en-US" w:eastAsia="zh-CN"/>
              </w:rPr>
              <w:t>“数与运算”</w:t>
            </w:r>
            <w:r>
              <w:rPr>
                <w:rFonts w:hint="default"/>
                <w:vertAlign w:val="baseline"/>
                <w:lang w:val="en-US" w:eastAsia="zh-CN"/>
              </w:rPr>
              <w:t>：</w:t>
            </w:r>
            <w:r>
              <w:rPr>
                <w:rFonts w:hint="eastAsia"/>
                <w:vertAlign w:val="baseline"/>
                <w:lang w:val="en-US" w:eastAsia="zh-CN"/>
              </w:rPr>
              <w:t>在实际情境中感悟并理解数的意义，了解运算的意义，感悟运算之间的关系，形成初步的符号意识、数感、运算能力和推理意识。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noWrap w:val="0"/>
            <w:vAlign w:val="center"/>
          </w:tcPr>
          <w:p>
            <w:pPr>
              <w:jc w:val="center"/>
              <w:rPr>
                <w:rFonts w:hint="default"/>
                <w:b/>
                <w:bCs/>
                <w:vertAlign w:val="baseline"/>
                <w:lang w:val="en-US" w:eastAsia="zh-CN"/>
              </w:rPr>
            </w:pPr>
            <w:r>
              <w:rPr>
                <w:rFonts w:hint="eastAsia"/>
                <w:b/>
                <w:bCs/>
                <w:vertAlign w:val="baseline"/>
                <w:lang w:val="en-US" w:eastAsia="zh-CN"/>
              </w:rPr>
              <w:t>课标分解</w:t>
            </w:r>
          </w:p>
        </w:tc>
        <w:tc>
          <w:tcPr>
            <w:tcW w:w="8720" w:type="dxa"/>
            <w:gridSpan w:val="3"/>
            <w:noWrap w:val="0"/>
            <w:vAlign w:val="top"/>
          </w:tcPr>
          <w:p>
            <w:pPr>
              <w:ind w:firstLine="420" w:firstLineChars="200"/>
              <w:jc w:val="left"/>
              <w:rPr>
                <w:rFonts w:hint="default"/>
                <w:vertAlign w:val="baseline"/>
                <w:lang w:val="en-US" w:eastAsia="zh-CN"/>
              </w:rPr>
            </w:pPr>
            <w:r>
              <w:rPr>
                <w:rFonts w:hint="default"/>
                <w:vertAlign w:val="baseline"/>
                <w:lang w:val="en-US" w:eastAsia="zh-CN"/>
              </w:rPr>
              <w:t xml:space="preserve">1. </w:t>
            </w:r>
            <w:r>
              <w:rPr>
                <w:rFonts w:hint="eastAsia"/>
                <w:vertAlign w:val="baseline"/>
                <w:lang w:val="en-US" w:eastAsia="zh-CN"/>
              </w:rPr>
              <w:t>结合具体情境，</w:t>
            </w:r>
            <w:r>
              <w:rPr>
                <w:rFonts w:hint="default"/>
                <w:vertAlign w:val="baseline"/>
                <w:lang w:val="en-US" w:eastAsia="zh-CN"/>
              </w:rPr>
              <w:t xml:space="preserve">通过直观操作使学生初步理解有余数的除法及余数的含义，感受余数和除数的关系，知道余数要比除数小，会用除法算式表示有余数的除法。 </w:t>
            </w:r>
          </w:p>
          <w:p>
            <w:pPr>
              <w:ind w:firstLine="420" w:firstLineChars="200"/>
              <w:jc w:val="left"/>
              <w:rPr>
                <w:rFonts w:hint="default"/>
                <w:vertAlign w:val="baseline"/>
                <w:lang w:val="en-US" w:eastAsia="zh-CN"/>
              </w:rPr>
            </w:pPr>
            <w:r>
              <w:rPr>
                <w:rFonts w:hint="default"/>
                <w:vertAlign w:val="baseline"/>
                <w:lang w:val="en-US" w:eastAsia="zh-CN"/>
              </w:rPr>
              <w:t xml:space="preserve">2.使学生初步体会借助直观研究问题的方法，培养讲道理有条理的思维品质。 </w:t>
            </w:r>
          </w:p>
          <w:p>
            <w:pPr>
              <w:ind w:firstLine="420" w:firstLineChars="200"/>
              <w:jc w:val="left"/>
              <w:rPr>
                <w:rFonts w:hint="default"/>
                <w:vertAlign w:val="baseline"/>
                <w:lang w:val="en-US" w:eastAsia="zh-CN"/>
              </w:rPr>
            </w:pPr>
            <w:r>
              <w:rPr>
                <w:rFonts w:hint="default"/>
                <w:vertAlign w:val="baseline"/>
                <w:lang w:val="en-US" w:eastAsia="zh-CN"/>
              </w:rPr>
              <w:t>3.使学生感受数学与生活的联系，感悟数学的价值，增强学好数学的自信心。</w:t>
            </w:r>
            <w:r>
              <w:rPr>
                <w:rFonts w:hint="default"/>
                <w:b w:val="0"/>
                <w:bCs w:val="0"/>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noWrap w:val="0"/>
            <w:vAlign w:val="center"/>
          </w:tcPr>
          <w:p>
            <w:pPr>
              <w:jc w:val="center"/>
              <w:rPr>
                <w:rFonts w:hint="default"/>
                <w:b/>
                <w:bCs/>
                <w:vertAlign w:val="baseline"/>
                <w:lang w:val="en-US" w:eastAsia="zh-CN"/>
              </w:rPr>
            </w:pPr>
          </w:p>
        </w:tc>
        <w:tc>
          <w:tcPr>
            <w:tcW w:w="3455" w:type="dxa"/>
            <w:noWrap w:val="0"/>
            <w:vAlign w:val="top"/>
          </w:tcPr>
          <w:p>
            <w:pPr>
              <w:jc w:val="center"/>
              <w:rPr>
                <w:rFonts w:hint="default" w:ascii="Calibri" w:hAnsi="Calibri" w:eastAsia="宋体" w:cs="Times New Roman"/>
                <w:b/>
                <w:bCs/>
                <w:kern w:val="2"/>
                <w:sz w:val="21"/>
                <w:szCs w:val="24"/>
                <w:vertAlign w:val="baseline"/>
                <w:lang w:val="en-US" w:eastAsia="zh-CN" w:bidi="ar-SA"/>
              </w:rPr>
            </w:pPr>
            <w:r>
              <w:rPr>
                <w:rFonts w:hint="eastAsia"/>
                <w:b/>
                <w:bCs/>
                <w:vertAlign w:val="baseline"/>
                <w:lang w:val="en-US" w:eastAsia="zh-CN"/>
              </w:rPr>
              <w:t>例题改编</w:t>
            </w:r>
          </w:p>
        </w:tc>
        <w:tc>
          <w:tcPr>
            <w:tcW w:w="2603" w:type="dxa"/>
            <w:noWrap w:val="0"/>
            <w:vAlign w:val="top"/>
          </w:tcPr>
          <w:p>
            <w:pPr>
              <w:jc w:val="center"/>
              <w:rPr>
                <w:rFonts w:hint="default" w:ascii="Calibri" w:hAnsi="Calibri" w:eastAsia="宋体" w:cs="Times New Roman"/>
                <w:b/>
                <w:bCs/>
                <w:kern w:val="2"/>
                <w:sz w:val="21"/>
                <w:szCs w:val="24"/>
                <w:vertAlign w:val="baseline"/>
                <w:lang w:val="en-US" w:eastAsia="zh-CN" w:bidi="ar-SA"/>
              </w:rPr>
            </w:pPr>
            <w:r>
              <w:rPr>
                <w:rFonts w:hint="eastAsia"/>
                <w:b/>
                <w:bCs/>
                <w:vertAlign w:val="baseline"/>
                <w:lang w:val="en-US" w:eastAsia="zh-CN"/>
              </w:rPr>
              <w:t>习题创造</w:t>
            </w:r>
          </w:p>
        </w:tc>
        <w:tc>
          <w:tcPr>
            <w:tcW w:w="2662" w:type="dxa"/>
            <w:noWrap w:val="0"/>
            <w:vAlign w:val="top"/>
          </w:tcPr>
          <w:p>
            <w:pPr>
              <w:jc w:val="center"/>
              <w:rPr>
                <w:rFonts w:hint="default" w:ascii="Calibri" w:hAnsi="Calibri" w:eastAsia="宋体" w:cs="Times New Roman"/>
                <w:b/>
                <w:bCs/>
                <w:kern w:val="2"/>
                <w:sz w:val="21"/>
                <w:szCs w:val="24"/>
                <w:vertAlign w:val="baseline"/>
                <w:lang w:val="en-US" w:eastAsia="zh-CN" w:bidi="ar-SA"/>
              </w:rPr>
            </w:pPr>
            <w:r>
              <w:rPr>
                <w:rFonts w:hint="eastAsia"/>
                <w:b/>
                <w:bCs/>
                <w:vertAlign w:val="baseline"/>
                <w:lang w:val="en-US" w:eastAsia="zh-CN"/>
              </w:rPr>
              <w:t>作业设计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628" w:type="dxa"/>
            <w:noWrap w:val="0"/>
            <w:vAlign w:val="center"/>
          </w:tcPr>
          <w:p>
            <w:pPr>
              <w:jc w:val="center"/>
              <w:rPr>
                <w:rFonts w:hint="default"/>
                <w:b/>
                <w:bCs/>
                <w:vertAlign w:val="baseline"/>
                <w:lang w:val="en-US" w:eastAsia="zh-CN"/>
              </w:rPr>
            </w:pPr>
            <w:r>
              <w:rPr>
                <w:rFonts w:hint="eastAsia"/>
                <w:b/>
                <w:bCs/>
                <w:vertAlign w:val="baseline"/>
                <w:lang w:val="en-US" w:eastAsia="zh-CN"/>
              </w:rPr>
              <w:t>真实情境问题</w:t>
            </w:r>
          </w:p>
        </w:tc>
        <w:tc>
          <w:tcPr>
            <w:tcW w:w="3455" w:type="dxa"/>
            <w:noWrap w:val="0"/>
            <w:vAlign w:val="top"/>
          </w:tcPr>
          <w:p>
            <w:pPr>
              <w:jc w:val="left"/>
              <w:rPr>
                <w:rFonts w:hint="default"/>
                <w:sz w:val="18"/>
                <w:szCs w:val="21"/>
                <w:vertAlign w:val="baseline"/>
                <w:lang w:val="en-US" w:eastAsia="zh-CN"/>
              </w:rPr>
            </w:pPr>
            <w:r>
              <w:drawing>
                <wp:anchor distT="0" distB="0" distL="114300" distR="114300" simplePos="0" relativeHeight="251666432" behindDoc="0" locked="0" layoutInCell="1" allowOverlap="1">
                  <wp:simplePos x="0" y="0"/>
                  <wp:positionH relativeFrom="column">
                    <wp:posOffset>-23495</wp:posOffset>
                  </wp:positionH>
                  <wp:positionV relativeFrom="paragraph">
                    <wp:posOffset>581660</wp:posOffset>
                  </wp:positionV>
                  <wp:extent cx="2134870" cy="464185"/>
                  <wp:effectExtent l="0" t="0" r="11430" b="5715"/>
                  <wp:wrapNone/>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10"/>
                          <a:stretch>
                            <a:fillRect/>
                          </a:stretch>
                        </pic:blipFill>
                        <pic:spPr>
                          <a:xfrm>
                            <a:off x="0" y="0"/>
                            <a:ext cx="2134870" cy="464185"/>
                          </a:xfrm>
                          <a:prstGeom prst="rect">
                            <a:avLst/>
                          </a:prstGeom>
                          <a:noFill/>
                          <a:ln>
                            <a:noFill/>
                          </a:ln>
                        </pic:spPr>
                      </pic:pic>
                    </a:graphicData>
                  </a:graphic>
                </wp:anchor>
              </w:drawing>
            </w:r>
            <w:r>
              <w:rPr>
                <w:rFonts w:hint="eastAsia"/>
                <w:sz w:val="18"/>
                <w:szCs w:val="21"/>
                <w:vertAlign w:val="baseline"/>
                <w:lang w:val="en-US" w:eastAsia="zh-CN"/>
              </w:rPr>
              <w:t>呈现分铅笔的情境，提问：10支铅笔，每人分2支、3支、4支、5支，分得的结果是什么呢？</w:t>
            </w:r>
          </w:p>
          <w:p>
            <w:pPr>
              <w:jc w:val="left"/>
              <w:rPr>
                <w:rFonts w:hint="default"/>
                <w:lang w:val="en-US" w:eastAsia="zh-CN"/>
              </w:rPr>
            </w:pPr>
          </w:p>
        </w:tc>
        <w:tc>
          <w:tcPr>
            <w:tcW w:w="2603" w:type="dxa"/>
            <w:noWrap w:val="0"/>
            <w:vAlign w:val="top"/>
          </w:tcPr>
          <w:p>
            <w:pPr>
              <w:jc w:val="left"/>
              <w:rPr>
                <w:rFonts w:hint="default"/>
                <w:sz w:val="18"/>
                <w:szCs w:val="21"/>
                <w:vertAlign w:val="baseline"/>
                <w:lang w:val="en-US" w:eastAsia="zh-CN"/>
              </w:rPr>
            </w:pPr>
            <w:r>
              <w:rPr>
                <w:rFonts w:hint="default"/>
                <w:sz w:val="18"/>
                <w:szCs w:val="21"/>
                <w:vertAlign w:val="baseline"/>
                <w:lang w:val="en-US" w:eastAsia="zh-CN"/>
              </w:rPr>
              <w:t>分一分：同桌合作，拿出10根小棒，每人分3支、 4支、5支。</w:t>
            </w:r>
          </w:p>
          <w:p>
            <w:pPr>
              <w:jc w:val="left"/>
              <w:rPr>
                <w:rFonts w:hint="default"/>
                <w:sz w:val="18"/>
                <w:szCs w:val="21"/>
                <w:vertAlign w:val="baseline"/>
                <w:lang w:val="en-US" w:eastAsia="zh-CN"/>
              </w:rPr>
            </w:pPr>
            <w:r>
              <w:rPr>
                <w:rFonts w:hint="default"/>
                <w:sz w:val="18"/>
                <w:szCs w:val="21"/>
                <w:vertAlign w:val="baseline"/>
                <w:lang w:val="en-US" w:eastAsia="zh-CN"/>
              </w:rPr>
              <w:t>记一记：把每次分的结果记录在学习单（1）上。</w:t>
            </w:r>
          </w:p>
          <w:p>
            <w:pPr>
              <w:jc w:val="left"/>
              <w:rPr>
                <w:rFonts w:hint="default"/>
                <w:vertAlign w:val="baseline"/>
                <w:lang w:val="en-US" w:eastAsia="zh-CN"/>
              </w:rPr>
            </w:pPr>
            <w:r>
              <w:rPr>
                <w:rFonts w:hint="default"/>
                <w:sz w:val="18"/>
                <w:szCs w:val="21"/>
                <w:vertAlign w:val="baseline"/>
                <w:lang w:val="en-US" w:eastAsia="zh-CN"/>
              </w:rPr>
              <w:t>说一说：把分的结果和同桌说一说。</w:t>
            </w:r>
            <w:r>
              <w:rPr>
                <w:rFonts w:hint="eastAsia"/>
                <w:sz w:val="18"/>
                <w:szCs w:val="21"/>
                <w:vertAlign w:val="baseline"/>
                <w:lang w:val="en-US" w:eastAsia="zh-CN"/>
              </w:rPr>
              <w:t xml:space="preserve"> </w:t>
            </w:r>
          </w:p>
        </w:tc>
        <w:tc>
          <w:tcPr>
            <w:tcW w:w="2662" w:type="dxa"/>
            <w:noWrap w:val="0"/>
            <w:vAlign w:val="top"/>
          </w:tcPr>
          <w:p>
            <w:pPr>
              <w:jc w:val="left"/>
              <w:rPr>
                <w:rFonts w:hint="default"/>
                <w:vertAlign w:val="baseline"/>
                <w:lang w:val="en-US" w:eastAsia="zh-CN"/>
              </w:rPr>
            </w:pPr>
            <w:r>
              <w:rPr>
                <w:rFonts w:hint="eastAsia"/>
                <w:b w:val="0"/>
                <w:bCs w:val="0"/>
                <w:sz w:val="24"/>
                <w:szCs w:val="24"/>
                <w:lang w:val="en-US" w:eastAsia="zh-CN"/>
              </w:rPr>
              <w:drawing>
                <wp:anchor distT="0" distB="0" distL="114300" distR="114300" simplePos="0" relativeHeight="251667456" behindDoc="0" locked="0" layoutInCell="1" allowOverlap="1">
                  <wp:simplePos x="0" y="0"/>
                  <wp:positionH relativeFrom="column">
                    <wp:posOffset>17780</wp:posOffset>
                  </wp:positionH>
                  <wp:positionV relativeFrom="paragraph">
                    <wp:posOffset>41910</wp:posOffset>
                  </wp:positionV>
                  <wp:extent cx="1567180" cy="1167130"/>
                  <wp:effectExtent l="0" t="0" r="7620" b="1270"/>
                  <wp:wrapNone/>
                  <wp:docPr id="24" name="图片 1" descr="学习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学习单1"/>
                          <pic:cNvPicPr>
                            <a:picLocks noChangeAspect="1"/>
                          </pic:cNvPicPr>
                        </pic:nvPicPr>
                        <pic:blipFill>
                          <a:blip r:embed="rId7"/>
                          <a:stretch>
                            <a:fillRect/>
                          </a:stretch>
                        </pic:blipFill>
                        <pic:spPr>
                          <a:xfrm>
                            <a:off x="0" y="0"/>
                            <a:ext cx="1567180" cy="116713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noWrap w:val="0"/>
            <w:vAlign w:val="center"/>
          </w:tcPr>
          <w:p>
            <w:pPr>
              <w:jc w:val="center"/>
              <w:rPr>
                <w:rFonts w:hint="default"/>
                <w:b/>
                <w:bCs/>
                <w:vertAlign w:val="baseline"/>
                <w:lang w:val="en-US" w:eastAsia="zh-CN"/>
              </w:rPr>
            </w:pPr>
            <w:r>
              <w:rPr>
                <w:rFonts w:hint="eastAsia"/>
                <w:b/>
                <w:bCs/>
                <w:vertAlign w:val="baseline"/>
                <w:lang w:val="en-US" w:eastAsia="zh-CN"/>
              </w:rPr>
              <w:t>多元表征学习路径设计</w:t>
            </w:r>
          </w:p>
        </w:tc>
        <w:tc>
          <w:tcPr>
            <w:tcW w:w="3455" w:type="dxa"/>
            <w:noWrap w:val="0"/>
            <w:vAlign w:val="top"/>
          </w:tcPr>
          <w:p>
            <w:pPr>
              <w:numPr>
                <w:ilvl w:val="0"/>
                <w:numId w:val="2"/>
              </w:numPr>
              <w:spacing w:line="240" w:lineRule="auto"/>
              <w:rPr>
                <w:rFonts w:hint="eastAsia"/>
                <w:sz w:val="21"/>
                <w:szCs w:val="21"/>
                <w:vertAlign w:val="baseline"/>
                <w:lang w:val="en-US" w:eastAsia="zh-CN"/>
              </w:rPr>
            </w:pPr>
            <w:r>
              <w:rPr>
                <w:rFonts w:hint="eastAsia"/>
                <w:sz w:val="21"/>
                <w:szCs w:val="21"/>
                <w:vertAlign w:val="baseline"/>
                <w:lang w:val="en-US" w:eastAsia="zh-CN"/>
              </w:rPr>
              <w:t>动作表征+言语表征→图像表征</w:t>
            </w:r>
          </w:p>
          <w:p>
            <w:pPr>
              <w:numPr>
                <w:ilvl w:val="0"/>
                <w:numId w:val="0"/>
              </w:numPr>
              <w:spacing w:line="240" w:lineRule="auto"/>
              <w:rPr>
                <w:rFonts w:hint="eastAsia"/>
                <w:sz w:val="21"/>
                <w:szCs w:val="21"/>
                <w:vertAlign w:val="baseline"/>
                <w:lang w:val="en-US" w:eastAsia="zh-CN"/>
              </w:rPr>
            </w:pPr>
            <w:r>
              <w:rPr>
                <w:rFonts w:hint="eastAsia"/>
                <w:sz w:val="21"/>
                <w:szCs w:val="21"/>
                <w:vertAlign w:val="baseline"/>
                <w:lang w:val="en-US" w:eastAsia="zh-CN"/>
              </w:rPr>
              <w:t>第一层：动作表征分一分+言语表征分出的结果。</w:t>
            </w:r>
          </w:p>
          <w:p>
            <w:pPr>
              <w:numPr>
                <w:ilvl w:val="0"/>
                <w:numId w:val="0"/>
              </w:numPr>
              <w:spacing w:line="240" w:lineRule="auto"/>
              <w:rPr>
                <w:rFonts w:hint="default"/>
                <w:sz w:val="21"/>
                <w:szCs w:val="21"/>
                <w:vertAlign w:val="baseline"/>
                <w:lang w:val="en-US" w:eastAsia="zh-CN"/>
              </w:rPr>
            </w:pPr>
            <w:r>
              <w:rPr>
                <w:rFonts w:hint="eastAsia"/>
                <w:sz w:val="21"/>
                <w:szCs w:val="21"/>
                <w:vertAlign w:val="baseline"/>
                <w:lang w:val="en-US" w:eastAsia="zh-CN"/>
              </w:rPr>
              <w:t>第二层：动作表征+言语表征转译为图像表征，分的结果记录在表格中</w:t>
            </w:r>
          </w:p>
          <w:p>
            <w:pPr>
              <w:numPr>
                <w:numId w:val="0"/>
              </w:numPr>
              <w:spacing w:line="240" w:lineRule="auto"/>
              <w:rPr>
                <w:rFonts w:hint="eastAsia"/>
                <w:sz w:val="21"/>
                <w:szCs w:val="21"/>
                <w:vertAlign w:val="baseline"/>
                <w:lang w:val="en-US" w:eastAsia="zh-CN"/>
              </w:rPr>
            </w:pPr>
            <w:r>
              <w:drawing>
                <wp:anchor distT="0" distB="0" distL="114300" distR="114300" simplePos="0" relativeHeight="251669504" behindDoc="0" locked="0" layoutInCell="1" allowOverlap="1">
                  <wp:simplePos x="0" y="0"/>
                  <wp:positionH relativeFrom="column">
                    <wp:posOffset>-4445</wp:posOffset>
                  </wp:positionH>
                  <wp:positionV relativeFrom="paragraph">
                    <wp:posOffset>64770</wp:posOffset>
                  </wp:positionV>
                  <wp:extent cx="2049780" cy="897255"/>
                  <wp:effectExtent l="0" t="0" r="7620" b="4445"/>
                  <wp:wrapNone/>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11"/>
                          <a:stretch>
                            <a:fillRect/>
                          </a:stretch>
                        </pic:blipFill>
                        <pic:spPr>
                          <a:xfrm>
                            <a:off x="0" y="0"/>
                            <a:ext cx="2049780" cy="897255"/>
                          </a:xfrm>
                          <a:prstGeom prst="rect">
                            <a:avLst/>
                          </a:prstGeom>
                          <a:noFill/>
                          <a:ln>
                            <a:noFill/>
                          </a:ln>
                        </pic:spPr>
                      </pic:pic>
                    </a:graphicData>
                  </a:graphic>
                </wp:anchor>
              </w:drawing>
            </w:r>
          </w:p>
          <w:p>
            <w:pPr>
              <w:numPr>
                <w:numId w:val="0"/>
              </w:numPr>
              <w:spacing w:line="240" w:lineRule="auto"/>
              <w:rPr>
                <w:rFonts w:hint="eastAsia"/>
                <w:sz w:val="21"/>
                <w:szCs w:val="21"/>
                <w:vertAlign w:val="baseline"/>
                <w:lang w:val="en-US" w:eastAsia="zh-CN"/>
              </w:rPr>
            </w:pPr>
          </w:p>
          <w:p>
            <w:pPr>
              <w:numPr>
                <w:numId w:val="0"/>
              </w:numPr>
              <w:spacing w:line="240" w:lineRule="auto"/>
              <w:rPr>
                <w:rFonts w:hint="eastAsia"/>
                <w:sz w:val="21"/>
                <w:szCs w:val="21"/>
                <w:vertAlign w:val="baseline"/>
                <w:lang w:val="en-US" w:eastAsia="zh-CN"/>
              </w:rPr>
            </w:pPr>
          </w:p>
          <w:p>
            <w:pPr>
              <w:numPr>
                <w:numId w:val="0"/>
              </w:numPr>
              <w:spacing w:line="240" w:lineRule="auto"/>
              <w:rPr>
                <w:rFonts w:hint="eastAsia"/>
                <w:sz w:val="21"/>
                <w:szCs w:val="21"/>
                <w:vertAlign w:val="baseline"/>
                <w:lang w:val="en-US" w:eastAsia="zh-CN"/>
              </w:rPr>
            </w:pPr>
          </w:p>
          <w:p>
            <w:pPr>
              <w:numPr>
                <w:numId w:val="0"/>
              </w:numPr>
              <w:spacing w:line="240" w:lineRule="auto"/>
              <w:rPr>
                <w:rFonts w:hint="eastAsia"/>
                <w:sz w:val="21"/>
                <w:szCs w:val="21"/>
                <w:vertAlign w:val="baseline"/>
                <w:lang w:val="en-US" w:eastAsia="zh-CN"/>
              </w:rPr>
            </w:pPr>
          </w:p>
          <w:p>
            <w:pPr>
              <w:numPr>
                <w:ilvl w:val="0"/>
                <w:numId w:val="0"/>
              </w:numPr>
              <w:spacing w:line="240" w:lineRule="auto"/>
              <w:rPr>
                <w:rFonts w:hint="eastAsia"/>
                <w:sz w:val="21"/>
                <w:szCs w:val="21"/>
                <w:vertAlign w:val="baseline"/>
                <w:lang w:val="en-US" w:eastAsia="zh-CN"/>
              </w:rPr>
            </w:pPr>
          </w:p>
          <w:p>
            <w:pPr>
              <w:numPr>
                <w:ilvl w:val="0"/>
                <w:numId w:val="0"/>
              </w:numPr>
              <w:spacing w:line="240" w:lineRule="auto"/>
              <w:rPr>
                <w:rFonts w:hint="eastAsia"/>
                <w:sz w:val="21"/>
                <w:szCs w:val="21"/>
                <w:vertAlign w:val="baseline"/>
                <w:lang w:val="en-US" w:eastAsia="zh-CN"/>
              </w:rPr>
            </w:pPr>
            <w:r>
              <w:rPr>
                <w:rFonts w:hint="eastAsia"/>
                <w:sz w:val="21"/>
                <w:szCs w:val="21"/>
                <w:vertAlign w:val="baseline"/>
                <w:lang w:val="en-US" w:eastAsia="zh-CN"/>
              </w:rPr>
              <w:t>2.图像表征+言语表征→符号表征</w:t>
            </w:r>
          </w:p>
          <w:p>
            <w:pPr>
              <w:numPr>
                <w:ilvl w:val="0"/>
                <w:numId w:val="0"/>
              </w:numPr>
              <w:spacing w:line="240" w:lineRule="auto"/>
              <w:rPr>
                <w:rFonts w:hint="eastAsia"/>
                <w:sz w:val="21"/>
                <w:szCs w:val="21"/>
                <w:vertAlign w:val="baseline"/>
                <w:lang w:val="en-US" w:eastAsia="zh-CN"/>
              </w:rPr>
            </w:pPr>
            <w:r>
              <w:rPr>
                <w:rFonts w:hint="eastAsia"/>
                <w:sz w:val="21"/>
                <w:szCs w:val="21"/>
                <w:vertAlign w:val="baseline"/>
                <w:lang w:val="en-US" w:eastAsia="zh-CN"/>
              </w:rPr>
              <w:t xml:space="preserve">用算式表示平均分的结果得到了图像表征，结合言语表征就转译为算式，即符号表征。 </w:t>
            </w:r>
          </w:p>
          <w:p>
            <w:pPr>
              <w:numPr>
                <w:ilvl w:val="0"/>
                <w:numId w:val="0"/>
              </w:numPr>
              <w:spacing w:line="240" w:lineRule="auto"/>
              <w:rPr>
                <w:rFonts w:hint="eastAsia"/>
                <w:sz w:val="21"/>
                <w:szCs w:val="21"/>
                <w:vertAlign w:val="baseline"/>
                <w:lang w:val="en-US" w:eastAsia="zh-CN"/>
              </w:rPr>
            </w:pPr>
            <w:r>
              <w:rPr>
                <w:rFonts w:hint="eastAsia"/>
                <w:sz w:val="21"/>
                <w:szCs w:val="21"/>
                <w:vertAlign w:val="baseline"/>
                <w:lang w:val="en-US" w:eastAsia="zh-CN"/>
              </w:rPr>
              <w:t xml:space="preserve"> </w:t>
            </w:r>
            <w:r>
              <w:drawing>
                <wp:inline distT="0" distB="0" distL="114300" distR="114300">
                  <wp:extent cx="2053590" cy="2149475"/>
                  <wp:effectExtent l="0" t="0" r="3810" b="9525"/>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12"/>
                          <a:stretch>
                            <a:fillRect/>
                          </a:stretch>
                        </pic:blipFill>
                        <pic:spPr>
                          <a:xfrm>
                            <a:off x="0" y="0"/>
                            <a:ext cx="2053590" cy="2149475"/>
                          </a:xfrm>
                          <a:prstGeom prst="rect">
                            <a:avLst/>
                          </a:prstGeom>
                          <a:noFill/>
                          <a:ln>
                            <a:noFill/>
                          </a:ln>
                        </pic:spPr>
                      </pic:pic>
                    </a:graphicData>
                  </a:graphic>
                </wp:inline>
              </w:drawing>
            </w:r>
          </w:p>
          <w:p>
            <w:pPr>
              <w:spacing w:line="360" w:lineRule="auto"/>
              <w:rPr>
                <w:rFonts w:hint="eastAsia"/>
                <w:sz w:val="21"/>
                <w:szCs w:val="21"/>
                <w:vertAlign w:val="baseline"/>
                <w:lang w:val="en-US" w:eastAsia="zh-CN"/>
              </w:rPr>
            </w:pPr>
            <w:r>
              <w:rPr>
                <w:rFonts w:hint="eastAsia"/>
                <w:b w:val="0"/>
                <w:bCs w:val="0"/>
                <w:sz w:val="24"/>
                <w:szCs w:val="24"/>
                <w:lang w:val="en-US" w:eastAsia="zh-CN"/>
              </w:rPr>
              <w:t xml:space="preserve"> </w:t>
            </w:r>
          </w:p>
          <w:p>
            <w:pPr>
              <w:numPr>
                <w:numId w:val="0"/>
              </w:numPr>
              <w:spacing w:line="240" w:lineRule="auto"/>
              <w:rPr>
                <w:rFonts w:hint="default"/>
                <w:sz w:val="21"/>
                <w:szCs w:val="21"/>
                <w:vertAlign w:val="baseline"/>
                <w:lang w:val="en-US" w:eastAsia="zh-CN"/>
              </w:rPr>
            </w:pPr>
            <w:r>
              <w:rPr>
                <w:rFonts w:hint="eastAsia"/>
                <w:sz w:val="21"/>
                <w:szCs w:val="21"/>
                <w:vertAlign w:val="baseline"/>
                <w:lang w:val="en-US" w:eastAsia="zh-CN"/>
              </w:rPr>
              <w:t>3.动作表征→符号表征</w:t>
            </w:r>
          </w:p>
          <w:p>
            <w:pPr>
              <w:numPr>
                <w:numId w:val="0"/>
              </w:numPr>
              <w:spacing w:line="240" w:lineRule="auto"/>
              <w:ind w:firstLine="210" w:firstLineChars="100"/>
              <w:rPr>
                <w:rFonts w:hint="eastAsia"/>
                <w:sz w:val="21"/>
                <w:szCs w:val="21"/>
                <w:vertAlign w:val="baseline"/>
                <w:lang w:val="en-US" w:eastAsia="zh-CN"/>
              </w:rPr>
            </w:pPr>
            <w:r>
              <w:rPr>
                <w:rFonts w:hint="eastAsia"/>
                <w:sz w:val="21"/>
                <w:szCs w:val="21"/>
                <w:vertAlign w:val="baseline"/>
                <w:lang w:val="en-US" w:eastAsia="zh-CN"/>
              </w:rPr>
              <w:t>动作表征→图像表征</w:t>
            </w:r>
          </w:p>
          <w:p>
            <w:pPr>
              <w:numPr>
                <w:numId w:val="0"/>
              </w:numPr>
              <w:spacing w:line="240" w:lineRule="auto"/>
              <w:ind w:firstLine="210" w:firstLineChars="100"/>
              <w:rPr>
                <w:rFonts w:hint="eastAsia"/>
                <w:sz w:val="21"/>
                <w:szCs w:val="21"/>
                <w:vertAlign w:val="baseline"/>
                <w:lang w:val="en-US" w:eastAsia="zh-CN"/>
              </w:rPr>
            </w:pPr>
            <w:r>
              <w:rPr>
                <w:rFonts w:hint="eastAsia"/>
                <w:sz w:val="21"/>
                <w:szCs w:val="21"/>
                <w:vertAlign w:val="baseline"/>
                <w:lang w:val="en-US" w:eastAsia="zh-CN"/>
              </w:rPr>
              <w:t>动作表征→言语表征</w:t>
            </w:r>
          </w:p>
          <w:p>
            <w:pPr>
              <w:numPr>
                <w:numId w:val="0"/>
              </w:numPr>
              <w:spacing w:line="240" w:lineRule="auto"/>
              <w:ind w:firstLine="210" w:firstLineChars="100"/>
              <w:rPr>
                <w:rFonts w:hint="eastAsia"/>
                <w:sz w:val="21"/>
                <w:szCs w:val="21"/>
                <w:vertAlign w:val="baseline"/>
                <w:lang w:val="en-US" w:eastAsia="zh-CN"/>
              </w:rPr>
            </w:pPr>
            <w:r>
              <w:drawing>
                <wp:anchor distT="0" distB="0" distL="114300" distR="114300" simplePos="0" relativeHeight="251668480" behindDoc="0" locked="0" layoutInCell="1" allowOverlap="1">
                  <wp:simplePos x="0" y="0"/>
                  <wp:positionH relativeFrom="column">
                    <wp:posOffset>41275</wp:posOffset>
                  </wp:positionH>
                  <wp:positionV relativeFrom="paragraph">
                    <wp:posOffset>61595</wp:posOffset>
                  </wp:positionV>
                  <wp:extent cx="1884045" cy="1035685"/>
                  <wp:effectExtent l="0" t="0" r="8255" b="5715"/>
                  <wp:wrapNone/>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13"/>
                          <a:stretch>
                            <a:fillRect/>
                          </a:stretch>
                        </pic:blipFill>
                        <pic:spPr>
                          <a:xfrm>
                            <a:off x="0" y="0"/>
                            <a:ext cx="1884045" cy="1035685"/>
                          </a:xfrm>
                          <a:prstGeom prst="rect">
                            <a:avLst/>
                          </a:prstGeom>
                          <a:noFill/>
                          <a:ln>
                            <a:noFill/>
                          </a:ln>
                        </pic:spPr>
                      </pic:pic>
                    </a:graphicData>
                  </a:graphic>
                </wp:anchor>
              </w:drawing>
            </w:r>
          </w:p>
          <w:p>
            <w:pPr>
              <w:numPr>
                <w:numId w:val="0"/>
              </w:numPr>
              <w:spacing w:line="240" w:lineRule="auto"/>
              <w:ind w:firstLine="210" w:firstLineChars="100"/>
              <w:rPr>
                <w:rFonts w:hint="eastAsia"/>
                <w:sz w:val="21"/>
                <w:szCs w:val="21"/>
                <w:vertAlign w:val="baseline"/>
                <w:lang w:val="en-US" w:eastAsia="zh-CN"/>
              </w:rPr>
            </w:pPr>
          </w:p>
          <w:p>
            <w:pPr>
              <w:numPr>
                <w:numId w:val="0"/>
              </w:numPr>
              <w:spacing w:line="240" w:lineRule="auto"/>
              <w:ind w:firstLine="210" w:firstLineChars="100"/>
              <w:rPr>
                <w:rFonts w:hint="eastAsia"/>
                <w:sz w:val="21"/>
                <w:szCs w:val="21"/>
                <w:vertAlign w:val="baseline"/>
                <w:lang w:val="en-US" w:eastAsia="zh-CN"/>
              </w:rPr>
            </w:pPr>
          </w:p>
          <w:p>
            <w:pPr>
              <w:numPr>
                <w:numId w:val="0"/>
              </w:numPr>
              <w:spacing w:line="240" w:lineRule="auto"/>
              <w:ind w:firstLine="210" w:firstLineChars="100"/>
              <w:rPr>
                <w:rFonts w:hint="eastAsia"/>
                <w:sz w:val="21"/>
                <w:szCs w:val="21"/>
                <w:vertAlign w:val="baseline"/>
                <w:lang w:val="en-US" w:eastAsia="zh-CN"/>
              </w:rPr>
            </w:pPr>
          </w:p>
          <w:p>
            <w:pPr>
              <w:numPr>
                <w:numId w:val="0"/>
              </w:numPr>
              <w:spacing w:line="240" w:lineRule="auto"/>
              <w:ind w:firstLine="210" w:firstLineChars="100"/>
              <w:rPr>
                <w:rFonts w:hint="eastAsia"/>
                <w:sz w:val="21"/>
                <w:szCs w:val="21"/>
                <w:vertAlign w:val="baseline"/>
                <w:lang w:val="en-US" w:eastAsia="zh-CN"/>
              </w:rPr>
            </w:pPr>
          </w:p>
          <w:p>
            <w:pPr>
              <w:numPr>
                <w:numId w:val="0"/>
              </w:numPr>
              <w:spacing w:line="240" w:lineRule="auto"/>
              <w:ind w:firstLine="210" w:firstLineChars="100"/>
              <w:rPr>
                <w:rFonts w:hint="eastAsia"/>
                <w:sz w:val="21"/>
                <w:szCs w:val="21"/>
                <w:vertAlign w:val="baseline"/>
                <w:lang w:val="en-US" w:eastAsia="zh-CN"/>
              </w:rPr>
            </w:pPr>
          </w:p>
          <w:p>
            <w:pPr>
              <w:numPr>
                <w:numId w:val="0"/>
              </w:numPr>
              <w:spacing w:line="240" w:lineRule="auto"/>
              <w:ind w:firstLine="210" w:firstLineChars="100"/>
              <w:rPr>
                <w:rFonts w:hint="eastAsia"/>
                <w:sz w:val="21"/>
                <w:szCs w:val="21"/>
                <w:vertAlign w:val="baseline"/>
                <w:lang w:val="en-US" w:eastAsia="zh-CN"/>
              </w:rPr>
            </w:pPr>
            <w:r>
              <w:drawing>
                <wp:inline distT="0" distB="0" distL="114300" distR="114300">
                  <wp:extent cx="2054860" cy="1096645"/>
                  <wp:effectExtent l="0" t="0" r="2540" b="8255"/>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14"/>
                          <a:stretch>
                            <a:fillRect/>
                          </a:stretch>
                        </pic:blipFill>
                        <pic:spPr>
                          <a:xfrm>
                            <a:off x="0" y="0"/>
                            <a:ext cx="2054860" cy="1096645"/>
                          </a:xfrm>
                          <a:prstGeom prst="rect">
                            <a:avLst/>
                          </a:prstGeom>
                          <a:noFill/>
                          <a:ln>
                            <a:noFill/>
                          </a:ln>
                        </pic:spPr>
                      </pic:pic>
                    </a:graphicData>
                  </a:graphic>
                </wp:inline>
              </w:drawing>
            </w:r>
          </w:p>
          <w:p>
            <w:pPr>
              <w:numPr>
                <w:numId w:val="0"/>
              </w:numPr>
              <w:spacing w:line="240" w:lineRule="auto"/>
              <w:ind w:firstLine="210" w:firstLineChars="100"/>
              <w:rPr>
                <w:rFonts w:hint="default"/>
                <w:sz w:val="21"/>
                <w:szCs w:val="21"/>
                <w:vertAlign w:val="baseline"/>
                <w:lang w:val="en-US" w:eastAsia="zh-CN"/>
              </w:rPr>
            </w:pPr>
            <w:r>
              <w:rPr>
                <w:rFonts w:hint="eastAsia"/>
                <w:sz w:val="21"/>
                <w:szCs w:val="21"/>
                <w:vertAlign w:val="baseline"/>
                <w:lang w:val="en-US" w:eastAsia="zh-CN"/>
              </w:rPr>
              <w:t>借助小棒摆正方形的动作表征过程，用算式记录转译成符号表征；再整理成表格，转译成图像表征；最后转译成用言语表征余数和除数的关系。</w:t>
            </w:r>
          </w:p>
          <w:p>
            <w:pPr>
              <w:numPr>
                <w:numId w:val="0"/>
              </w:numPr>
              <w:spacing w:line="240" w:lineRule="auto"/>
              <w:ind w:firstLine="210" w:firstLineChars="100"/>
              <w:rPr>
                <w:rFonts w:hint="default"/>
                <w:sz w:val="21"/>
                <w:szCs w:val="21"/>
                <w:vertAlign w:val="baseline"/>
                <w:lang w:val="en-US" w:eastAsia="zh-CN"/>
              </w:rPr>
            </w:pPr>
          </w:p>
        </w:tc>
        <w:tc>
          <w:tcPr>
            <w:tcW w:w="2603" w:type="dxa"/>
            <w:noWrap w:val="0"/>
            <w:vAlign w:val="top"/>
          </w:tcPr>
          <w:p>
            <w:pPr>
              <w:spacing w:line="240" w:lineRule="auto"/>
              <w:rPr>
                <w:rFonts w:hint="default"/>
                <w:sz w:val="21"/>
                <w:szCs w:val="21"/>
                <w:vertAlign w:val="baseline"/>
                <w:lang w:val="en-US" w:eastAsia="zh-CN"/>
              </w:rPr>
            </w:pPr>
            <w:r>
              <w:rPr>
                <w:rFonts w:hint="eastAsia"/>
                <w:sz w:val="21"/>
                <w:szCs w:val="21"/>
                <w:vertAlign w:val="baseline"/>
                <w:lang w:val="en-US" w:eastAsia="zh-CN"/>
              </w:rPr>
              <w:t>呈现学生分的3种资源，逐一介绍分出的结果和过程。</w:t>
            </w:r>
          </w:p>
          <w:p>
            <w:pPr>
              <w:numPr>
                <w:ilvl w:val="0"/>
                <w:numId w:val="0"/>
              </w:numPr>
              <w:spacing w:line="240" w:lineRule="auto"/>
              <w:rPr>
                <w:rFonts w:hint="eastAsia"/>
                <w:sz w:val="21"/>
                <w:szCs w:val="21"/>
                <w:vertAlign w:val="baseline"/>
                <w:lang w:val="en-US" w:eastAsia="zh-CN"/>
              </w:rPr>
            </w:pPr>
            <w:r>
              <w:rPr>
                <w:rFonts w:hint="eastAsia"/>
                <w:sz w:val="21"/>
                <w:szCs w:val="21"/>
                <w:vertAlign w:val="baseline"/>
                <w:lang w:val="en-US" w:eastAsia="zh-CN"/>
              </w:rPr>
              <w:t>提问：仔细观察这四种分法，你能帮它们分分类吗？</w:t>
            </w:r>
          </w:p>
          <w:p>
            <w:pPr>
              <w:numPr>
                <w:ilvl w:val="0"/>
                <w:numId w:val="0"/>
              </w:numPr>
              <w:spacing w:line="240" w:lineRule="auto"/>
              <w:rPr>
                <w:rFonts w:hint="eastAsia"/>
                <w:sz w:val="21"/>
                <w:szCs w:val="21"/>
                <w:vertAlign w:val="baseline"/>
                <w:lang w:val="en-US" w:eastAsia="zh-CN"/>
              </w:rPr>
            </w:pPr>
            <w:r>
              <w:rPr>
                <w:rFonts w:hint="eastAsia"/>
                <w:sz w:val="21"/>
                <w:szCs w:val="21"/>
                <w:vertAlign w:val="baseline"/>
                <w:lang w:val="en-US" w:eastAsia="zh-CN"/>
              </w:rPr>
              <w:t>追问：剩下的 1支铅笔，还够分给 1个人吗？</w:t>
            </w:r>
          </w:p>
          <w:p>
            <w:pPr>
              <w:numPr>
                <w:ilvl w:val="0"/>
                <w:numId w:val="0"/>
              </w:numPr>
              <w:spacing w:line="240" w:lineRule="auto"/>
              <w:rPr>
                <w:rFonts w:hint="eastAsia"/>
                <w:sz w:val="21"/>
                <w:szCs w:val="21"/>
                <w:vertAlign w:val="baseline"/>
                <w:lang w:val="en-US" w:eastAsia="zh-CN"/>
              </w:rPr>
            </w:pPr>
            <w:r>
              <w:rPr>
                <w:rFonts w:hint="eastAsia"/>
                <w:sz w:val="21"/>
                <w:szCs w:val="21"/>
                <w:vertAlign w:val="baseline"/>
                <w:lang w:val="en-US" w:eastAsia="zh-CN"/>
              </w:rPr>
              <w:t xml:space="preserve">PPT播放：10支铅笔每人分2支，分给5人的动态过程；提问：这种是正好分完，你能用一道算式表示上面平均分的过程和结果吗？10支笔，每人分3支，分给几人？还剩几支？也能用一个算式来表示吗？10支笔每人分4支的情况。 提问：你能把每人分4支的结果用除法算式表示吗？追问：算式中的两个“2”表示的意思一样吗？比一比，下面的算式有什么相同和不同？ </w:t>
            </w:r>
          </w:p>
          <w:p>
            <w:pPr>
              <w:numPr>
                <w:ilvl w:val="0"/>
                <w:numId w:val="0"/>
              </w:numPr>
              <w:spacing w:line="240" w:lineRule="auto"/>
              <w:rPr>
                <w:rFonts w:hint="eastAsia"/>
                <w:sz w:val="21"/>
                <w:szCs w:val="21"/>
                <w:vertAlign w:val="baseline"/>
                <w:lang w:val="en-US" w:eastAsia="zh-CN"/>
              </w:rPr>
            </w:pPr>
            <w:r>
              <w:rPr>
                <w:rFonts w:hint="eastAsia"/>
                <w:sz w:val="21"/>
                <w:szCs w:val="21"/>
                <w:vertAlign w:val="baseline"/>
                <w:lang w:val="en-US" w:eastAsia="zh-CN"/>
              </w:rPr>
              <w:t xml:space="preserve">10÷2=5  10÷3=3……1 </w:t>
            </w:r>
          </w:p>
          <w:p>
            <w:pPr>
              <w:numPr>
                <w:ilvl w:val="0"/>
                <w:numId w:val="0"/>
              </w:numPr>
              <w:spacing w:line="240" w:lineRule="auto"/>
              <w:rPr>
                <w:rFonts w:hint="eastAsia"/>
                <w:sz w:val="21"/>
                <w:szCs w:val="21"/>
                <w:vertAlign w:val="baseline"/>
                <w:lang w:val="en-US" w:eastAsia="zh-CN"/>
              </w:rPr>
            </w:pPr>
            <w:r>
              <w:rPr>
                <w:rFonts w:hint="eastAsia"/>
                <w:sz w:val="21"/>
                <w:szCs w:val="21"/>
                <w:vertAlign w:val="baseline"/>
                <w:lang w:val="en-US" w:eastAsia="zh-CN"/>
              </w:rPr>
              <w:t xml:space="preserve">10÷5=2  10÷4=2……2 </w:t>
            </w:r>
          </w:p>
          <w:p>
            <w:pPr>
              <w:numPr>
                <w:ilvl w:val="0"/>
                <w:numId w:val="0"/>
              </w:numPr>
              <w:spacing w:line="240" w:lineRule="auto"/>
              <w:rPr>
                <w:rFonts w:hint="default"/>
                <w:sz w:val="24"/>
                <w:szCs w:val="24"/>
                <w:lang w:val="en-US" w:eastAsia="zh-CN"/>
              </w:rPr>
            </w:pPr>
            <w:r>
              <w:rPr>
                <w:rFonts w:hint="eastAsia"/>
                <w:sz w:val="21"/>
                <w:szCs w:val="21"/>
                <w:vertAlign w:val="baseline"/>
                <w:lang w:val="en-US" w:eastAsia="zh-CN"/>
              </w:rPr>
              <w:t>想一想，用 13 根小棒，可以围几个正方形？用14、15、16根小棒呢？你会解决这些问题吗？先用小棒围一围，写出相应的除法算式，并与同学交流。</w:t>
            </w:r>
          </w:p>
        </w:tc>
        <w:tc>
          <w:tcPr>
            <w:tcW w:w="2662" w:type="dxa"/>
            <w:noWrap w:val="0"/>
            <w:vAlign w:val="top"/>
          </w:tcPr>
          <w:p>
            <w:pPr>
              <w:numPr>
                <w:ilvl w:val="0"/>
                <w:numId w:val="0"/>
              </w:numPr>
              <w:spacing w:line="240" w:lineRule="auto"/>
              <w:rPr>
                <w:rFonts w:hint="eastAsia"/>
                <w:sz w:val="21"/>
                <w:szCs w:val="21"/>
                <w:vertAlign w:val="baseline"/>
                <w:lang w:val="en-US" w:eastAsia="zh-CN"/>
              </w:rPr>
            </w:pPr>
            <w:r>
              <w:rPr>
                <w:rFonts w:hint="eastAsia"/>
                <w:sz w:val="21"/>
                <w:szCs w:val="21"/>
                <w:vertAlign w:val="baseline"/>
                <w:lang w:val="en-US" w:eastAsia="zh-CN"/>
              </w:rPr>
              <w:t>将结果记录下来形成一张表格，将动作和言语表征转译成了图像表征，更直观且有对比性，借助关键问题：“仔细观察这四种分法，你能帮它们分分类吗？”直击概念本质，学生在比一比、分一分的过程中理解了平均分的两种情况，一种正好分完，另一种分后有剩余，扩充了学生对平均分含义的理解。</w:t>
            </w:r>
          </w:p>
          <w:p>
            <w:pPr>
              <w:numPr>
                <w:ilvl w:val="0"/>
                <w:numId w:val="0"/>
              </w:numPr>
              <w:spacing w:line="240" w:lineRule="auto"/>
              <w:rPr>
                <w:rFonts w:hint="eastAsia"/>
                <w:sz w:val="21"/>
                <w:szCs w:val="21"/>
                <w:vertAlign w:val="baseline"/>
                <w:lang w:val="en-US" w:eastAsia="zh-CN"/>
              </w:rPr>
            </w:pPr>
            <w:r>
              <w:rPr>
                <w:rFonts w:hint="eastAsia"/>
                <w:sz w:val="21"/>
                <w:szCs w:val="21"/>
                <w:vertAlign w:val="baseline"/>
                <w:lang w:val="en-US" w:eastAsia="zh-CN"/>
              </w:rPr>
              <w:t xml:space="preserve">根据学生可能想到的算式，问：这些算式中都有10、3、1，都能把刚才分铅笔的过程记录清楚吗？板书示范并介绍：10÷3=3（人）……1（支）。 </w:t>
            </w:r>
          </w:p>
          <w:p>
            <w:pPr>
              <w:numPr>
                <w:ilvl w:val="0"/>
                <w:numId w:val="0"/>
              </w:numPr>
              <w:jc w:val="left"/>
              <w:rPr>
                <w:rFonts w:hint="default"/>
                <w:lang w:val="en-US" w:eastAsia="zh-CN"/>
              </w:rPr>
            </w:pPr>
            <w:r>
              <w:drawing>
                <wp:inline distT="0" distB="0" distL="114300" distR="114300">
                  <wp:extent cx="1581785" cy="1320165"/>
                  <wp:effectExtent l="0" t="0" r="5715" b="635"/>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15"/>
                          <a:stretch>
                            <a:fillRect/>
                          </a:stretch>
                        </pic:blipFill>
                        <pic:spPr>
                          <a:xfrm>
                            <a:off x="0" y="0"/>
                            <a:ext cx="1581785" cy="13201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noWrap w:val="0"/>
            <w:vAlign w:val="center"/>
          </w:tcPr>
          <w:p>
            <w:pPr>
              <w:jc w:val="center"/>
              <w:rPr>
                <w:rFonts w:hint="default"/>
                <w:b/>
                <w:bCs/>
                <w:vertAlign w:val="baseline"/>
                <w:lang w:val="en-US" w:eastAsia="zh-CN"/>
              </w:rPr>
            </w:pPr>
            <w:r>
              <w:rPr>
                <w:rFonts w:hint="eastAsia"/>
                <w:b/>
                <w:bCs/>
                <w:vertAlign w:val="baseline"/>
                <w:lang w:val="en-US" w:eastAsia="zh-CN"/>
              </w:rPr>
              <w:t>多元表征学习流程图</w:t>
            </w:r>
          </w:p>
        </w:tc>
        <w:tc>
          <w:tcPr>
            <w:tcW w:w="3455" w:type="dxa"/>
            <w:noWrap w:val="0"/>
            <w:vAlign w:val="top"/>
          </w:tcPr>
          <w:p>
            <w:pPr>
              <w:jc w:val="left"/>
            </w:pPr>
            <w:r>
              <w:drawing>
                <wp:inline distT="0" distB="0" distL="114300" distR="114300">
                  <wp:extent cx="2169795" cy="425450"/>
                  <wp:effectExtent l="0" t="0" r="1905" b="635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6"/>
                          <a:srcRect t="17386"/>
                          <a:stretch>
                            <a:fillRect/>
                          </a:stretch>
                        </pic:blipFill>
                        <pic:spPr>
                          <a:xfrm>
                            <a:off x="0" y="0"/>
                            <a:ext cx="2169795" cy="425450"/>
                          </a:xfrm>
                          <a:prstGeom prst="rect">
                            <a:avLst/>
                          </a:prstGeom>
                          <a:noFill/>
                          <a:ln>
                            <a:noFill/>
                          </a:ln>
                        </pic:spPr>
                      </pic:pic>
                    </a:graphicData>
                  </a:graphic>
                </wp:inline>
              </w:drawing>
            </w:r>
          </w:p>
          <w:p>
            <w:pPr>
              <w:jc w:val="left"/>
              <w:rPr>
                <w:rFonts w:hint="default"/>
                <w:lang w:val="en-US" w:eastAsia="zh-CN"/>
              </w:rPr>
            </w:pPr>
            <w:r>
              <w:rPr>
                <w:rFonts w:hint="eastAsia"/>
                <w:lang w:val="en-US" w:eastAsia="zh-CN"/>
              </w:rPr>
              <w:t>说明：动作表征+言语表征回忆旧知；转译成图像表征后方便聚焦对比，突出平均分的外延内涵。图像表征+言语表征为转译成符号表征做铺垫，重在形成概念；最后的动作表征与符号表征、图像表征、言语表征的转译重在理解余数和除数的关系。</w:t>
            </w:r>
          </w:p>
        </w:tc>
        <w:tc>
          <w:tcPr>
            <w:tcW w:w="2603" w:type="dxa"/>
            <w:noWrap w:val="0"/>
            <w:vAlign w:val="top"/>
          </w:tcPr>
          <w:p>
            <w:pPr>
              <w:jc w:val="left"/>
            </w:pPr>
            <w:r>
              <w:drawing>
                <wp:inline distT="0" distB="0" distL="114300" distR="114300">
                  <wp:extent cx="1316990" cy="506730"/>
                  <wp:effectExtent l="0" t="0" r="3810" b="127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7"/>
                          <a:srcRect t="12549" b="8597"/>
                          <a:stretch>
                            <a:fillRect/>
                          </a:stretch>
                        </pic:blipFill>
                        <pic:spPr>
                          <a:xfrm>
                            <a:off x="0" y="0"/>
                            <a:ext cx="1316990" cy="506730"/>
                          </a:xfrm>
                          <a:prstGeom prst="rect">
                            <a:avLst/>
                          </a:prstGeom>
                          <a:noFill/>
                          <a:ln>
                            <a:noFill/>
                          </a:ln>
                        </pic:spPr>
                      </pic:pic>
                    </a:graphicData>
                  </a:graphic>
                </wp:inline>
              </w:drawing>
            </w:r>
          </w:p>
          <w:p>
            <w:pPr>
              <w:jc w:val="left"/>
              <w:rPr>
                <w:rFonts w:hint="default" w:eastAsia="宋体"/>
                <w:lang w:val="en-US" w:eastAsia="zh-CN"/>
              </w:rPr>
            </w:pPr>
            <w:r>
              <w:rPr>
                <w:rFonts w:hint="eastAsia"/>
                <w:lang w:val="en-US" w:eastAsia="zh-CN"/>
              </w:rPr>
              <w:t>说明：结合真实情境，动作表征+图像表征+言语表征丰富对概念的认识；老师的示范引领需要言语、符号表征进行组合，方能更好地实现数学的抽象。</w:t>
            </w:r>
          </w:p>
        </w:tc>
        <w:tc>
          <w:tcPr>
            <w:tcW w:w="2662" w:type="dxa"/>
            <w:noWrap w:val="0"/>
            <w:vAlign w:val="top"/>
          </w:tcPr>
          <w:p>
            <w:pPr>
              <w:jc w:val="left"/>
              <w:rPr>
                <w:rFonts w:hint="default"/>
                <w:vertAlign w:val="baseline"/>
                <w:lang w:val="en-US" w:eastAsia="zh-CN"/>
              </w:rPr>
            </w:pPr>
            <w:r>
              <w:drawing>
                <wp:inline distT="0" distB="0" distL="114300" distR="114300">
                  <wp:extent cx="1630680" cy="558800"/>
                  <wp:effectExtent l="0" t="0" r="762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8"/>
                          <a:srcRect t="13301"/>
                          <a:stretch>
                            <a:fillRect/>
                          </a:stretch>
                        </pic:blipFill>
                        <pic:spPr>
                          <a:xfrm>
                            <a:off x="0" y="0"/>
                            <a:ext cx="1630680" cy="558800"/>
                          </a:xfrm>
                          <a:prstGeom prst="rect">
                            <a:avLst/>
                          </a:prstGeom>
                          <a:noFill/>
                          <a:ln>
                            <a:noFill/>
                          </a:ln>
                        </pic:spPr>
                      </pic:pic>
                    </a:graphicData>
                  </a:graphic>
                </wp:inline>
              </w:drawing>
            </w:r>
          </w:p>
          <w:p>
            <w:pPr>
              <w:jc w:val="left"/>
              <w:rPr>
                <w:rFonts w:hint="default"/>
                <w:vertAlign w:val="baseline"/>
                <w:lang w:val="en-US" w:eastAsia="zh-CN"/>
              </w:rPr>
            </w:pPr>
            <w:r>
              <w:rPr>
                <w:rFonts w:hint="eastAsia"/>
                <w:vertAlign w:val="baseline"/>
                <w:lang w:val="en-US" w:eastAsia="zh-CN"/>
              </w:rPr>
              <w:t>说明：言语表征，用动作表征+图像表征+符号表征的转译。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noWrap w:val="0"/>
            <w:vAlign w:val="center"/>
          </w:tcPr>
          <w:p>
            <w:pPr>
              <w:jc w:val="center"/>
              <w:rPr>
                <w:rFonts w:hint="default"/>
                <w:vertAlign w:val="baseline"/>
                <w:lang w:val="en-US" w:eastAsia="zh-CN"/>
              </w:rPr>
            </w:pPr>
            <w:r>
              <w:rPr>
                <w:rFonts w:hint="eastAsia"/>
                <w:b/>
                <w:bCs/>
                <w:vertAlign w:val="baseline"/>
                <w:lang w:val="en-US" w:eastAsia="zh-CN"/>
              </w:rPr>
              <w:t>多元表征学习模型</w:t>
            </w:r>
          </w:p>
        </w:tc>
        <w:tc>
          <w:tcPr>
            <w:tcW w:w="8720" w:type="dxa"/>
            <w:gridSpan w:val="3"/>
            <w:noWrap w:val="0"/>
            <w:vAlign w:val="top"/>
          </w:tcPr>
          <w:p>
            <w:pPr>
              <w:jc w:val="center"/>
              <w:rPr>
                <w:rFonts w:hint="default"/>
                <w:vertAlign w:val="baseline"/>
                <w:lang w:val="en-US" w:eastAsia="zh-CN"/>
              </w:rPr>
            </w:pPr>
            <w:r>
              <w:drawing>
                <wp:inline distT="0" distB="0" distL="114300" distR="114300">
                  <wp:extent cx="2172335" cy="1828165"/>
                  <wp:effectExtent l="0" t="0" r="12065" b="63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9"/>
                          <a:stretch>
                            <a:fillRect/>
                          </a:stretch>
                        </pic:blipFill>
                        <pic:spPr>
                          <a:xfrm>
                            <a:off x="0" y="0"/>
                            <a:ext cx="2172335" cy="1828165"/>
                          </a:xfrm>
                          <a:prstGeom prst="rect">
                            <a:avLst/>
                          </a:prstGeom>
                          <a:noFill/>
                          <a:ln>
                            <a:noFill/>
                          </a:ln>
                        </pic:spPr>
                      </pic:pic>
                    </a:graphicData>
                  </a:graphic>
                </wp:inline>
              </w:drawing>
            </w:r>
          </w:p>
        </w:tc>
      </w:tr>
    </w:tbl>
    <w:p>
      <w:bookmarkStart w:id="0" w:name="_GoBack"/>
      <w:bookmarkEnd w:id="0"/>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FZSSJW--GB1-0">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NEU-BZ-Regular">
    <w:altName w:val="Segoe Print"/>
    <w:panose1 w:val="00000000000000000000"/>
    <w:charset w:val="00"/>
    <w:family w:val="auto"/>
    <w:pitch w:val="default"/>
    <w:sig w:usb0="00000000" w:usb1="00000000" w:usb2="00000000" w:usb3="00000000" w:csb0="00000000" w:csb1="00000000"/>
  </w:font>
  <w:font w:name="FZKTJW--GB1-0">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C96602"/>
    <w:multiLevelType w:val="singleLevel"/>
    <w:tmpl w:val="A4C96602"/>
    <w:lvl w:ilvl="0" w:tentative="0">
      <w:start w:val="1"/>
      <w:numFmt w:val="decimal"/>
      <w:lvlText w:val="%1."/>
      <w:lvlJc w:val="left"/>
      <w:pPr>
        <w:tabs>
          <w:tab w:val="left" w:pos="312"/>
        </w:tabs>
      </w:pPr>
    </w:lvl>
  </w:abstractNum>
  <w:abstractNum w:abstractNumId="1">
    <w:nsid w:val="DB37A246"/>
    <w:multiLevelType w:val="singleLevel"/>
    <w:tmpl w:val="DB37A246"/>
    <w:lvl w:ilvl="0" w:tentative="0">
      <w:start w:val="5"/>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yNDRlMWRkMmU4NTUzNmYwMjFkODZjOGZmN2MxYzkifQ=="/>
  </w:docVars>
  <w:rsids>
    <w:rsidRoot w:val="3B481BA4"/>
    <w:rsid w:val="00665BAD"/>
    <w:rsid w:val="012A2FB0"/>
    <w:rsid w:val="02386BA2"/>
    <w:rsid w:val="02490F73"/>
    <w:rsid w:val="03651EEB"/>
    <w:rsid w:val="0402799B"/>
    <w:rsid w:val="042C2C6A"/>
    <w:rsid w:val="04FA4B16"/>
    <w:rsid w:val="06AC0092"/>
    <w:rsid w:val="06FF4665"/>
    <w:rsid w:val="082A3964"/>
    <w:rsid w:val="085718F9"/>
    <w:rsid w:val="08EC4512"/>
    <w:rsid w:val="08F655F4"/>
    <w:rsid w:val="0B2C2B7C"/>
    <w:rsid w:val="0C0F2A38"/>
    <w:rsid w:val="0DDB5C8C"/>
    <w:rsid w:val="0E6516E0"/>
    <w:rsid w:val="0E9E6512"/>
    <w:rsid w:val="0FD22917"/>
    <w:rsid w:val="102E1B18"/>
    <w:rsid w:val="107E2A9F"/>
    <w:rsid w:val="116B6423"/>
    <w:rsid w:val="12A04F4F"/>
    <w:rsid w:val="12D15108"/>
    <w:rsid w:val="134059A7"/>
    <w:rsid w:val="134617DC"/>
    <w:rsid w:val="146B6E96"/>
    <w:rsid w:val="15B34F99"/>
    <w:rsid w:val="169F5962"/>
    <w:rsid w:val="16F75359"/>
    <w:rsid w:val="175E2CE2"/>
    <w:rsid w:val="17740758"/>
    <w:rsid w:val="199C5D44"/>
    <w:rsid w:val="1A1A4CBA"/>
    <w:rsid w:val="1B097409"/>
    <w:rsid w:val="1B1C538E"/>
    <w:rsid w:val="1DAD6772"/>
    <w:rsid w:val="1E291C0C"/>
    <w:rsid w:val="1E755E31"/>
    <w:rsid w:val="1F234701"/>
    <w:rsid w:val="20DC697A"/>
    <w:rsid w:val="21582FFE"/>
    <w:rsid w:val="22C04851"/>
    <w:rsid w:val="22E569AE"/>
    <w:rsid w:val="23CD5478"/>
    <w:rsid w:val="24EA2059"/>
    <w:rsid w:val="258129BE"/>
    <w:rsid w:val="258B55EA"/>
    <w:rsid w:val="269C55D5"/>
    <w:rsid w:val="276205CD"/>
    <w:rsid w:val="290731DA"/>
    <w:rsid w:val="293A6379"/>
    <w:rsid w:val="29BF5651"/>
    <w:rsid w:val="2A8A2314"/>
    <w:rsid w:val="2AB769FA"/>
    <w:rsid w:val="2ADF3CE2"/>
    <w:rsid w:val="2C0734F1"/>
    <w:rsid w:val="2C3F712F"/>
    <w:rsid w:val="2C6C21D2"/>
    <w:rsid w:val="2D2010F8"/>
    <w:rsid w:val="2FA654D7"/>
    <w:rsid w:val="30B1378E"/>
    <w:rsid w:val="30C01855"/>
    <w:rsid w:val="31124E12"/>
    <w:rsid w:val="3216448E"/>
    <w:rsid w:val="327C2DF9"/>
    <w:rsid w:val="34800297"/>
    <w:rsid w:val="34B85CD0"/>
    <w:rsid w:val="354B5B65"/>
    <w:rsid w:val="357240D1"/>
    <w:rsid w:val="36C4095C"/>
    <w:rsid w:val="3700563D"/>
    <w:rsid w:val="37BB72AC"/>
    <w:rsid w:val="37C64260"/>
    <w:rsid w:val="3894435E"/>
    <w:rsid w:val="39CB0253"/>
    <w:rsid w:val="3AE07D2F"/>
    <w:rsid w:val="3B2C7764"/>
    <w:rsid w:val="3B481BA4"/>
    <w:rsid w:val="3D14425E"/>
    <w:rsid w:val="3D647E33"/>
    <w:rsid w:val="3DB262CC"/>
    <w:rsid w:val="3FB93260"/>
    <w:rsid w:val="3FCD357C"/>
    <w:rsid w:val="418068BD"/>
    <w:rsid w:val="41FA3AEB"/>
    <w:rsid w:val="423A5F76"/>
    <w:rsid w:val="42757E78"/>
    <w:rsid w:val="42F33D88"/>
    <w:rsid w:val="43AB7834"/>
    <w:rsid w:val="4565330A"/>
    <w:rsid w:val="456640BE"/>
    <w:rsid w:val="457E749F"/>
    <w:rsid w:val="46386196"/>
    <w:rsid w:val="474A7EE1"/>
    <w:rsid w:val="47993EAD"/>
    <w:rsid w:val="48825737"/>
    <w:rsid w:val="49836455"/>
    <w:rsid w:val="4A056E6A"/>
    <w:rsid w:val="4BDC3BFA"/>
    <w:rsid w:val="4C7958ED"/>
    <w:rsid w:val="4CEF2A87"/>
    <w:rsid w:val="4D61635A"/>
    <w:rsid w:val="4DB90697"/>
    <w:rsid w:val="4E6047DC"/>
    <w:rsid w:val="4EBC3203"/>
    <w:rsid w:val="50BB2978"/>
    <w:rsid w:val="50D61560"/>
    <w:rsid w:val="511C0C9C"/>
    <w:rsid w:val="51954F77"/>
    <w:rsid w:val="51A67184"/>
    <w:rsid w:val="51DD691E"/>
    <w:rsid w:val="53E73A84"/>
    <w:rsid w:val="53FB1DBA"/>
    <w:rsid w:val="544669FD"/>
    <w:rsid w:val="54E63D3C"/>
    <w:rsid w:val="55105428"/>
    <w:rsid w:val="55273C2B"/>
    <w:rsid w:val="55C93441"/>
    <w:rsid w:val="564D42E4"/>
    <w:rsid w:val="5781726E"/>
    <w:rsid w:val="590F55CF"/>
    <w:rsid w:val="591250FF"/>
    <w:rsid w:val="5B3E5C3B"/>
    <w:rsid w:val="5B631C42"/>
    <w:rsid w:val="5BAF39E0"/>
    <w:rsid w:val="5D0C00B7"/>
    <w:rsid w:val="5E3E6996"/>
    <w:rsid w:val="5F1F078A"/>
    <w:rsid w:val="5F4B3119"/>
    <w:rsid w:val="60E76E71"/>
    <w:rsid w:val="611C713F"/>
    <w:rsid w:val="627C6D18"/>
    <w:rsid w:val="637569B7"/>
    <w:rsid w:val="64A17F0F"/>
    <w:rsid w:val="67CD5B34"/>
    <w:rsid w:val="68356714"/>
    <w:rsid w:val="69586B5E"/>
    <w:rsid w:val="6962178B"/>
    <w:rsid w:val="6A8D1A7D"/>
    <w:rsid w:val="6B581098"/>
    <w:rsid w:val="6B6749AF"/>
    <w:rsid w:val="6B6F63E1"/>
    <w:rsid w:val="6B8E11D3"/>
    <w:rsid w:val="6C5A602B"/>
    <w:rsid w:val="6F0E0E6C"/>
    <w:rsid w:val="6F2A2001"/>
    <w:rsid w:val="702F0A1B"/>
    <w:rsid w:val="72591633"/>
    <w:rsid w:val="72AA682E"/>
    <w:rsid w:val="738C403F"/>
    <w:rsid w:val="73927111"/>
    <w:rsid w:val="73A7026D"/>
    <w:rsid w:val="73E7745D"/>
    <w:rsid w:val="744822F2"/>
    <w:rsid w:val="74E4399C"/>
    <w:rsid w:val="75622442"/>
    <w:rsid w:val="758D5DE2"/>
    <w:rsid w:val="764B35A7"/>
    <w:rsid w:val="76516130"/>
    <w:rsid w:val="76B92C06"/>
    <w:rsid w:val="775C154B"/>
    <w:rsid w:val="7A747570"/>
    <w:rsid w:val="7ABE07EB"/>
    <w:rsid w:val="7B4A207F"/>
    <w:rsid w:val="7B825CBD"/>
    <w:rsid w:val="7B9D6653"/>
    <w:rsid w:val="7C6B7844"/>
    <w:rsid w:val="7C8E2727"/>
    <w:rsid w:val="7EC62E5F"/>
    <w:rsid w:val="7F867D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 w:type="table" w:styleId="3">
    <w:name w:val="Table Grid"/>
    <w:basedOn w:val="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2025-01-19T06:53:00Z</dcterms:created>
  <dc:creator>陶晓洋</dc:creator>
  <cp:lastModifiedBy>陶晓洋</cp:lastModifiedBy>
  <dcterms:modified xsi:type="dcterms:W3CDTF">2025-01-22T09:10:31Z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DE1096029ACB417399F0E6189CBB1A40_11</vt:lpwstr>
  </property>
</Properties>
</file>