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EB11" w14:textId="3242011A" w:rsidR="00C505EA" w:rsidRPr="004F7BE6" w:rsidRDefault="004F7BE6" w:rsidP="004F7BE6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C505EA" w:rsidRPr="004F7BE6">
        <w:rPr>
          <w:rFonts w:hint="eastAsia"/>
          <w:sz w:val="24"/>
          <w:szCs w:val="24"/>
        </w:rPr>
        <w:t>初中数学项目学习的教学实施路径——以“天坛公园游客出口导引设计”为例</w:t>
      </w:r>
      <w:r>
        <w:rPr>
          <w:rFonts w:hint="eastAsia"/>
          <w:sz w:val="24"/>
          <w:szCs w:val="24"/>
        </w:rPr>
        <w:t>》读书笔记</w:t>
      </w:r>
    </w:p>
    <w:p w14:paraId="27EED79A" w14:textId="7B613706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引言：初中数学项目学习的概念界定</w:t>
      </w:r>
    </w:p>
    <w:p w14:paraId="7CF5D281" w14:textId="243F355C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1.教学实施路径</w:t>
      </w:r>
    </w:p>
    <w:p w14:paraId="08DFDEC9" w14:textId="5D07A627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第一阶段：项目导引阶段。</w:t>
      </w:r>
    </w:p>
    <w:p w14:paraId="29DA94F7" w14:textId="6942FBFC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1.1.1发现研究问题</w:t>
      </w:r>
    </w:p>
    <w:p w14:paraId="52943108" w14:textId="2634B03E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任务1：交流讨论选题</w:t>
      </w:r>
    </w:p>
    <w:p w14:paraId="6D792BBC" w14:textId="0AD2AF17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任务2：对选题进行归纳和整理</w:t>
      </w:r>
    </w:p>
    <w:p w14:paraId="7193D022" w14:textId="0931B1C7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任务3：聚焦与数学学科知识相关的选题，为游客设计最佳出口导引规划图</w:t>
      </w:r>
    </w:p>
    <w:p w14:paraId="72A43922" w14:textId="617B780D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1.1.2 跨学科感受问题</w:t>
      </w:r>
    </w:p>
    <w:p w14:paraId="3E0358A6" w14:textId="0BC37B2B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涉及地理学科的读图，涉及数学学科，涉及美术学科</w:t>
      </w:r>
    </w:p>
    <w:p w14:paraId="1D6E6201" w14:textId="4E07B82A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1.1.3提出数学问题</w:t>
      </w:r>
    </w:p>
    <w:p w14:paraId="0C43BB5D" w14:textId="400B1945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平面内任意一点，到定点距离最短。设计线段垂直平分线的性质、判定及其尺</w:t>
      </w:r>
      <w:proofErr w:type="gramStart"/>
      <w:r w:rsidRPr="004F7BE6">
        <w:rPr>
          <w:rFonts w:hint="eastAsia"/>
          <w:sz w:val="24"/>
          <w:szCs w:val="24"/>
        </w:rPr>
        <w:t>规</w:t>
      </w:r>
      <w:proofErr w:type="gramEnd"/>
      <w:r w:rsidRPr="004F7BE6">
        <w:rPr>
          <w:rFonts w:hint="eastAsia"/>
          <w:sz w:val="24"/>
          <w:szCs w:val="24"/>
        </w:rPr>
        <w:t>作图</w:t>
      </w:r>
    </w:p>
    <w:p w14:paraId="46B58624" w14:textId="5AD6EFBC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第二阶段：项目探究阶段。</w:t>
      </w:r>
    </w:p>
    <w:p w14:paraId="11608CED" w14:textId="0A36861D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1.2.1分析数学问题</w:t>
      </w:r>
    </w:p>
    <w:p w14:paraId="39986D2F" w14:textId="1AF370CD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1.2.2制定解决计划</w:t>
      </w:r>
    </w:p>
    <w:p w14:paraId="60680EB3" w14:textId="1509AF0D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1.2.3解决数学问题</w:t>
      </w:r>
    </w:p>
    <w:p w14:paraId="66C36F54" w14:textId="1DFD2694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第三阶段：项目展示阶段。</w:t>
      </w:r>
    </w:p>
    <w:p w14:paraId="6FA812CE" w14:textId="59A2CD76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1.3.1 汇报展示</w:t>
      </w:r>
    </w:p>
    <w:p w14:paraId="04F13388" w14:textId="50C09CC0" w:rsidR="00C505EA" w:rsidRPr="004F7BE6" w:rsidRDefault="00C505EA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形成项目产品，小论文或研究报告等成果，进行汇报展示</w:t>
      </w:r>
    </w:p>
    <w:p w14:paraId="3F8F93F8" w14:textId="55F48A20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1.3.2 交流评价</w:t>
      </w:r>
    </w:p>
    <w:p w14:paraId="0EF2EEDC" w14:textId="4086FF64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教师引导学生对设计方案进行探讨并总结</w:t>
      </w:r>
    </w:p>
    <w:p w14:paraId="291BB07B" w14:textId="1C8B9B86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制定评价表</w:t>
      </w:r>
    </w:p>
    <w:p w14:paraId="784ED64E" w14:textId="55755E1C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表1：课堂表现自我评价</w:t>
      </w:r>
    </w:p>
    <w:p w14:paraId="425758AF" w14:textId="763AECB0" w:rsidR="00D046DE" w:rsidRPr="004F7BE6" w:rsidRDefault="00D046DE" w:rsidP="00D046DE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lastRenderedPageBreak/>
        <w:t>表2：课堂表现组内评价</w:t>
      </w:r>
    </w:p>
    <w:p w14:paraId="3730F912" w14:textId="40954628" w:rsidR="00D046DE" w:rsidRPr="004F7BE6" w:rsidRDefault="00D046DE" w:rsidP="00D046DE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表3：课堂</w:t>
      </w:r>
      <w:proofErr w:type="gramStart"/>
      <w:r w:rsidRPr="004F7BE6">
        <w:rPr>
          <w:rFonts w:hint="eastAsia"/>
          <w:sz w:val="24"/>
          <w:szCs w:val="24"/>
        </w:rPr>
        <w:t>表现组</w:t>
      </w:r>
      <w:proofErr w:type="gramEnd"/>
      <w:r w:rsidRPr="004F7BE6">
        <w:rPr>
          <w:rFonts w:hint="eastAsia"/>
          <w:sz w:val="24"/>
          <w:szCs w:val="24"/>
        </w:rPr>
        <w:t>间评价</w:t>
      </w:r>
    </w:p>
    <w:p w14:paraId="1C9390A8" w14:textId="6339CF7B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2.教学反思</w:t>
      </w:r>
    </w:p>
    <w:p w14:paraId="21985307" w14:textId="075EE507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2. 1 关注活动前的项目设计</w:t>
      </w:r>
    </w:p>
    <w:p w14:paraId="1B91CAF8" w14:textId="5650F20B" w:rsidR="00D046DE" w:rsidRPr="004F7BE6" w:rsidRDefault="00D046DE" w:rsidP="00D046DE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2. 2 关注活动中的学生探究</w:t>
      </w:r>
    </w:p>
    <w:p w14:paraId="2EE74CDE" w14:textId="11FB340C" w:rsidR="00D046DE" w:rsidRPr="004F7BE6" w:rsidRDefault="00D046DE" w:rsidP="00D046DE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2.3 关注活动后的总结反思</w:t>
      </w:r>
    </w:p>
    <w:p w14:paraId="47A95631" w14:textId="680DC68A" w:rsidR="00D046DE" w:rsidRPr="004F7BE6" w:rsidRDefault="00D046DE" w:rsidP="00D046DE">
      <w:pPr>
        <w:jc w:val="left"/>
        <w:rPr>
          <w:rFonts w:hint="eastAsia"/>
          <w:sz w:val="24"/>
          <w:szCs w:val="24"/>
        </w:rPr>
      </w:pPr>
      <w:r w:rsidRPr="004F7BE6">
        <w:rPr>
          <w:rFonts w:hint="eastAsia"/>
          <w:sz w:val="24"/>
          <w:szCs w:val="24"/>
        </w:rPr>
        <w:t>3. 结语</w:t>
      </w:r>
    </w:p>
    <w:p w14:paraId="6A5D6252" w14:textId="77777777" w:rsidR="00D046DE" w:rsidRPr="004F7BE6" w:rsidRDefault="00D046DE" w:rsidP="00C505EA">
      <w:pPr>
        <w:jc w:val="left"/>
        <w:rPr>
          <w:rFonts w:hint="eastAsia"/>
          <w:sz w:val="24"/>
          <w:szCs w:val="24"/>
        </w:rPr>
      </w:pPr>
    </w:p>
    <w:sectPr w:rsidR="00D046DE" w:rsidRPr="004F7BE6" w:rsidSect="004F7B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00148"/>
    <w:multiLevelType w:val="hybridMultilevel"/>
    <w:tmpl w:val="3914417A"/>
    <w:lvl w:ilvl="0" w:tplc="B1964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num w:numId="1" w16cid:durableId="7315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D8"/>
    <w:rsid w:val="001B5E62"/>
    <w:rsid w:val="004F7BE6"/>
    <w:rsid w:val="00A74D93"/>
    <w:rsid w:val="00B741D8"/>
    <w:rsid w:val="00C505EA"/>
    <w:rsid w:val="00D0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48B5"/>
  <w15:chartTrackingRefBased/>
  <w15:docId w15:val="{F43BA77A-AFC1-4B99-9436-D8C89B7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亚燕 孙</dc:creator>
  <cp:keywords/>
  <dc:description/>
  <cp:lastModifiedBy>亚燕 孙</cp:lastModifiedBy>
  <cp:revision>3</cp:revision>
  <dcterms:created xsi:type="dcterms:W3CDTF">2024-04-03T14:47:00Z</dcterms:created>
  <dcterms:modified xsi:type="dcterms:W3CDTF">2025-03-17T13:52:00Z</dcterms:modified>
</cp:coreProperties>
</file>