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13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8172"/>
        <w:gridCol w:w="1701"/>
        <w:gridCol w:w="1843"/>
        <w:gridCol w:w="1466"/>
      </w:tblGrid>
      <w:tr w14:paraId="397B9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A46C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3"/>
                <w:rFonts w:hint="default"/>
                <w:lang w:bidi="ar"/>
              </w:rPr>
              <w:t xml:space="preserve">表1 </w:t>
            </w:r>
            <w:bookmarkStart w:id="0" w:name="_Hlk93393165"/>
            <w:r>
              <w:rPr>
                <w:rStyle w:val="13"/>
                <w:rFonts w:hint="default"/>
                <w:lang w:bidi="ar"/>
              </w:rPr>
              <w:t>省级（含）以上基本功、评优课获奖</w:t>
            </w:r>
            <w:bookmarkEnd w:id="0"/>
            <w:r>
              <w:rPr>
                <w:rStyle w:val="13"/>
                <w:rFonts w:hint="default"/>
                <w:lang w:bidi="ar"/>
              </w:rPr>
              <w:t>一览表</w:t>
            </w:r>
          </w:p>
        </w:tc>
      </w:tr>
      <w:tr w14:paraId="61590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CC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020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545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F2EC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A1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28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0BBA4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8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A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花月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7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江苏省初中英语基本功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52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一等奖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B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江苏省中小学教学研究室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0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202311</w:t>
            </w:r>
          </w:p>
        </w:tc>
      </w:tr>
      <w:tr w14:paraId="02B9D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95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E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35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096F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6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BC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 w14:paraId="02629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07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9B8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6536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3568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Hans" w:bidi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AA6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9D0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77DE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8897F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</w:tcPr>
          <w:p w14:paraId="5DB62006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0" w:type="auto"/>
          </w:tcPr>
          <w:p w14:paraId="54AD765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E7FB8D2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428277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0" w:type="auto"/>
          </w:tcPr>
          <w:p w14:paraId="5BC81E7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735FB88B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66F4AB5B">
      <w:pPr>
        <w:snapToGrid w:val="0"/>
        <w:jc w:val="center"/>
        <w:rPr>
          <w:rStyle w:val="13"/>
          <w:rFonts w:hint="default"/>
          <w:b/>
          <w:bCs/>
          <w:sz w:val="32"/>
          <w:szCs w:val="32"/>
          <w:lang w:bidi="ar"/>
        </w:rPr>
      </w:pPr>
      <w:r>
        <w:rPr>
          <w:rStyle w:val="13"/>
          <w:rFonts w:hint="default"/>
          <w:b/>
          <w:bCs/>
          <w:sz w:val="32"/>
          <w:szCs w:val="32"/>
          <w:lang w:bidi="ar"/>
        </w:rPr>
        <w:t>B1</w:t>
      </w:r>
      <w:r>
        <w:rPr>
          <w:rStyle w:val="13"/>
          <w:rFonts w:hint="eastAsia" w:eastAsia="微软雅黑"/>
          <w:b/>
          <w:bCs/>
          <w:sz w:val="32"/>
          <w:szCs w:val="32"/>
          <w:lang w:val="en-US" w:eastAsia="zh-CN" w:bidi="ar"/>
        </w:rPr>
        <w:t>3</w:t>
      </w:r>
      <w:r>
        <w:rPr>
          <w:rStyle w:val="13"/>
          <w:rFonts w:hint="default"/>
          <w:b/>
          <w:bCs/>
          <w:sz w:val="32"/>
          <w:szCs w:val="32"/>
          <w:u w:val="single"/>
          <w:lang w:bidi="ar"/>
        </w:rPr>
        <w:t xml:space="preserve">   </w:t>
      </w:r>
      <w:r>
        <w:rPr>
          <w:rStyle w:val="13"/>
          <w:rFonts w:hint="eastAsia" w:eastAsia="微软雅黑"/>
          <w:b/>
          <w:bCs/>
          <w:sz w:val="32"/>
          <w:szCs w:val="32"/>
          <w:u w:val="single"/>
          <w:lang w:val="en-US" w:eastAsia="zh-Hans" w:bidi="ar"/>
        </w:rPr>
        <w:t>丁佳燕</w:t>
      </w:r>
      <w:r>
        <w:rPr>
          <w:rStyle w:val="13"/>
          <w:rFonts w:hint="default"/>
          <w:b/>
          <w:bCs/>
          <w:sz w:val="32"/>
          <w:szCs w:val="32"/>
          <w:u w:val="single"/>
          <w:lang w:bidi="ar"/>
        </w:rPr>
        <w:t xml:space="preserve"> </w:t>
      </w:r>
      <w:r>
        <w:rPr>
          <w:rStyle w:val="13"/>
          <w:rFonts w:hint="eastAsia" w:eastAsia="微软雅黑"/>
          <w:b/>
          <w:bCs/>
          <w:sz w:val="32"/>
          <w:szCs w:val="32"/>
          <w:u w:val="none"/>
          <w:lang w:val="en-US" w:eastAsia="zh-CN" w:bidi="ar"/>
        </w:rPr>
        <w:t>卓越</w:t>
      </w:r>
      <w:r>
        <w:rPr>
          <w:rStyle w:val="13"/>
          <w:rFonts w:hint="default"/>
          <w:b/>
          <w:bCs/>
          <w:sz w:val="32"/>
          <w:szCs w:val="32"/>
          <w:lang w:bidi="ar"/>
        </w:rPr>
        <w:t>教师成长营基本功、评优课获奖一览表</w:t>
      </w:r>
    </w:p>
    <w:p w14:paraId="059FBAD4">
      <w:pPr>
        <w:snapToGrid w:val="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注：指教育行政</w:t>
      </w:r>
      <w:r>
        <w:rPr>
          <w:rFonts w:hint="eastAsia" w:ascii="宋体" w:hAnsi="宋体" w:eastAsia="宋体"/>
          <w:color w:val="000000"/>
          <w:sz w:val="24"/>
        </w:rPr>
        <w:t>主管部分组织的评优课、基本功，其他不算，以下同</w:t>
      </w:r>
      <w:r>
        <w:rPr>
          <w:rFonts w:hint="eastAsia" w:ascii="宋体" w:hAnsi="宋体" w:eastAsia="宋体"/>
          <w:color w:val="000000"/>
          <w:sz w:val="24"/>
          <w:szCs w:val="24"/>
        </w:rPr>
        <w:t>。</w:t>
      </w:r>
    </w:p>
    <w:p w14:paraId="700AD7D3">
      <w:pPr>
        <w:snapToGrid w:val="0"/>
        <w:jc w:val="center"/>
        <w:rPr>
          <w:rStyle w:val="13"/>
          <w:b/>
          <w:bCs/>
          <w:sz w:val="32"/>
          <w:szCs w:val="32"/>
          <w:lang w:bidi="ar"/>
        </w:rPr>
      </w:pPr>
    </w:p>
    <w:tbl>
      <w:tblPr>
        <w:tblStyle w:val="5"/>
        <w:tblpPr w:leftFromText="180" w:rightFromText="180" w:vertAnchor="page" w:horzAnchor="margin" w:tblpY="7093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8172"/>
        <w:gridCol w:w="1701"/>
        <w:gridCol w:w="1843"/>
        <w:gridCol w:w="1466"/>
      </w:tblGrid>
      <w:tr w14:paraId="32E0E3FD"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7C77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3"/>
                <w:rFonts w:hint="default"/>
                <w:lang w:bidi="ar"/>
              </w:rPr>
              <w:t>表2 市级基本功、评优课获奖一览表</w:t>
            </w:r>
          </w:p>
        </w:tc>
      </w:tr>
      <w:tr w14:paraId="7FF1E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C3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AE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48A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8907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1B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8DB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59945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9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5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花月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04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Hans"/>
              </w:rPr>
              <w:t>常州市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初中英语基本功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83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Hans"/>
              </w:rPr>
              <w:t>一等奖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B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常州市教育科学研究院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4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eastAsia="zh-CN"/>
              </w:rPr>
              <w:t>302</w:t>
            </w:r>
          </w:p>
        </w:tc>
      </w:tr>
      <w:tr w14:paraId="274E3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9D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1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丁佳燕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52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常州市信息化教学优质课比赛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F2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一等奖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6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常州市教育科学研究院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7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202312</w:t>
            </w:r>
          </w:p>
        </w:tc>
      </w:tr>
      <w:tr w14:paraId="1BD9A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46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11E3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2B3E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5920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CB6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23A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878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D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39B3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943C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D0A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FAC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086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CAB5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6E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1531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AAD07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B17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205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9B6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tbl>
      <w:tblPr>
        <w:tblStyle w:val="5"/>
        <w:tblpPr w:leftFromText="180" w:rightFromText="180" w:vertAnchor="page" w:horzAnchor="margin" w:tblpY="853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8172"/>
        <w:gridCol w:w="1701"/>
        <w:gridCol w:w="1843"/>
        <w:gridCol w:w="1466"/>
      </w:tblGrid>
      <w:tr w14:paraId="4806C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29EA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3"/>
                <w:rFonts w:hint="default"/>
                <w:lang w:bidi="ar"/>
              </w:rPr>
              <w:t>表3区级基本功、评优课获奖一览表</w:t>
            </w:r>
          </w:p>
        </w:tc>
      </w:tr>
      <w:tr w14:paraId="50FC4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C0E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30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7DB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4D4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01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34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4EB6D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9D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5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花月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260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新北区班主任基本功竞赛一等奖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FC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一等奖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C2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常州市新北区教师发展中心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C1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202406</w:t>
            </w:r>
          </w:p>
        </w:tc>
      </w:tr>
      <w:tr w14:paraId="2917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5F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-SA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8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孙晴晴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E1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新北区初中英语青年教师优质课评比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8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一等奖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7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3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202503</w:t>
            </w:r>
          </w:p>
        </w:tc>
      </w:tr>
      <w:tr w14:paraId="6F47A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2F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5D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宗韩颖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CE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新北区初中英语青年教师优质课评比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73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一等奖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33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7A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202503</w:t>
            </w:r>
          </w:p>
        </w:tc>
      </w:tr>
      <w:tr w14:paraId="2BB9B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04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2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季蓓莉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C6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新北区初中英语青年教师优质课评比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11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二等奖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814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1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</w:tr>
      <w:tr w14:paraId="2E7A2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41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F2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刘慧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A3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新北区初中英语青年教师优质课评比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02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二等奖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8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新北区教师发展中心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7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</w:tr>
    </w:tbl>
    <w:p w14:paraId="7456BEB5">
      <w:pPr>
        <w:snapToGrid w:val="0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0D6A80DE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25E512CF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65774439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0818D312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3C5FE922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4E0C9F06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63E6E35E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4640D92D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4E3E0798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t>B1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基本功、评优课获奖材料</w:t>
      </w:r>
    </w:p>
    <w:p w14:paraId="58701916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3"/>
          <w:rFonts w:hint="default"/>
          <w:lang w:bidi="ar"/>
        </w:rPr>
        <w:t>材料1 省级（含）以上基本功、评优课获奖材料</w:t>
      </w:r>
    </w:p>
    <w:tbl>
      <w:tblPr>
        <w:tblStyle w:val="6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5370"/>
        <w:gridCol w:w="4953"/>
      </w:tblGrid>
      <w:tr w14:paraId="2002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 w14:paraId="1DB1A00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5370" w:type="dxa"/>
            <w:vAlign w:val="center"/>
          </w:tcPr>
          <w:p w14:paraId="6B597E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4953" w:type="dxa"/>
            <w:vAlign w:val="center"/>
          </w:tcPr>
          <w:p w14:paraId="3616C8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6CA1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 w14:paraId="709E1429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请与表1序号一致</w:t>
            </w:r>
          </w:p>
        </w:tc>
        <w:tc>
          <w:tcPr>
            <w:tcW w:w="5370" w:type="dxa"/>
            <w:vAlign w:val="center"/>
          </w:tcPr>
          <w:p w14:paraId="731FCE4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4953" w:type="dxa"/>
            <w:vAlign w:val="center"/>
          </w:tcPr>
          <w:p w14:paraId="7CE9F0BC">
            <w:pPr>
              <w:jc w:val="center"/>
              <w:rPr>
                <w:color w:val="FF0000"/>
              </w:rPr>
            </w:pPr>
          </w:p>
        </w:tc>
      </w:tr>
      <w:tr w14:paraId="4F0C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 w14:paraId="00F43C1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370" w:type="dxa"/>
            <w:vAlign w:val="center"/>
          </w:tcPr>
          <w:p w14:paraId="5AC9575A">
            <w:pPr>
              <w:jc w:val="center"/>
              <w:rPr>
                <w:lang w:val="en-US" w:eastAsia="zh-CN"/>
              </w:rPr>
            </w:pPr>
            <w:bookmarkStart w:id="1" w:name="_GoBack"/>
            <w:r>
              <w:drawing>
                <wp:inline distT="0" distB="0" distL="114300" distR="114300">
                  <wp:extent cx="2480310" cy="1393825"/>
                  <wp:effectExtent l="0" t="0" r="3810" b="8255"/>
                  <wp:docPr id="5" name="图片 5" descr="/Users/apple/Downloads/24.1省基本功一等奖.JPG24.1省基本功一等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/Users/apple/Downloads/24.1省基本功一等奖.JPG24.1省基本功一等奖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9443" b="94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310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4953" w:type="dxa"/>
            <w:vAlign w:val="center"/>
          </w:tcPr>
          <w:p w14:paraId="70ACC0E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fldChar w:fldCharType="begin"/>
            </w:r>
            <w:r>
              <w:rPr>
                <w:rFonts w:hint="eastAsia" w:ascii="仿宋" w:hAnsi="仿宋" w:eastAsia="仿宋" w:cs="仿宋"/>
              </w:rPr>
              <w:instrText xml:space="preserve"> HYPERLINK "http://jyt.jiangsu.gov.cn/art/2023/5/5/art_58320_10887438.html" </w:instrText>
            </w:r>
            <w:r>
              <w:rPr>
                <w:rFonts w:hint="eastAsia" w:ascii="仿宋" w:hAnsi="仿宋" w:eastAsia="仿宋" w:cs="仿宋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</w:rPr>
              <w:t>http://jyt.jiangsu.gov.cn/art/2023/5/5/art_58320_10887438.html</w:t>
            </w:r>
            <w:r>
              <w:rPr>
                <w:rFonts w:hint="eastAsia" w:ascii="仿宋" w:hAnsi="仿宋" w:eastAsia="仿宋" w:cs="仿宋"/>
              </w:rPr>
              <w:fldChar w:fldCharType="end"/>
            </w:r>
          </w:p>
          <w:p w14:paraId="064C443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763E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 w14:paraId="0549464F">
            <w:pPr>
              <w:jc w:val="center"/>
            </w:pPr>
          </w:p>
        </w:tc>
        <w:tc>
          <w:tcPr>
            <w:tcW w:w="5370" w:type="dxa"/>
            <w:vAlign w:val="center"/>
          </w:tcPr>
          <w:p w14:paraId="28DD1ED1">
            <w:pPr>
              <w:jc w:val="center"/>
            </w:pPr>
          </w:p>
        </w:tc>
        <w:tc>
          <w:tcPr>
            <w:tcW w:w="4953" w:type="dxa"/>
            <w:vAlign w:val="center"/>
          </w:tcPr>
          <w:p w14:paraId="6EF1CCD7">
            <w:pPr>
              <w:jc w:val="center"/>
            </w:pPr>
          </w:p>
        </w:tc>
      </w:tr>
      <w:tr w14:paraId="1BFD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 w14:paraId="46F3AFF8">
            <w:pPr>
              <w:jc w:val="center"/>
            </w:pPr>
          </w:p>
        </w:tc>
        <w:tc>
          <w:tcPr>
            <w:tcW w:w="5370" w:type="dxa"/>
            <w:vAlign w:val="center"/>
          </w:tcPr>
          <w:p w14:paraId="5614C530">
            <w:pPr>
              <w:jc w:val="center"/>
            </w:pPr>
          </w:p>
        </w:tc>
        <w:tc>
          <w:tcPr>
            <w:tcW w:w="4953" w:type="dxa"/>
            <w:vAlign w:val="center"/>
          </w:tcPr>
          <w:p w14:paraId="6E433003">
            <w:pPr>
              <w:jc w:val="center"/>
            </w:pPr>
          </w:p>
        </w:tc>
      </w:tr>
    </w:tbl>
    <w:p w14:paraId="3EA974E1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65B57CE6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3"/>
          <w:rFonts w:hint="default"/>
          <w:lang w:bidi="ar"/>
        </w:rPr>
        <w:t>材料2 市级基本功、评优课获奖材料</w:t>
      </w:r>
    </w:p>
    <w:tbl>
      <w:tblPr>
        <w:tblStyle w:val="6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336"/>
        <w:gridCol w:w="4941"/>
      </w:tblGrid>
      <w:tr w14:paraId="5187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71178A9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5638" w:type="dxa"/>
            <w:vAlign w:val="center"/>
          </w:tcPr>
          <w:p w14:paraId="55BDDB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4394" w:type="dxa"/>
            <w:vAlign w:val="center"/>
          </w:tcPr>
          <w:p w14:paraId="40104B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27E5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1A6F6569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5638" w:type="dxa"/>
            <w:vAlign w:val="center"/>
          </w:tcPr>
          <w:p w14:paraId="509FBA0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4394" w:type="dxa"/>
            <w:vAlign w:val="center"/>
          </w:tcPr>
          <w:p w14:paraId="5E282CF8">
            <w:pPr>
              <w:jc w:val="center"/>
              <w:rPr>
                <w:color w:val="FF0000"/>
              </w:rPr>
            </w:pPr>
          </w:p>
        </w:tc>
      </w:tr>
      <w:tr w14:paraId="0DFD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300D7D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1"/>
            <w:picture/>
          </w:sdtPr>
          <w:sdtContent>
            <w:tc>
              <w:tcPr>
                <w:tcW w:w="5638" w:type="dxa"/>
                <w:vAlign w:val="center"/>
              </w:tcPr>
              <w:p w14:paraId="48226D5E">
                <w:pPr>
                  <w:jc w:val="center"/>
                </w:pPr>
                <w:r>
                  <w:rPr>
                    <w:rFonts w:hint="eastAsia" w:ascii="仿宋" w:hAnsi="仿宋" w:eastAsia="仿宋" w:cs="仿宋"/>
                  </w:rPr>
                  <w:drawing>
                    <wp:inline distT="0" distB="0" distL="0" distR="0">
                      <wp:extent cx="2094865" cy="1570990"/>
                      <wp:effectExtent l="0" t="0" r="8255" b="13970"/>
                      <wp:docPr id="40" name="图片 40" descr="/Users/apple/Library/CloudStorage/OneDrive-TSCN/23.12基本功/通知+公告/市/证书.JPG证书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" name="图片 40" descr="/Users/apple/Library/CloudStorage/OneDrive-TSCN/23.12基本功/通知+公告/市/证书.JPG证书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4865" cy="1570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394" w:type="dxa"/>
            <w:vAlign w:val="center"/>
          </w:tcPr>
          <w:p w14:paraId="77C5D5B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fldChar w:fldCharType="begin"/>
            </w:r>
            <w:r>
              <w:rPr>
                <w:rFonts w:hint="eastAsia" w:ascii="仿宋" w:hAnsi="仿宋" w:eastAsia="仿宋" w:cs="仿宋"/>
              </w:rPr>
              <w:instrText xml:space="preserve"> HYPERLINK "https://jky.czedu.cn/html/article5785350.html" </w:instrText>
            </w:r>
            <w:r>
              <w:rPr>
                <w:rFonts w:hint="eastAsia" w:ascii="仿宋" w:hAnsi="仿宋" w:eastAsia="仿宋" w:cs="仿宋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</w:rPr>
              <w:t>https://jky.czedu.cn/html/article5785350.html</w:t>
            </w:r>
            <w:r>
              <w:rPr>
                <w:rFonts w:hint="eastAsia" w:ascii="仿宋" w:hAnsi="仿宋" w:eastAsia="仿宋" w:cs="仿宋"/>
              </w:rPr>
              <w:fldChar w:fldCharType="end"/>
            </w:r>
          </w:p>
          <w:p w14:paraId="6B59CAC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508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27999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5638" w:type="dxa"/>
            <w:vAlign w:val="center"/>
          </w:tcPr>
          <w:sdt>
            <w:sdtPr>
              <w:id w:val="-542434435"/>
              <w:picture/>
            </w:sdtPr>
            <w:sdtContent>
              <w:p w14:paraId="18C417E8">
                <w:pPr>
                  <w:jc w:val="center"/>
                </w:pPr>
                <w:r>
                  <w:drawing>
                    <wp:inline distT="0" distB="0" distL="114300" distR="114300">
                      <wp:extent cx="2661920" cy="1879600"/>
                      <wp:effectExtent l="0" t="0" r="5080" b="10160"/>
                      <wp:docPr id="3" name="图片 3" descr="信息化比赛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3" descr="信息化比赛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1920" cy="1879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A442F5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394" w:type="dxa"/>
            <w:vAlign w:val="center"/>
          </w:tcPr>
          <w:p w14:paraId="698FDC5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"https://jky.czedu.cn/html/article6083279.html"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9"/>
                <w:rFonts w:hint="eastAsia"/>
              </w:rPr>
              <w:t>https://jky.czedu.cn/html/article6083279.htm</w:t>
            </w:r>
            <w:r>
              <w:rPr>
                <w:rStyle w:val="9"/>
                <w:rFonts w:hint="eastAsia"/>
                <w:lang w:val="en-US" w:eastAsia="zh-CN"/>
              </w:rPr>
              <w:t>l</w:t>
            </w:r>
            <w:r>
              <w:rPr>
                <w:rFonts w:hint="eastAsia"/>
              </w:rPr>
              <w:fldChar w:fldCharType="end"/>
            </w:r>
          </w:p>
        </w:tc>
      </w:tr>
      <w:tr w14:paraId="3181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52B3ADD0">
            <w:pPr>
              <w:jc w:val="center"/>
            </w:pPr>
          </w:p>
        </w:tc>
        <w:tc>
          <w:tcPr>
            <w:tcW w:w="5638" w:type="dxa"/>
            <w:vAlign w:val="center"/>
          </w:tcPr>
          <w:p w14:paraId="48BA0647">
            <w:pPr>
              <w:jc w:val="center"/>
            </w:pPr>
          </w:p>
        </w:tc>
        <w:tc>
          <w:tcPr>
            <w:tcW w:w="4394" w:type="dxa"/>
            <w:vAlign w:val="center"/>
          </w:tcPr>
          <w:p w14:paraId="702A20A7">
            <w:pPr>
              <w:jc w:val="center"/>
            </w:pPr>
          </w:p>
        </w:tc>
      </w:tr>
      <w:tr w14:paraId="200F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35EC46F3">
            <w:pPr>
              <w:jc w:val="center"/>
            </w:pPr>
          </w:p>
        </w:tc>
        <w:tc>
          <w:tcPr>
            <w:tcW w:w="5638" w:type="dxa"/>
            <w:vAlign w:val="center"/>
          </w:tcPr>
          <w:p w14:paraId="22472508">
            <w:pPr>
              <w:jc w:val="center"/>
            </w:pPr>
          </w:p>
        </w:tc>
        <w:tc>
          <w:tcPr>
            <w:tcW w:w="4394" w:type="dxa"/>
            <w:vAlign w:val="center"/>
          </w:tcPr>
          <w:p w14:paraId="029F4385">
            <w:pPr>
              <w:jc w:val="center"/>
            </w:pPr>
          </w:p>
        </w:tc>
      </w:tr>
    </w:tbl>
    <w:p w14:paraId="38F9A2C9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27FDCE6D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4083BB85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3"/>
          <w:rFonts w:hint="default"/>
          <w:lang w:bidi="ar"/>
        </w:rPr>
        <w:t>材料3 区级基本功、评优课获奖材料</w:t>
      </w:r>
    </w:p>
    <w:tbl>
      <w:tblPr>
        <w:tblStyle w:val="6"/>
        <w:tblW w:w="12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616"/>
        <w:gridCol w:w="6403"/>
      </w:tblGrid>
      <w:tr w14:paraId="6EF7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 w14:paraId="4524F402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5616" w:type="dxa"/>
            <w:vAlign w:val="center"/>
          </w:tcPr>
          <w:p w14:paraId="2AF5AB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6403" w:type="dxa"/>
            <w:vAlign w:val="center"/>
          </w:tcPr>
          <w:p w14:paraId="4ABE60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739F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 w14:paraId="707DF3BC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5616" w:type="dxa"/>
            <w:vAlign w:val="center"/>
          </w:tcPr>
          <w:p w14:paraId="78E6C2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6403" w:type="dxa"/>
            <w:vAlign w:val="center"/>
          </w:tcPr>
          <w:p w14:paraId="0E809630">
            <w:pPr>
              <w:jc w:val="center"/>
              <w:rPr>
                <w:color w:val="FF0000"/>
              </w:rPr>
            </w:pPr>
          </w:p>
        </w:tc>
      </w:tr>
      <w:tr w14:paraId="00ED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 w14:paraId="3607656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257955693"/>
            <w:picture/>
          </w:sdtPr>
          <w:sdtContent>
            <w:tc>
              <w:tcPr>
                <w:tcW w:w="5616" w:type="dxa"/>
                <w:vAlign w:val="center"/>
              </w:tcPr>
              <w:p w14:paraId="057799CC">
                <w:pPr>
                  <w:jc w:val="center"/>
                </w:pPr>
                <w:r>
                  <w:drawing>
                    <wp:inline distT="0" distB="0" distL="114300" distR="114300">
                      <wp:extent cx="1905000" cy="1361440"/>
                      <wp:effectExtent l="0" t="0" r="0" b="10160"/>
                      <wp:docPr id="7" name="图片 7" descr="/Users/kuchiguchimushi/Desktop/图片4.png图片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 descr="/Users/kuchiguchimushi/Desktop/图片4.png图片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0" cy="13614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403" w:type="dxa"/>
            <w:vAlign w:val="center"/>
          </w:tcPr>
          <w:p w14:paraId="1AA28F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"http://www.xbjyfw.cn/teacher/office/reddocfbxb/doc_detail.aspx?id=9368"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8"/>
                <w:rFonts w:hint="eastAsia"/>
              </w:rPr>
              <w:t>http://www.xbjyfw.cn/teacher/office/reddocfbxb/doc_detail.aspx?id=9368</w:t>
            </w:r>
            <w:r>
              <w:rPr>
                <w:rFonts w:hint="eastAsia"/>
              </w:rPr>
              <w:fldChar w:fldCharType="end"/>
            </w:r>
          </w:p>
          <w:p w14:paraId="04E0FF82">
            <w:pPr>
              <w:jc w:val="center"/>
              <w:rPr>
                <w:rFonts w:hint="eastAsia"/>
              </w:rPr>
            </w:pPr>
          </w:p>
        </w:tc>
      </w:tr>
      <w:tr w14:paraId="2B5B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 w14:paraId="072B74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5616" w:type="dxa"/>
            <w:vAlign w:val="center"/>
          </w:tcPr>
          <w:sdt>
            <w:sdtPr>
              <w:id w:val="147467100"/>
              <w:picture/>
            </w:sdtPr>
            <w:sdtContent>
              <w:p w14:paraId="49E38CBD">
                <w:pPr>
                  <w:jc w:val="center"/>
                </w:pPr>
                <w:r>
                  <w:drawing>
                    <wp:inline distT="0" distB="0" distL="114300" distR="114300">
                      <wp:extent cx="2113280" cy="1729740"/>
                      <wp:effectExtent l="0" t="0" r="20320" b="22860"/>
                      <wp:docPr id="9" name="图片 9" descr="7b8413c11aa3f0ef0b9fef32dd1909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图片 9" descr="7b8413c11aa3f0ef0b9fef32dd1909a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13280" cy="17297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981F05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403" w:type="dxa"/>
            <w:vAlign w:val="center"/>
          </w:tcPr>
          <w:p w14:paraId="740D73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"http://www.xbjyfw.cn/teacher/office/reddocfbxb/doc_detail.aspx?id=10688"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8"/>
                <w:rFonts w:hint="eastAsia"/>
              </w:rPr>
              <w:t>http://www.xbjyfw.cn/teacher/office/reddocfbxb/doc_detail.aspx?id=10688</w:t>
            </w:r>
            <w:r>
              <w:rPr>
                <w:rFonts w:hint="eastAsia"/>
              </w:rPr>
              <w:fldChar w:fldCharType="end"/>
            </w:r>
          </w:p>
          <w:p w14:paraId="793B39F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E6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 w14:paraId="0F6546B9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5616" w:type="dxa"/>
            <w:vAlign w:val="center"/>
          </w:tcPr>
          <w:p w14:paraId="6948F74B">
            <w:pPr>
              <w:widowControl/>
              <w:jc w:val="left"/>
              <w:textAlignment w:val="center"/>
            </w:pPr>
            <w:r>
              <w:rPr>
                <w:rFonts w:hint="default"/>
              </w:rPr>
              <w:t xml:space="preserve">               </w:t>
            </w:r>
            <w:sdt>
              <w:sdtPr>
                <w:id w:val="147466233"/>
                <w:picture/>
              </w:sdtPr>
              <w:sdtContent>
                <w:r>
                  <w:drawing>
                    <wp:inline distT="0" distB="0" distL="0" distR="0">
                      <wp:extent cx="1144270" cy="1524000"/>
                      <wp:effectExtent l="0" t="0" r="24130" b="0"/>
                      <wp:docPr id="8" name="图片 1" descr="/Users/kuchiguchimushi/Desktop/图片5.png图片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1" descr="/Users/kuchiguchimushi/Desktop/图片5.png图片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427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6403" w:type="dxa"/>
            <w:vAlign w:val="center"/>
          </w:tcPr>
          <w:p w14:paraId="534BE2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"http://www.xbjyfw.cn/teacher/office/reddocfbxb/doc_detail.aspx?id=10688"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8"/>
                <w:rFonts w:hint="eastAsia"/>
              </w:rPr>
              <w:t>http://www.xbjyfw.cn/teacher/office/reddocfbxb/doc_detail.aspx?id=10688</w:t>
            </w:r>
            <w:r>
              <w:rPr>
                <w:rFonts w:hint="eastAsia"/>
              </w:rPr>
              <w:fldChar w:fldCharType="end"/>
            </w:r>
          </w:p>
          <w:p w14:paraId="6DC023A4">
            <w:pPr>
              <w:jc w:val="center"/>
            </w:pPr>
          </w:p>
        </w:tc>
      </w:tr>
      <w:tr w14:paraId="273C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 w14:paraId="2F981D84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5616" w:type="dxa"/>
            <w:vAlign w:val="center"/>
          </w:tcPr>
          <w:sdt>
            <w:sdtPr>
              <w:id w:val="147473549"/>
              <w:picture/>
            </w:sdtPr>
            <w:sdtContent>
              <w:p w14:paraId="7067FFA3">
                <w:pPr>
                  <w:jc w:val="center"/>
                </w:pPr>
                <w:r>
                  <w:drawing>
                    <wp:inline distT="0" distB="0" distL="0" distR="0">
                      <wp:extent cx="1144270" cy="1524000"/>
                      <wp:effectExtent l="0" t="0" r="24130" b="0"/>
                      <wp:docPr id="4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4336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50DB7C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403" w:type="dxa"/>
            <w:vAlign w:val="center"/>
          </w:tcPr>
          <w:p w14:paraId="1443B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"http://www.xbjyfw.cn/teacher/office/reddocfbxb/doc_detail.aspx?id=10688"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8"/>
                <w:rFonts w:hint="eastAsia"/>
              </w:rPr>
              <w:t>http://www.xbjyfw.cn/teacher/office/reddocfbxb/doc_detail.aspx?id=10688</w:t>
            </w:r>
            <w:r>
              <w:rPr>
                <w:rFonts w:hint="eastAsia"/>
              </w:rPr>
              <w:fldChar w:fldCharType="end"/>
            </w:r>
          </w:p>
          <w:p w14:paraId="2268FC8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0DA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 w14:paraId="7C50B00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616" w:type="dxa"/>
            <w:vAlign w:val="center"/>
          </w:tcPr>
          <w:p w14:paraId="55E89A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0" distR="0">
                  <wp:extent cx="1144270" cy="1524000"/>
                  <wp:effectExtent l="0" t="0" r="1397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336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vAlign w:val="center"/>
          </w:tcPr>
          <w:p w14:paraId="5E107E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"http://www.xbjyfw.cn/teacher/office/reddocfbxb/doc_detail.aspx?id=10688"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8"/>
                <w:rFonts w:hint="eastAsia"/>
              </w:rPr>
              <w:t>http://www.xbjyfw.cn/teacher/office/reddocfbxb/doc_detail.aspx?id=10688</w:t>
            </w:r>
            <w:r>
              <w:rPr>
                <w:rFonts w:hint="eastAsia"/>
              </w:rPr>
              <w:fldChar w:fldCharType="end"/>
            </w:r>
          </w:p>
          <w:p w14:paraId="5A3C4F5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67615F6F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13E9A09F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790B84BB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722FC7AA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6372CCC6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556B9"/>
    <w:rsid w:val="000C51B7"/>
    <w:rsid w:val="001E01A9"/>
    <w:rsid w:val="00216EB9"/>
    <w:rsid w:val="002F3440"/>
    <w:rsid w:val="003021D8"/>
    <w:rsid w:val="0059531B"/>
    <w:rsid w:val="005F5955"/>
    <w:rsid w:val="006129A6"/>
    <w:rsid w:val="00616505"/>
    <w:rsid w:val="0062213C"/>
    <w:rsid w:val="00633F40"/>
    <w:rsid w:val="006549AD"/>
    <w:rsid w:val="00684D9C"/>
    <w:rsid w:val="006D13F8"/>
    <w:rsid w:val="0079745D"/>
    <w:rsid w:val="007C7294"/>
    <w:rsid w:val="007D07BB"/>
    <w:rsid w:val="00982F1A"/>
    <w:rsid w:val="00A04C5C"/>
    <w:rsid w:val="00A60633"/>
    <w:rsid w:val="00BA0264"/>
    <w:rsid w:val="00BA0C1A"/>
    <w:rsid w:val="00BC3E7D"/>
    <w:rsid w:val="00C061CB"/>
    <w:rsid w:val="00C604EC"/>
    <w:rsid w:val="00DD1829"/>
    <w:rsid w:val="00E26251"/>
    <w:rsid w:val="00EA1EE8"/>
    <w:rsid w:val="00F53662"/>
    <w:rsid w:val="04F217BD"/>
    <w:rsid w:val="05260452"/>
    <w:rsid w:val="083D07F0"/>
    <w:rsid w:val="0DAD5DCD"/>
    <w:rsid w:val="0E237E6A"/>
    <w:rsid w:val="0F137EC3"/>
    <w:rsid w:val="105E3B74"/>
    <w:rsid w:val="187B2E7C"/>
    <w:rsid w:val="1B9B6BF8"/>
    <w:rsid w:val="1C2C4424"/>
    <w:rsid w:val="1CD54CE6"/>
    <w:rsid w:val="1DEC38DC"/>
    <w:rsid w:val="207D5B3D"/>
    <w:rsid w:val="20FA2E81"/>
    <w:rsid w:val="23852E62"/>
    <w:rsid w:val="263F382E"/>
    <w:rsid w:val="27140647"/>
    <w:rsid w:val="27767BD4"/>
    <w:rsid w:val="27DC4968"/>
    <w:rsid w:val="28C166B7"/>
    <w:rsid w:val="30456175"/>
    <w:rsid w:val="312A1771"/>
    <w:rsid w:val="323A0D57"/>
    <w:rsid w:val="34AA597A"/>
    <w:rsid w:val="36772279"/>
    <w:rsid w:val="434067C1"/>
    <w:rsid w:val="463E5044"/>
    <w:rsid w:val="521E5278"/>
    <w:rsid w:val="53C7A26F"/>
    <w:rsid w:val="568D20C3"/>
    <w:rsid w:val="5BFF26D3"/>
    <w:rsid w:val="61D05A5A"/>
    <w:rsid w:val="63400195"/>
    <w:rsid w:val="64DF08EB"/>
    <w:rsid w:val="677D9493"/>
    <w:rsid w:val="6EAF13B0"/>
    <w:rsid w:val="6EAF880E"/>
    <w:rsid w:val="6EBA36D6"/>
    <w:rsid w:val="71061E72"/>
    <w:rsid w:val="765E32DA"/>
    <w:rsid w:val="77B61243"/>
    <w:rsid w:val="789E0497"/>
    <w:rsid w:val="78C0027D"/>
    <w:rsid w:val="7A3B2499"/>
    <w:rsid w:val="7B571AD8"/>
    <w:rsid w:val="7C57620F"/>
    <w:rsid w:val="7DFF29E0"/>
    <w:rsid w:val="7FDB925E"/>
    <w:rsid w:val="7FDB9D1A"/>
    <w:rsid w:val="7FED5C28"/>
    <w:rsid w:val="AD57A7E8"/>
    <w:rsid w:val="E7AF0C1A"/>
    <w:rsid w:val="EF52E2B7"/>
    <w:rsid w:val="FF9FF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480" w:firstLineChars="200"/>
    </w:pPr>
    <w:rPr>
      <w:sz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51"/>
    <w:basedOn w:val="7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4">
    <w:name w:val="font91"/>
    <w:basedOn w:val="7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5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639</Words>
  <Characters>1168</Characters>
  <Lines>4</Lines>
  <Paragraphs>1</Paragraphs>
  <TotalTime>0</TotalTime>
  <ScaleCrop>false</ScaleCrop>
  <LinksUpToDate>false</LinksUpToDate>
  <CharactersWithSpaces>1192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2022-01-20T10:06:00Z</dcterms:created>
  <dc:creator>Tencent</dc:creator>
  <cp:lastModifiedBy>倪倪</cp:lastModifiedBy>
  <dcterms:modified xsi:type="dcterms:W3CDTF">2025-03-18T01:39:23Z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1120EB47F43199A356F1D0675B9639C3_43</vt:lpwstr>
  </property>
  <property fmtid="{D5CDD505-2E9C-101B-9397-08002B2CF9AE}" pid="4" name="KSOTemplateDocerSaveRecord">
    <vt:lpwstr>eyJoZGlkIjoiYzFhZGY0ZTViYWQyN2I0ZGJhNDk0OThkMjNkNmQ2MDYiLCJ1c2VySWQiOiIzMDQ4MzA5MzUifQ==</vt:lpwstr>
  </property>
</Properties>
</file>