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7D937">
      <w:pPr>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践行学科实践，培育核心素养</w:t>
      </w:r>
    </w:p>
    <w:p w14:paraId="32A239F3">
      <w:pPr>
        <w:jc w:val="center"/>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 xml:space="preserve">     </w:t>
      </w:r>
      <w:bookmarkStart w:id="0" w:name="_GoBack"/>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——专题讲座</w:t>
      </w:r>
      <w:r>
        <w:rPr>
          <w:rFonts w:ascii="宋体" w:hAnsi="宋体" w:eastAsia="宋体" w:cs="宋体"/>
          <w:b/>
          <w:bCs/>
          <w:sz w:val="32"/>
          <w:szCs w:val="32"/>
        </w:rPr>
        <w:t>《践行素养导向的英语“学科实践”》</w:t>
      </w:r>
    </w:p>
    <w:bookmarkEnd w:id="0"/>
    <w:p w14:paraId="5DD9D073">
      <w:pPr>
        <w:ind w:firstLine="560" w:firstLineChars="200"/>
        <w:rPr>
          <w:rFonts w:ascii="宋体" w:hAnsi="宋体" w:eastAsia="宋体" w:cs="宋体"/>
          <w:sz w:val="28"/>
          <w:szCs w:val="28"/>
        </w:rPr>
      </w:pPr>
      <w:r>
        <w:rPr>
          <w:rFonts w:ascii="宋体" w:hAnsi="宋体" w:eastAsia="宋体" w:cs="宋体"/>
          <w:sz w:val="28"/>
          <w:szCs w:val="28"/>
        </w:rPr>
        <w:t>为深入贯彻落实新课程标准理念，推动课堂教学变革，提升教师专业素养</w:t>
      </w:r>
      <w:r>
        <w:rPr>
          <w:rFonts w:hint="eastAsia" w:ascii="宋体" w:hAnsi="宋体" w:eastAsia="宋体" w:cs="宋体"/>
          <w:sz w:val="28"/>
          <w:szCs w:val="28"/>
          <w:lang w:eastAsia="zh-CN"/>
        </w:rPr>
        <w:t>，</w:t>
      </w:r>
      <w:r>
        <w:rPr>
          <w:rFonts w:ascii="宋体" w:hAnsi="宋体" w:eastAsia="宋体" w:cs="宋体"/>
          <w:sz w:val="28"/>
          <w:szCs w:val="28"/>
        </w:rPr>
        <w:t>特别邀请了省特级教师、正高级教师、江苏省333高层次人才培养对象、江苏教育家型教师创新培育计划小学英语首席专家、省卓越教师创新培育计划小学英语指导教师，省名师工作室主持人顾丽娟教授。</w:t>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sz w:val="28"/>
          <w:szCs w:val="28"/>
        </w:rPr>
        <w:t>顾丽娟教授为全体成员带来一场精彩纷呈的《践行素养导向的英语“学科实践”》讲座。顾教授深入剖析了学科实践的内涵与重要意义，指出学科实践是连接知识与生活的桥梁，能有效培养学生的核心素养与综合能力，是落实新课标要求的关键路径。在实施策略方面，围绕四“转”：转身—心生实践意识；转念—建构实践观念；转变—端正实践态度；转化—反思实践成果，并结合丰富的英语学科案例和生动的生活故事，详细阐述了如何巧妙设计并组织英语学科实践活动。她强调，确定实践主题要紧密联系学生生活与学科前沿，内容选取应注重趣味性与挑战性，过程组织需保障学生的主体地位，而评价则要多元化、重过程。顾教授的精彩讲座为全体成员提供了全面且具深度的英语学科实践指导。</w:t>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sz w:val="28"/>
          <w:szCs w:val="28"/>
        </w:rPr>
        <w:t>工作室领衔人——常州市新北区教育管理服务中心徐文娟副主任进行总结引领。徐主任强调，每一位教师要持有对育人事业的敬畏和对教育教学的虔诚，既要内观自己，准确定位，又要外观世界，借力前行。她指出，每一位学员要找到推手，在新课改实践中找到破解教育教学难点的课题和项目；每一位学员要规划时间，不急功近利，在日积月累中学习并成长；每一位学员要优化环境，与志同道合的人一起，互相学习，形成合力。学科实践是新课标落地的重要抓手，徐主任希望市工作室成员与区成长营学员将所学知识运用到日常教学中，勇于创新教学模式，以学生为中心，注重培养学生的实践能力与创新思维。</w:t>
      </w:r>
    </w:p>
    <w:p w14:paraId="55B21849">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631815" cy="3546475"/>
            <wp:effectExtent l="0" t="0" r="6985" b="15875"/>
            <wp:docPr id="1" name="图片 1" descr="44ce87f6cd9aa80fe1811880ab889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ce87f6cd9aa80fe1811880ab889d74"/>
                    <pic:cNvPicPr>
                      <a:picLocks noChangeAspect="1"/>
                    </pic:cNvPicPr>
                  </pic:nvPicPr>
                  <pic:blipFill>
                    <a:blip r:embed="rId4"/>
                    <a:srcRect l="12258" t="48409" r="11462" b="29498"/>
                    <a:stretch>
                      <a:fillRect/>
                    </a:stretch>
                  </pic:blipFill>
                  <pic:spPr>
                    <a:xfrm>
                      <a:off x="0" y="0"/>
                      <a:ext cx="5631815" cy="3546475"/>
                    </a:xfrm>
                    <a:prstGeom prst="rect">
                      <a:avLst/>
                    </a:prstGeom>
                  </pic:spPr>
                </pic:pic>
              </a:graphicData>
            </a:graphic>
          </wp:inline>
        </w:drawing>
      </w:r>
    </w:p>
    <w:p w14:paraId="49E4F298">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758815" cy="2840990"/>
            <wp:effectExtent l="0" t="0" r="13335" b="16510"/>
            <wp:docPr id="2" name="图片 2" descr="b6d21219c6cd6a0a39f3ef801c575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6d21219c6cd6a0a39f3ef801c575e1f"/>
                    <pic:cNvPicPr>
                      <a:picLocks noChangeAspect="1"/>
                    </pic:cNvPicPr>
                  </pic:nvPicPr>
                  <pic:blipFill>
                    <a:blip r:embed="rId5"/>
                    <a:srcRect l="11861" t="33286" r="10458" b="50405"/>
                    <a:stretch>
                      <a:fillRect/>
                    </a:stretch>
                  </pic:blipFill>
                  <pic:spPr>
                    <a:xfrm>
                      <a:off x="0" y="0"/>
                      <a:ext cx="5758815" cy="28409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CF01D8"/>
    <w:rsid w:val="11CF0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854</Words>
  <Characters>860</Characters>
  <Lines>0</Lines>
  <Paragraphs>0</Paragraphs>
  <TotalTime>3</TotalTime>
  <ScaleCrop>false</ScaleCrop>
  <LinksUpToDate>false</LinksUpToDate>
  <CharactersWithSpaces>862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2025-03-07T01:42:00Z</dcterms:created>
  <dc:creator>Administrator</dc:creator>
  <cp:lastModifiedBy>Administrator</cp:lastModifiedBy>
  <dcterms:modified xsi:type="dcterms:W3CDTF">2025-03-07T01:45:26Z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39FAE364F314456B8DD854779C6B5C9E_11</vt:lpwstr>
  </property>
  <property fmtid="{D5CDD505-2E9C-101B-9397-08002B2CF9AE}" pid="4" name="KSOTemplateDocerSaveRecord">
    <vt:lpwstr>eyJoZGlkIjoiZmVmYWRjYzJjNzFiNGIzODZkMzgxMTRjYTkxNDZkZjAifQ==</vt:lpwstr>
  </property>
</Properties>
</file>