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E730C">
      <w:pPr>
        <w:jc w:val="center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新北区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小学数学卓越</w:t>
      </w:r>
      <w:r>
        <w:rPr>
          <w:rFonts w:hint="eastAsia" w:ascii="黑体" w:hAnsi="黑体" w:eastAsia="黑体"/>
          <w:sz w:val="32"/>
          <w:szCs w:val="32"/>
        </w:rPr>
        <w:t>教师成长营暨“多元表征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学习</w:t>
      </w:r>
      <w:r>
        <w:rPr>
          <w:rFonts w:hint="eastAsia" w:ascii="黑体" w:hAnsi="黑体" w:eastAsia="黑体"/>
          <w:sz w:val="32"/>
          <w:szCs w:val="32"/>
        </w:rPr>
        <w:t>”课题组第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/>
          <w:sz w:val="32"/>
          <w:szCs w:val="32"/>
        </w:rPr>
        <w:t>次活动的通知</w:t>
      </w:r>
    </w:p>
    <w:p w14:paraId="1BEBD301">
      <w:pPr>
        <w:ind w:firstLine="482" w:firstLineChars="200"/>
        <w:jc w:val="left"/>
        <w:rPr>
          <w:rFonts w:hint="default" w:eastAsiaTheme="minorEastAsia"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一、活动时间：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color w:val="FF0000"/>
          <w:sz w:val="24"/>
          <w:szCs w:val="24"/>
          <w:lang w:val="en-US" w:eastAsia="zh-CN"/>
        </w:rPr>
        <w:t>3月21日（周五）</w:t>
      </w:r>
    </w:p>
    <w:p w14:paraId="3DE478A3">
      <w:pPr>
        <w:ind w:firstLine="480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二、活动地点：</w:t>
      </w:r>
      <w:r>
        <w:rPr>
          <w:rFonts w:hint="eastAsia"/>
          <w:sz w:val="24"/>
          <w:szCs w:val="24"/>
        </w:rPr>
        <w:t>常州市新北区</w:t>
      </w:r>
      <w:r>
        <w:rPr>
          <w:rFonts w:hint="eastAsia"/>
          <w:sz w:val="24"/>
          <w:szCs w:val="24"/>
          <w:lang w:val="en-US" w:eastAsia="zh-CN"/>
        </w:rPr>
        <w:t>小河中心小学</w:t>
      </w:r>
      <w:r>
        <w:rPr>
          <w:rFonts w:hint="eastAsia"/>
          <w:color w:val="FF0000"/>
          <w:sz w:val="24"/>
          <w:szCs w:val="24"/>
          <w:lang w:val="en-US" w:eastAsia="zh-CN"/>
        </w:rPr>
        <w:t>综合楼图书馆</w:t>
      </w:r>
    </w:p>
    <w:p w14:paraId="3CB0E6A5">
      <w:pPr>
        <w:ind w:firstLine="48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三、活动主题：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基于</w:t>
      </w:r>
      <w:r>
        <w:rPr>
          <w:rFonts w:hint="eastAsia"/>
          <w:sz w:val="24"/>
          <w:szCs w:val="24"/>
          <w:lang w:val="en-US" w:eastAsia="zh-CN"/>
        </w:rPr>
        <w:t>真实情境问题解决的小学生数学多元表征学习</w:t>
      </w:r>
    </w:p>
    <w:p w14:paraId="41199EF6"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  <w:lang w:val="en-US" w:eastAsia="zh-CN"/>
        </w:rPr>
        <w:t>四</w:t>
      </w:r>
      <w:r>
        <w:rPr>
          <w:rFonts w:hint="eastAsia"/>
          <w:b/>
          <w:sz w:val="24"/>
          <w:szCs w:val="24"/>
        </w:rPr>
        <w:t>、参加对象：</w:t>
      </w:r>
    </w:p>
    <w:p w14:paraId="5DC79D50">
      <w:pPr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</w:t>
      </w:r>
      <w:bookmarkStart w:id="0" w:name="_GoBack"/>
      <w:bookmarkEnd w:id="0"/>
      <w:r>
        <w:rPr>
          <w:rFonts w:hint="eastAsia"/>
          <w:b/>
          <w:sz w:val="24"/>
          <w:szCs w:val="24"/>
        </w:rPr>
        <w:t>新北区</w:t>
      </w:r>
      <w:r>
        <w:rPr>
          <w:rFonts w:hint="eastAsia"/>
          <w:b/>
          <w:sz w:val="24"/>
          <w:szCs w:val="24"/>
          <w:lang w:val="en-US" w:eastAsia="zh-CN"/>
        </w:rPr>
        <w:t>小学数学</w:t>
      </w:r>
      <w:r>
        <w:rPr>
          <w:rFonts w:hint="eastAsia"/>
          <w:b/>
          <w:sz w:val="24"/>
          <w:szCs w:val="24"/>
        </w:rPr>
        <w:t>姚建法</w:t>
      </w:r>
      <w:r>
        <w:rPr>
          <w:rFonts w:hint="eastAsia"/>
          <w:b/>
          <w:sz w:val="24"/>
          <w:szCs w:val="24"/>
          <w:lang w:val="en-US" w:eastAsia="zh-CN"/>
        </w:rPr>
        <w:t>卓越</w:t>
      </w:r>
      <w:r>
        <w:rPr>
          <w:rFonts w:hint="eastAsia"/>
          <w:b/>
          <w:sz w:val="24"/>
          <w:szCs w:val="24"/>
        </w:rPr>
        <w:t>教师成长营全体营员</w:t>
      </w:r>
      <w:r>
        <w:rPr>
          <w:rFonts w:hint="eastAsia"/>
          <w:sz w:val="24"/>
          <w:szCs w:val="24"/>
        </w:rPr>
        <w:t>（新桥殷娟、</w:t>
      </w:r>
      <w:r>
        <w:rPr>
          <w:rFonts w:hint="eastAsia"/>
          <w:sz w:val="24"/>
          <w:szCs w:val="24"/>
          <w:lang w:val="en-US" w:eastAsia="zh-CN"/>
        </w:rPr>
        <w:t>河海郭惠香、三井陈赵贤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龙城杨洋、陆静、</w:t>
      </w:r>
      <w:r>
        <w:rPr>
          <w:rFonts w:hint="eastAsia"/>
          <w:sz w:val="24"/>
          <w:szCs w:val="24"/>
        </w:rPr>
        <w:t>百草园</w:t>
      </w:r>
      <w:r>
        <w:rPr>
          <w:rFonts w:hint="eastAsia"/>
          <w:sz w:val="24"/>
          <w:szCs w:val="24"/>
          <w:lang w:val="en-US" w:eastAsia="zh-CN"/>
        </w:rPr>
        <w:t>王昀丹</w:t>
      </w:r>
      <w:r>
        <w:rPr>
          <w:rFonts w:hint="eastAsia"/>
          <w:sz w:val="24"/>
          <w:szCs w:val="24"/>
        </w:rPr>
        <w:t>、飞龙</w:t>
      </w:r>
      <w:r>
        <w:rPr>
          <w:rFonts w:hint="eastAsia"/>
          <w:sz w:val="24"/>
          <w:szCs w:val="24"/>
          <w:lang w:val="en-US" w:eastAsia="zh-CN"/>
        </w:rPr>
        <w:t>许丽华</w:t>
      </w:r>
      <w:r>
        <w:rPr>
          <w:rFonts w:hint="eastAsia"/>
          <w:sz w:val="24"/>
          <w:szCs w:val="24"/>
        </w:rPr>
        <w:t>、安家</w:t>
      </w:r>
      <w:r>
        <w:rPr>
          <w:rFonts w:hint="eastAsia"/>
          <w:sz w:val="24"/>
          <w:szCs w:val="24"/>
          <w:lang w:val="en-US" w:eastAsia="zh-CN"/>
        </w:rPr>
        <w:t>黄剑峰</w:t>
      </w:r>
      <w:r>
        <w:rPr>
          <w:rFonts w:hint="eastAsia"/>
          <w:sz w:val="24"/>
          <w:szCs w:val="24"/>
        </w:rPr>
        <w:t>、薛家</w:t>
      </w:r>
      <w:r>
        <w:rPr>
          <w:rFonts w:hint="eastAsia"/>
          <w:sz w:val="24"/>
          <w:szCs w:val="24"/>
          <w:lang w:val="en-US" w:eastAsia="zh-CN"/>
        </w:rPr>
        <w:t>陶晓洋</w:t>
      </w:r>
      <w:r>
        <w:rPr>
          <w:rFonts w:hint="eastAsia"/>
          <w:sz w:val="24"/>
          <w:szCs w:val="24"/>
        </w:rPr>
        <w:t>、春江</w:t>
      </w:r>
      <w:r>
        <w:rPr>
          <w:rFonts w:hint="eastAsia"/>
          <w:sz w:val="24"/>
          <w:szCs w:val="24"/>
          <w:lang w:val="en-US" w:eastAsia="zh-CN"/>
        </w:rPr>
        <w:t>左哲岚</w:t>
      </w:r>
      <w:r>
        <w:rPr>
          <w:rFonts w:hint="eastAsia"/>
          <w:sz w:val="24"/>
          <w:szCs w:val="24"/>
        </w:rPr>
        <w:t>、百丈</w:t>
      </w:r>
      <w:r>
        <w:rPr>
          <w:rFonts w:hint="eastAsia"/>
          <w:sz w:val="24"/>
          <w:szCs w:val="24"/>
          <w:lang w:val="en-US" w:eastAsia="zh-CN"/>
        </w:rPr>
        <w:t>赵春香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河实管媚婷、香槟湖郭琪霞、泰山陈鹏凯、奔牛颜琳、西夏墅韦小露、新龙湖朱晓雯）</w:t>
      </w:r>
    </w:p>
    <w:p w14:paraId="72CDF193">
      <w:pPr>
        <w:ind w:firstLine="48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2、编外营员</w:t>
      </w:r>
      <w:r>
        <w:rPr>
          <w:rFonts w:hint="eastAsia"/>
          <w:sz w:val="24"/>
          <w:szCs w:val="24"/>
          <w:lang w:val="en-US" w:eastAsia="zh-CN"/>
        </w:rPr>
        <w:t>（春江金洁、飞龙陈洁、龙城徐馨尔、小河罗香</w:t>
      </w:r>
      <w:r>
        <w:rPr>
          <w:rFonts w:hint="eastAsia"/>
          <w:sz w:val="24"/>
          <w:szCs w:val="24"/>
        </w:rPr>
        <w:t>）</w:t>
      </w:r>
    </w:p>
    <w:p w14:paraId="131FE554">
      <w:pPr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3、</w:t>
      </w:r>
      <w:r>
        <w:rPr>
          <w:rFonts w:hint="eastAsia"/>
          <w:b/>
          <w:bCs/>
          <w:sz w:val="24"/>
          <w:szCs w:val="24"/>
          <w:lang w:val="en-US" w:eastAsia="zh-CN"/>
        </w:rPr>
        <w:t>课题组成员</w:t>
      </w:r>
      <w:r>
        <w:rPr>
          <w:rFonts w:hint="eastAsia"/>
          <w:sz w:val="24"/>
          <w:szCs w:val="24"/>
          <w:lang w:val="en-US" w:eastAsia="zh-CN"/>
        </w:rPr>
        <w:t>（百草园曹琴、胡珂、施佳丽、</w:t>
      </w:r>
      <w:r>
        <w:rPr>
          <w:rFonts w:hint="eastAsia"/>
          <w:sz w:val="24"/>
          <w:szCs w:val="24"/>
        </w:rPr>
        <w:t>新桥殷娟、罗雯娟、刘孝玲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查志宏、展业、龙城杨洋、</w:t>
      </w:r>
      <w:r>
        <w:rPr>
          <w:rFonts w:hint="eastAsia"/>
          <w:sz w:val="24"/>
          <w:szCs w:val="24"/>
        </w:rPr>
        <w:t>百丈褚君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孙晓</w:t>
      </w:r>
      <w:r>
        <w:rPr>
          <w:rFonts w:hint="eastAsia"/>
          <w:sz w:val="24"/>
          <w:szCs w:val="24"/>
        </w:rPr>
        <w:t>）</w:t>
      </w:r>
    </w:p>
    <w:p w14:paraId="15AA5680">
      <w:pPr>
        <w:ind w:firstLine="482" w:firstLineChars="200"/>
        <w:rPr>
          <w:rFonts w:hint="default" w:eastAsiaTheme="minorEastAsia"/>
          <w:b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color w:val="FF0000"/>
          <w:sz w:val="24"/>
          <w:szCs w:val="24"/>
          <w:lang w:val="en-US" w:eastAsia="zh-CN"/>
        </w:rPr>
        <w:t>4</w:t>
      </w:r>
      <w:r>
        <w:rPr>
          <w:rFonts w:hint="eastAsia"/>
          <w:b/>
          <w:color w:val="FF0000"/>
          <w:sz w:val="24"/>
          <w:szCs w:val="24"/>
        </w:rPr>
        <w:t>、</w:t>
      </w:r>
      <w:r>
        <w:rPr>
          <w:rFonts w:hint="eastAsia"/>
          <w:b/>
          <w:color w:val="FF0000"/>
          <w:sz w:val="24"/>
          <w:szCs w:val="24"/>
          <w:lang w:val="en-US" w:eastAsia="zh-CN"/>
        </w:rPr>
        <w:t>常州市姚建法名教师工作室成员</w:t>
      </w:r>
    </w:p>
    <w:p w14:paraId="272D6208">
      <w:pPr>
        <w:ind w:firstLine="482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5、新北区小河中心小学数学教师</w:t>
      </w:r>
    </w:p>
    <w:p w14:paraId="09C2E7C4">
      <w:pPr>
        <w:ind w:firstLine="48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五</w:t>
      </w:r>
      <w:r>
        <w:rPr>
          <w:rFonts w:hint="eastAsia"/>
          <w:b/>
          <w:sz w:val="24"/>
          <w:szCs w:val="24"/>
        </w:rPr>
        <w:t>、活动议程：</w:t>
      </w:r>
    </w:p>
    <w:tbl>
      <w:tblPr>
        <w:tblStyle w:val="8"/>
        <w:tblW w:w="1370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392"/>
        <w:gridCol w:w="2521"/>
        <w:gridCol w:w="4680"/>
        <w:gridCol w:w="4146"/>
      </w:tblGrid>
      <w:tr w14:paraId="51E857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70" w:type="dxa"/>
            <w:tcBorders>
              <w:top w:val="single" w:color="000000" w:themeColor="text1" w:sz="12" w:space="0"/>
              <w:left w:val="single" w:color="000000" w:themeColor="text1" w:sz="12" w:space="0"/>
              <w:right w:val="single" w:color="auto" w:sz="4" w:space="0"/>
            </w:tcBorders>
          </w:tcPr>
          <w:p w14:paraId="7BDC7A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环节</w:t>
            </w:r>
          </w:p>
        </w:tc>
        <w:tc>
          <w:tcPr>
            <w:tcW w:w="1392" w:type="dxa"/>
            <w:tcBorders>
              <w:top w:val="single" w:color="000000" w:themeColor="text1" w:sz="12" w:space="0"/>
              <w:left w:val="single" w:color="auto" w:sz="4" w:space="0"/>
            </w:tcBorders>
          </w:tcPr>
          <w:p w14:paraId="495C14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521" w:type="dxa"/>
            <w:tcBorders>
              <w:top w:val="single" w:color="000000" w:themeColor="text1" w:sz="12" w:space="0"/>
              <w:bottom w:val="single" w:color="auto" w:sz="4" w:space="0"/>
              <w:right w:val="single" w:color="auto" w:sz="4" w:space="0"/>
            </w:tcBorders>
          </w:tcPr>
          <w:p w14:paraId="32FDB3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执教/主持</w:t>
            </w:r>
          </w:p>
        </w:tc>
        <w:tc>
          <w:tcPr>
            <w:tcW w:w="4680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</w:tcBorders>
          </w:tcPr>
          <w:p w14:paraId="5DF3F7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/>
                <w:b w:val="0"/>
                <w:bCs/>
                <w:color w:val="00B05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color w:val="00B050"/>
                <w:sz w:val="18"/>
                <w:szCs w:val="18"/>
                <w:lang w:val="en-US" w:eastAsia="zh-CN"/>
              </w:rPr>
              <w:t>例题改造+习题创编+作业设计</w:t>
            </w:r>
            <w:r>
              <w:rPr>
                <w:rFonts w:hint="eastAsia"/>
                <w:b w:val="0"/>
                <w:bCs/>
                <w:color w:val="00B05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46" w:type="dxa"/>
            <w:tcBorders>
              <w:top w:val="single" w:color="000000" w:themeColor="text1" w:sz="12" w:space="0"/>
              <w:bottom w:val="single" w:color="auto" w:sz="4" w:space="0"/>
              <w:right w:val="single" w:color="000000" w:themeColor="text1" w:sz="12" w:space="0"/>
            </w:tcBorders>
          </w:tcPr>
          <w:p w14:paraId="0E7AB8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14:paraId="54D7F6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70" w:type="dxa"/>
            <w:vMerge w:val="restart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4C386E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</w:p>
          <w:p w14:paraId="7D9C82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研讨</w:t>
            </w: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633A6594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252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F0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钱绍军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7DE91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六年级《用方向和距离描述位置》</w:t>
            </w:r>
          </w:p>
        </w:tc>
        <w:tc>
          <w:tcPr>
            <w:tcW w:w="4146" w:type="dxa"/>
            <w:vMerge w:val="restart"/>
            <w:tcBorders>
              <w:top w:val="single" w:color="auto" w:sz="4" w:space="0"/>
              <w:right w:val="single" w:color="000000" w:themeColor="text1" w:sz="12" w:space="0"/>
            </w:tcBorders>
            <w:vAlign w:val="center"/>
          </w:tcPr>
          <w:p w14:paraId="6567AD7E">
            <w:pPr>
              <w:jc w:val="left"/>
              <w:rPr>
                <w:rFonts w:hint="default" w:eastAsiaTheme="minorEastAsia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成长营网站提前下载阅读：</w:t>
            </w:r>
          </w:p>
          <w:p w14:paraId="6F4214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1.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专项阅</w:t>
            </w: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读1：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《真实数学问题情境的创设与使用》（陈祥彬、易玲倩）</w:t>
            </w:r>
          </w:p>
          <w:p w14:paraId="5ABE7D9B">
            <w:pPr>
              <w:jc w:val="left"/>
              <w:rPr>
                <w:rFonts w:hint="default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2.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专项阅读2：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《思维可视化：小学生数学思维发展的实践研究》（陈云）</w:t>
            </w:r>
          </w:p>
        </w:tc>
      </w:tr>
      <w:tr w14:paraId="2404C6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48B1E54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1794807E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252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79F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罗  香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A2405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三年级《认识分数》</w:t>
            </w: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62CE4D8E">
            <w:pPr>
              <w:jc w:val="left"/>
              <w:rPr>
                <w:rFonts w:hint="default"/>
                <w:color w:val="FF0000"/>
                <w:sz w:val="22"/>
                <w:szCs w:val="22"/>
                <w:lang w:val="en-US" w:eastAsia="zh-CN"/>
              </w:rPr>
            </w:pPr>
          </w:p>
        </w:tc>
      </w:tr>
      <w:tr w14:paraId="31E801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70" w:type="dxa"/>
            <w:vMerge w:val="restart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22F354E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专题</w:t>
            </w:r>
          </w:p>
          <w:p w14:paraId="306CDADC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研课</w:t>
            </w: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078ECA71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252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A68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各小组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187CC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主题评课</w:t>
            </w: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57B3D34D">
            <w:pPr>
              <w:jc w:val="left"/>
              <w:rPr>
                <w:rFonts w:hint="default"/>
                <w:color w:val="FF0000"/>
                <w:sz w:val="22"/>
                <w:szCs w:val="22"/>
                <w:lang w:val="en-US" w:eastAsia="zh-CN"/>
              </w:rPr>
            </w:pPr>
          </w:p>
        </w:tc>
      </w:tr>
      <w:tr w14:paraId="2151D7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3ECEE9E6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04B5AE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4"/>
                <w:szCs w:val="24"/>
              </w:rPr>
              <w:t>0-1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25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383F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姚建法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D73FE1">
            <w:pPr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活动总结与工作部署</w:t>
            </w: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4329F8F2">
            <w:pPr>
              <w:jc w:val="left"/>
              <w:rPr>
                <w:sz w:val="24"/>
                <w:szCs w:val="24"/>
              </w:rPr>
            </w:pPr>
          </w:p>
        </w:tc>
      </w:tr>
    </w:tbl>
    <w:p w14:paraId="5F75AE00">
      <w:pPr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六</w:t>
      </w:r>
      <w:r>
        <w:rPr>
          <w:rFonts w:hint="eastAsia"/>
          <w:b/>
          <w:sz w:val="24"/>
          <w:szCs w:val="24"/>
        </w:rPr>
        <w:t>、摄影通讯：</w:t>
      </w:r>
      <w:r>
        <w:rPr>
          <w:rFonts w:hint="eastAsia"/>
          <w:b/>
          <w:sz w:val="24"/>
          <w:szCs w:val="24"/>
          <w:lang w:val="en-US" w:eastAsia="zh-CN"/>
        </w:rPr>
        <w:t>殷娟小</w:t>
      </w:r>
      <w:r>
        <w:rPr>
          <w:rFonts w:hint="eastAsia"/>
          <w:b/>
          <w:sz w:val="24"/>
          <w:szCs w:val="24"/>
        </w:rPr>
        <w:t>组</w:t>
      </w:r>
    </w:p>
    <w:p w14:paraId="0353DD53">
      <w:pPr>
        <w:ind w:right="349" w:rightChars="16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常州市新北区教育管理服务中心</w:t>
      </w:r>
    </w:p>
    <w:p w14:paraId="0110518A">
      <w:pPr>
        <w:ind w:right="349" w:rightChars="16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新北区</w:t>
      </w:r>
      <w:r>
        <w:rPr>
          <w:rFonts w:hint="eastAsia"/>
          <w:sz w:val="24"/>
          <w:szCs w:val="24"/>
          <w:lang w:val="en-US" w:eastAsia="zh-CN"/>
        </w:rPr>
        <w:t>小学数学卓越</w:t>
      </w:r>
      <w:r>
        <w:rPr>
          <w:rFonts w:hint="eastAsia"/>
          <w:sz w:val="24"/>
          <w:szCs w:val="24"/>
        </w:rPr>
        <w:t>教师成长营</w:t>
      </w:r>
    </w:p>
    <w:p w14:paraId="422D9322">
      <w:pPr>
        <w:ind w:right="349" w:rightChars="166"/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14</w:t>
      </w: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NDFmNzZlOTIzODdiNDIxNTRkMDg3YzNiYjExOTkifQ=="/>
  </w:docVars>
  <w:rsids>
    <w:rsidRoot w:val="00897BB9"/>
    <w:rsid w:val="00002295"/>
    <w:rsid w:val="00006A3E"/>
    <w:rsid w:val="0000717C"/>
    <w:rsid w:val="00024548"/>
    <w:rsid w:val="00025B51"/>
    <w:rsid w:val="000620D0"/>
    <w:rsid w:val="00067402"/>
    <w:rsid w:val="0007014D"/>
    <w:rsid w:val="000714D2"/>
    <w:rsid w:val="000851B0"/>
    <w:rsid w:val="00092585"/>
    <w:rsid w:val="000B311A"/>
    <w:rsid w:val="000D47FA"/>
    <w:rsid w:val="000E1CF3"/>
    <w:rsid w:val="000E29B2"/>
    <w:rsid w:val="000F44C7"/>
    <w:rsid w:val="00101C00"/>
    <w:rsid w:val="00114DE6"/>
    <w:rsid w:val="00117ABE"/>
    <w:rsid w:val="001201EA"/>
    <w:rsid w:val="00122494"/>
    <w:rsid w:val="00122A57"/>
    <w:rsid w:val="0014652C"/>
    <w:rsid w:val="001609FA"/>
    <w:rsid w:val="00173C38"/>
    <w:rsid w:val="001767BC"/>
    <w:rsid w:val="00181938"/>
    <w:rsid w:val="00191756"/>
    <w:rsid w:val="001951EF"/>
    <w:rsid w:val="001953EB"/>
    <w:rsid w:val="001D6DF0"/>
    <w:rsid w:val="001E7951"/>
    <w:rsid w:val="001F18C9"/>
    <w:rsid w:val="00206841"/>
    <w:rsid w:val="002226CA"/>
    <w:rsid w:val="00244B4D"/>
    <w:rsid w:val="002511C2"/>
    <w:rsid w:val="00266673"/>
    <w:rsid w:val="00266EF4"/>
    <w:rsid w:val="0027708E"/>
    <w:rsid w:val="002A377C"/>
    <w:rsid w:val="002C0813"/>
    <w:rsid w:val="002D01CE"/>
    <w:rsid w:val="002D2E30"/>
    <w:rsid w:val="002E48BF"/>
    <w:rsid w:val="002F775C"/>
    <w:rsid w:val="00327DA0"/>
    <w:rsid w:val="00330B96"/>
    <w:rsid w:val="003374B6"/>
    <w:rsid w:val="00345644"/>
    <w:rsid w:val="003565F4"/>
    <w:rsid w:val="00371D8C"/>
    <w:rsid w:val="00372768"/>
    <w:rsid w:val="00385DF9"/>
    <w:rsid w:val="003A32AC"/>
    <w:rsid w:val="003A4F0E"/>
    <w:rsid w:val="003B57EA"/>
    <w:rsid w:val="003C41BE"/>
    <w:rsid w:val="003D6963"/>
    <w:rsid w:val="003F1B6C"/>
    <w:rsid w:val="004131B7"/>
    <w:rsid w:val="00426EEF"/>
    <w:rsid w:val="00433EE7"/>
    <w:rsid w:val="00442405"/>
    <w:rsid w:val="00470F26"/>
    <w:rsid w:val="004716E0"/>
    <w:rsid w:val="004729A8"/>
    <w:rsid w:val="0048120A"/>
    <w:rsid w:val="004D1267"/>
    <w:rsid w:val="004D1D42"/>
    <w:rsid w:val="004D27B7"/>
    <w:rsid w:val="004D68AA"/>
    <w:rsid w:val="004E467D"/>
    <w:rsid w:val="0053339B"/>
    <w:rsid w:val="00542F4C"/>
    <w:rsid w:val="00566B69"/>
    <w:rsid w:val="00571FEA"/>
    <w:rsid w:val="00575107"/>
    <w:rsid w:val="00577F69"/>
    <w:rsid w:val="00582616"/>
    <w:rsid w:val="005C0C35"/>
    <w:rsid w:val="005D6638"/>
    <w:rsid w:val="005E1AEE"/>
    <w:rsid w:val="005F5759"/>
    <w:rsid w:val="005F7AF6"/>
    <w:rsid w:val="0061237B"/>
    <w:rsid w:val="00617737"/>
    <w:rsid w:val="00622741"/>
    <w:rsid w:val="006679DF"/>
    <w:rsid w:val="00681C05"/>
    <w:rsid w:val="00681CEE"/>
    <w:rsid w:val="00687EE7"/>
    <w:rsid w:val="00694798"/>
    <w:rsid w:val="006B5888"/>
    <w:rsid w:val="006C0A55"/>
    <w:rsid w:val="006C2F5A"/>
    <w:rsid w:val="006D2C58"/>
    <w:rsid w:val="006D4EB2"/>
    <w:rsid w:val="006D5976"/>
    <w:rsid w:val="006E3BB4"/>
    <w:rsid w:val="00710C31"/>
    <w:rsid w:val="0071478F"/>
    <w:rsid w:val="00735D20"/>
    <w:rsid w:val="00736469"/>
    <w:rsid w:val="0075048A"/>
    <w:rsid w:val="00754915"/>
    <w:rsid w:val="0079682B"/>
    <w:rsid w:val="007A0999"/>
    <w:rsid w:val="007A21B4"/>
    <w:rsid w:val="007A30AF"/>
    <w:rsid w:val="007C6116"/>
    <w:rsid w:val="007E368E"/>
    <w:rsid w:val="00800619"/>
    <w:rsid w:val="008042F9"/>
    <w:rsid w:val="008108D4"/>
    <w:rsid w:val="008200F5"/>
    <w:rsid w:val="00845125"/>
    <w:rsid w:val="008751DD"/>
    <w:rsid w:val="0088349D"/>
    <w:rsid w:val="00885456"/>
    <w:rsid w:val="00887BD9"/>
    <w:rsid w:val="00894629"/>
    <w:rsid w:val="00897BB9"/>
    <w:rsid w:val="008B731B"/>
    <w:rsid w:val="008C4C85"/>
    <w:rsid w:val="008D2B61"/>
    <w:rsid w:val="008D5D34"/>
    <w:rsid w:val="009156BA"/>
    <w:rsid w:val="00917336"/>
    <w:rsid w:val="00920CC2"/>
    <w:rsid w:val="00940845"/>
    <w:rsid w:val="00940A0E"/>
    <w:rsid w:val="009A0EB9"/>
    <w:rsid w:val="009A16F8"/>
    <w:rsid w:val="009A7020"/>
    <w:rsid w:val="009B3783"/>
    <w:rsid w:val="009B431E"/>
    <w:rsid w:val="009B6552"/>
    <w:rsid w:val="009D065B"/>
    <w:rsid w:val="009F38AC"/>
    <w:rsid w:val="009F4115"/>
    <w:rsid w:val="009F7222"/>
    <w:rsid w:val="00A0586F"/>
    <w:rsid w:val="00A27545"/>
    <w:rsid w:val="00A31AC1"/>
    <w:rsid w:val="00A6534D"/>
    <w:rsid w:val="00A76725"/>
    <w:rsid w:val="00A841AB"/>
    <w:rsid w:val="00A90036"/>
    <w:rsid w:val="00AB0B0F"/>
    <w:rsid w:val="00AB3FFF"/>
    <w:rsid w:val="00AC1C96"/>
    <w:rsid w:val="00AE30CF"/>
    <w:rsid w:val="00AE5037"/>
    <w:rsid w:val="00AE5E0B"/>
    <w:rsid w:val="00AF1DF5"/>
    <w:rsid w:val="00AF6095"/>
    <w:rsid w:val="00B01983"/>
    <w:rsid w:val="00B337C5"/>
    <w:rsid w:val="00B60290"/>
    <w:rsid w:val="00B65A07"/>
    <w:rsid w:val="00B83327"/>
    <w:rsid w:val="00B835A0"/>
    <w:rsid w:val="00B83891"/>
    <w:rsid w:val="00B86D92"/>
    <w:rsid w:val="00BB140B"/>
    <w:rsid w:val="00BC14E1"/>
    <w:rsid w:val="00BC26B2"/>
    <w:rsid w:val="00BD0E07"/>
    <w:rsid w:val="00BD1D84"/>
    <w:rsid w:val="00BE0927"/>
    <w:rsid w:val="00C03435"/>
    <w:rsid w:val="00C0462F"/>
    <w:rsid w:val="00C21D8D"/>
    <w:rsid w:val="00C26BC1"/>
    <w:rsid w:val="00C347CF"/>
    <w:rsid w:val="00C409C3"/>
    <w:rsid w:val="00C769F4"/>
    <w:rsid w:val="00C803E1"/>
    <w:rsid w:val="00C8446E"/>
    <w:rsid w:val="00C95CDA"/>
    <w:rsid w:val="00CB4BA2"/>
    <w:rsid w:val="00CC288B"/>
    <w:rsid w:val="00CC484D"/>
    <w:rsid w:val="00CD1602"/>
    <w:rsid w:val="00CD6CBC"/>
    <w:rsid w:val="00CF3BB4"/>
    <w:rsid w:val="00D00E86"/>
    <w:rsid w:val="00D36E29"/>
    <w:rsid w:val="00D37B68"/>
    <w:rsid w:val="00D50BC5"/>
    <w:rsid w:val="00D55CE3"/>
    <w:rsid w:val="00D658A9"/>
    <w:rsid w:val="00D845B5"/>
    <w:rsid w:val="00D850E7"/>
    <w:rsid w:val="00DE6E21"/>
    <w:rsid w:val="00DF3A25"/>
    <w:rsid w:val="00E01A01"/>
    <w:rsid w:val="00E021DF"/>
    <w:rsid w:val="00E32C23"/>
    <w:rsid w:val="00E434C8"/>
    <w:rsid w:val="00E577E3"/>
    <w:rsid w:val="00E63B07"/>
    <w:rsid w:val="00E753C1"/>
    <w:rsid w:val="00E764A1"/>
    <w:rsid w:val="00E84D39"/>
    <w:rsid w:val="00EC72D6"/>
    <w:rsid w:val="00ED3AAC"/>
    <w:rsid w:val="00F17691"/>
    <w:rsid w:val="00F30584"/>
    <w:rsid w:val="00F348B6"/>
    <w:rsid w:val="00F4788A"/>
    <w:rsid w:val="00F51EA4"/>
    <w:rsid w:val="00F8046E"/>
    <w:rsid w:val="00FC0FD0"/>
    <w:rsid w:val="00FC215B"/>
    <w:rsid w:val="00FC21E8"/>
    <w:rsid w:val="00FC4505"/>
    <w:rsid w:val="00FD6915"/>
    <w:rsid w:val="00FE146F"/>
    <w:rsid w:val="013C5C72"/>
    <w:rsid w:val="017F7368"/>
    <w:rsid w:val="0371289F"/>
    <w:rsid w:val="038207AD"/>
    <w:rsid w:val="044C2C78"/>
    <w:rsid w:val="04D86FDC"/>
    <w:rsid w:val="04D95B37"/>
    <w:rsid w:val="055A58DF"/>
    <w:rsid w:val="062C1C41"/>
    <w:rsid w:val="070659F4"/>
    <w:rsid w:val="0722536D"/>
    <w:rsid w:val="08C711B3"/>
    <w:rsid w:val="08DB2E5F"/>
    <w:rsid w:val="091535E6"/>
    <w:rsid w:val="0AE53B72"/>
    <w:rsid w:val="0C0B3F3F"/>
    <w:rsid w:val="0C3F1E42"/>
    <w:rsid w:val="0C833643"/>
    <w:rsid w:val="0D370D31"/>
    <w:rsid w:val="0EC03820"/>
    <w:rsid w:val="0F2E6912"/>
    <w:rsid w:val="120243BD"/>
    <w:rsid w:val="14266F1F"/>
    <w:rsid w:val="151872A2"/>
    <w:rsid w:val="15306131"/>
    <w:rsid w:val="1774201D"/>
    <w:rsid w:val="179E2677"/>
    <w:rsid w:val="183A374F"/>
    <w:rsid w:val="1BA566C2"/>
    <w:rsid w:val="1BAE2242"/>
    <w:rsid w:val="1C8A6B9A"/>
    <w:rsid w:val="1DA014D7"/>
    <w:rsid w:val="1E1440EE"/>
    <w:rsid w:val="1E170339"/>
    <w:rsid w:val="20C652EA"/>
    <w:rsid w:val="211353E4"/>
    <w:rsid w:val="219F0968"/>
    <w:rsid w:val="236F7001"/>
    <w:rsid w:val="25DB11E1"/>
    <w:rsid w:val="25DD5795"/>
    <w:rsid w:val="26916BFC"/>
    <w:rsid w:val="27870033"/>
    <w:rsid w:val="296E3F78"/>
    <w:rsid w:val="29C15151"/>
    <w:rsid w:val="2AF94DA4"/>
    <w:rsid w:val="2B830FDF"/>
    <w:rsid w:val="2FB860D9"/>
    <w:rsid w:val="30C272EA"/>
    <w:rsid w:val="31C00435"/>
    <w:rsid w:val="33404DFF"/>
    <w:rsid w:val="33A71C67"/>
    <w:rsid w:val="353C64F5"/>
    <w:rsid w:val="36C52816"/>
    <w:rsid w:val="36D12C65"/>
    <w:rsid w:val="380D6E48"/>
    <w:rsid w:val="381D7836"/>
    <w:rsid w:val="38A8077A"/>
    <w:rsid w:val="39175BAD"/>
    <w:rsid w:val="392C1D74"/>
    <w:rsid w:val="3AA749C3"/>
    <w:rsid w:val="3AE315CD"/>
    <w:rsid w:val="3C047A4D"/>
    <w:rsid w:val="3CB8360C"/>
    <w:rsid w:val="3E175AA8"/>
    <w:rsid w:val="3E66679D"/>
    <w:rsid w:val="3EE265C9"/>
    <w:rsid w:val="3F0D4E6A"/>
    <w:rsid w:val="409D74E2"/>
    <w:rsid w:val="40D95004"/>
    <w:rsid w:val="41410DFB"/>
    <w:rsid w:val="41A13C95"/>
    <w:rsid w:val="41C638A3"/>
    <w:rsid w:val="43B35FE0"/>
    <w:rsid w:val="456C35FF"/>
    <w:rsid w:val="47D54A5D"/>
    <w:rsid w:val="48452B2F"/>
    <w:rsid w:val="4AE64EED"/>
    <w:rsid w:val="4C4F4B46"/>
    <w:rsid w:val="4CDF1BF4"/>
    <w:rsid w:val="4D4B58BB"/>
    <w:rsid w:val="500B5BD7"/>
    <w:rsid w:val="509E612B"/>
    <w:rsid w:val="50AD38B2"/>
    <w:rsid w:val="53EC182C"/>
    <w:rsid w:val="544740D9"/>
    <w:rsid w:val="54C140B0"/>
    <w:rsid w:val="55A74996"/>
    <w:rsid w:val="5828658D"/>
    <w:rsid w:val="593F1FD2"/>
    <w:rsid w:val="59846BF5"/>
    <w:rsid w:val="5A2C21F1"/>
    <w:rsid w:val="5DA136E9"/>
    <w:rsid w:val="5E135406"/>
    <w:rsid w:val="5F242905"/>
    <w:rsid w:val="61294EA4"/>
    <w:rsid w:val="62715DB3"/>
    <w:rsid w:val="65BD57A8"/>
    <w:rsid w:val="677D5294"/>
    <w:rsid w:val="67BB6618"/>
    <w:rsid w:val="68CF19A6"/>
    <w:rsid w:val="6A533C06"/>
    <w:rsid w:val="6B8579B3"/>
    <w:rsid w:val="6ECF1338"/>
    <w:rsid w:val="6F26663D"/>
    <w:rsid w:val="6F9C23A1"/>
    <w:rsid w:val="70345F56"/>
    <w:rsid w:val="71157644"/>
    <w:rsid w:val="713B65B1"/>
    <w:rsid w:val="716E2E46"/>
    <w:rsid w:val="745B5755"/>
    <w:rsid w:val="7539288E"/>
    <w:rsid w:val="764A5A81"/>
    <w:rsid w:val="76F122E3"/>
    <w:rsid w:val="774A721C"/>
    <w:rsid w:val="77725321"/>
    <w:rsid w:val="783469E8"/>
    <w:rsid w:val="7AFB37ED"/>
    <w:rsid w:val="7C653614"/>
    <w:rsid w:val="7CAB4D3E"/>
    <w:rsid w:val="7D2B12E6"/>
    <w:rsid w:val="7D81CE50"/>
    <w:rsid w:val="7EB0669D"/>
    <w:rsid w:val="FC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2"/>
    <w:autoRedefine/>
    <w:semiHidden/>
    <w:qFormat/>
    <w:uiPriority w:val="99"/>
  </w:style>
  <w:style w:type="character" w:customStyle="1" w:styleId="13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522</Words>
  <Characters>577</Characters>
  <Lines>6</Lines>
  <Paragraphs>1</Paragraphs>
  <TotalTime>1</TotalTime>
  <ScaleCrop>false</ScaleCrop>
  <LinksUpToDate>false</LinksUpToDate>
  <CharactersWithSpaces>583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2020-01-08T05:54:00Z</dcterms:created>
  <dc:creator>微软用户</dc:creator>
  <cp:lastModifiedBy>南窗去水</cp:lastModifiedBy>
  <cp:lastPrinted>2025-01-08T02:46:00Z</cp:lastPrinted>
  <dcterms:modified xsi:type="dcterms:W3CDTF">2025-03-17T03:18:54Z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21BDC4F320AB4BFCA601CC262B7702F3_13</vt:lpwstr>
  </property>
  <property fmtid="{D5CDD505-2E9C-101B-9397-08002B2CF9AE}" pid="4" name="KSOTemplateDocerSaveRecord">
    <vt:lpwstr>eyJoZGlkIjoiZTY2NDFmNzZlOTIzODdiNDIxNTRkMDg3YzNiYjExOTkiLCJ1c2VySWQiOiIzMjQ2NTcwODQifQ==</vt:lpwstr>
  </property>
</Properties>
</file>