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894"/>
        <w:gridCol w:w="1492"/>
        <w:gridCol w:w="1208"/>
        <w:gridCol w:w="1394"/>
      </w:tblGrid>
      <w:tr w14:paraId="3998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4" w:type="dxa"/>
            <w:gridSpan w:val="2"/>
            <w:tcBorders>
              <w:top w:val="single" w:color="auto" w:sz="4" w:space="0"/>
              <w:left w:val="single" w:color="auto" w:sz="4" w:space="0"/>
              <w:bottom w:val="single" w:color="auto" w:sz="4" w:space="0"/>
              <w:right w:val="single" w:color="auto" w:sz="4" w:space="0"/>
            </w:tcBorders>
            <w:noWrap w:val="0"/>
            <w:vAlign w:val="top"/>
          </w:tcPr>
          <w:p w14:paraId="2B0CC09F">
            <w:pPr>
              <w:adjustRightInd w:val="0"/>
              <w:snapToGrid w:val="0"/>
              <w:rPr>
                <w:rFonts w:hint="eastAsia" w:ascii="宋体" w:hAnsi="宋体" w:eastAsia="宋体"/>
                <w:szCs w:val="21"/>
                <w:lang w:eastAsia="zh-CN"/>
              </w:rPr>
            </w:pPr>
            <w:r>
              <w:rPr>
                <w:rFonts w:hint="eastAsia" w:ascii="宋体" w:hAnsi="宋体"/>
                <w:b/>
                <w:szCs w:val="21"/>
              </w:rPr>
              <w:t>课题</w:t>
            </w:r>
            <w:r>
              <w:rPr>
                <w:rFonts w:hint="eastAsia" w:ascii="宋体" w:hAnsi="宋体"/>
                <w:szCs w:val="21"/>
              </w:rPr>
              <w:t>：</w:t>
            </w:r>
            <w:r>
              <w:rPr>
                <w:rFonts w:hint="eastAsia" w:ascii="宋体" w:hAnsi="宋体"/>
                <w:b/>
                <w:szCs w:val="21"/>
              </w:rPr>
              <w:t>1</w:t>
            </w:r>
            <w:r>
              <w:rPr>
                <w:rFonts w:hint="eastAsia" w:ascii="宋体" w:hAnsi="宋体"/>
                <w:b/>
                <w:szCs w:val="21"/>
                <w:lang w:val="en-US" w:eastAsia="zh-CN"/>
              </w:rPr>
              <w:t>0</w:t>
            </w:r>
            <w:r>
              <w:rPr>
                <w:rFonts w:hint="eastAsia" w:ascii="宋体" w:hAnsi="宋体"/>
                <w:b/>
                <w:szCs w:val="21"/>
              </w:rPr>
              <w:t>.1</w:t>
            </w:r>
            <w:r>
              <w:rPr>
                <w:rFonts w:hint="eastAsia" w:ascii="宋体" w:hAnsi="宋体"/>
                <w:b/>
                <w:szCs w:val="21"/>
                <w:lang w:val="en-US" w:eastAsia="zh-CN"/>
              </w:rPr>
              <w:t>二元一次方程</w:t>
            </w:r>
          </w:p>
        </w:tc>
        <w:tc>
          <w:tcPr>
            <w:tcW w:w="4094" w:type="dxa"/>
            <w:gridSpan w:val="3"/>
            <w:tcBorders>
              <w:top w:val="single" w:color="auto" w:sz="4" w:space="0"/>
              <w:left w:val="single" w:color="auto" w:sz="4" w:space="0"/>
              <w:bottom w:val="single" w:color="auto" w:sz="4" w:space="0"/>
              <w:right w:val="single" w:color="auto" w:sz="4" w:space="0"/>
            </w:tcBorders>
            <w:noWrap w:val="0"/>
            <w:vAlign w:val="center"/>
          </w:tcPr>
          <w:p w14:paraId="279329C9">
            <w:pPr>
              <w:adjustRightInd w:val="0"/>
              <w:snapToGrid w:val="0"/>
              <w:rPr>
                <w:rFonts w:hint="eastAsia" w:ascii="宋体" w:hAnsi="宋体" w:eastAsia="宋体"/>
                <w:szCs w:val="21"/>
                <w:lang w:val="en-US" w:eastAsia="zh-CN"/>
              </w:rPr>
            </w:pPr>
            <w:r>
              <w:rPr>
                <w:rFonts w:hint="eastAsia" w:ascii="宋体" w:hAnsi="宋体"/>
                <w:b/>
                <w:szCs w:val="21"/>
              </w:rPr>
              <w:t>执教老师</w:t>
            </w:r>
            <w:r>
              <w:rPr>
                <w:rFonts w:hint="eastAsia" w:ascii="宋体" w:hAnsi="宋体"/>
                <w:szCs w:val="21"/>
              </w:rPr>
              <w:t>：</w:t>
            </w:r>
            <w:r>
              <w:rPr>
                <w:rFonts w:hint="eastAsia" w:ascii="宋体" w:hAnsi="宋体"/>
                <w:szCs w:val="21"/>
                <w:lang w:val="en-US" w:eastAsia="zh-CN"/>
              </w:rPr>
              <w:t>王佳佳</w:t>
            </w:r>
          </w:p>
        </w:tc>
      </w:tr>
      <w:tr w14:paraId="5F0B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4" w:type="dxa"/>
            <w:gridSpan w:val="2"/>
            <w:vMerge w:val="restart"/>
            <w:tcBorders>
              <w:top w:val="single" w:color="auto" w:sz="4" w:space="0"/>
              <w:left w:val="single" w:color="auto" w:sz="4" w:space="0"/>
              <w:bottom w:val="single" w:color="auto" w:sz="4" w:space="0"/>
              <w:right w:val="single" w:color="auto" w:sz="4" w:space="0"/>
            </w:tcBorders>
            <w:noWrap w:val="0"/>
            <w:vAlign w:val="top"/>
          </w:tcPr>
          <w:p w14:paraId="129F7D56">
            <w:pPr>
              <w:adjustRightInd w:val="0"/>
              <w:snapToGrid w:val="0"/>
              <w:rPr>
                <w:rFonts w:ascii="宋体" w:hAnsi="宋体"/>
                <w:b/>
                <w:szCs w:val="21"/>
              </w:rPr>
            </w:pPr>
            <w:r>
              <w:rPr>
                <w:rFonts w:hint="eastAsia" w:ascii="宋体" w:hAnsi="宋体"/>
                <w:b/>
                <w:szCs w:val="21"/>
              </w:rPr>
              <w:t>教学目标：</w:t>
            </w:r>
          </w:p>
          <w:p w14:paraId="0A3F9197">
            <w:pPr>
              <w:numPr>
                <w:ilvl w:val="0"/>
                <w:numId w:val="1"/>
              </w:numPr>
              <w:adjustRightInd w:val="0"/>
              <w:snapToGrid w:val="0"/>
              <w:rPr>
                <w:rFonts w:hint="eastAsia" w:ascii="宋体" w:hAnsi="宋体"/>
                <w:color w:val="auto"/>
                <w:szCs w:val="21"/>
                <w:lang w:val="en-US" w:eastAsia="zh-CN"/>
              </w:rPr>
            </w:pPr>
            <w:r>
              <w:rPr>
                <w:rFonts w:hint="eastAsia" w:ascii="宋体" w:hAnsi="宋体"/>
                <w:color w:val="auto"/>
                <w:szCs w:val="21"/>
                <w:lang w:val="en-US" w:eastAsia="zh-CN"/>
              </w:rPr>
              <w:t>经历探索实际问题建立二元一次方程、归纳二元一次方程概念的过程，发展抽象能力和模型观念.</w:t>
            </w:r>
          </w:p>
          <w:p w14:paraId="06B6543F">
            <w:pPr>
              <w:numPr>
                <w:ilvl w:val="0"/>
                <w:numId w:val="1"/>
              </w:numPr>
              <w:adjustRightInd w:val="0"/>
              <w:snapToGrid w:val="0"/>
              <w:rPr>
                <w:rFonts w:hint="default" w:ascii="宋体" w:hAnsi="宋体"/>
                <w:color w:val="auto"/>
                <w:szCs w:val="21"/>
                <w:lang w:val="en-US" w:eastAsia="zh-CN"/>
              </w:rPr>
            </w:pPr>
            <w:r>
              <w:rPr>
                <w:rFonts w:hint="eastAsia" w:ascii="宋体" w:hAnsi="宋体"/>
                <w:color w:val="auto"/>
                <w:szCs w:val="21"/>
                <w:lang w:val="en-US" w:eastAsia="zh-CN"/>
              </w:rPr>
              <w:t>通过操作体验活动感悟二元一次方程的解的本质属性，了解二元一次方程的解的概念，能判断一对未知数的值是否为二元一次方程的解.</w:t>
            </w:r>
          </w:p>
        </w:tc>
        <w:tc>
          <w:tcPr>
            <w:tcW w:w="4094" w:type="dxa"/>
            <w:gridSpan w:val="3"/>
            <w:tcBorders>
              <w:top w:val="single" w:color="auto" w:sz="4" w:space="0"/>
              <w:left w:val="single" w:color="auto" w:sz="4" w:space="0"/>
              <w:bottom w:val="single" w:color="auto" w:sz="4" w:space="0"/>
              <w:right w:val="single" w:color="auto" w:sz="4" w:space="0"/>
            </w:tcBorders>
            <w:noWrap w:val="0"/>
            <w:vAlign w:val="top"/>
          </w:tcPr>
          <w:p w14:paraId="51FADDC5">
            <w:pPr>
              <w:adjustRightInd w:val="0"/>
              <w:snapToGrid w:val="0"/>
              <w:rPr>
                <w:rFonts w:hint="eastAsia" w:ascii="宋体" w:hAnsi="宋体"/>
                <w:b/>
                <w:color w:val="auto"/>
                <w:szCs w:val="21"/>
              </w:rPr>
            </w:pPr>
            <w:r>
              <w:rPr>
                <w:rFonts w:hint="eastAsia" w:ascii="宋体" w:hAnsi="宋体"/>
                <w:b/>
                <w:color w:val="auto"/>
                <w:szCs w:val="21"/>
              </w:rPr>
              <w:t>重点：</w:t>
            </w:r>
          </w:p>
          <w:p w14:paraId="2EE58DD9">
            <w:pPr>
              <w:adjustRightInd w:val="0"/>
              <w:snapToGrid w:val="0"/>
              <w:rPr>
                <w:rFonts w:hint="eastAsia" w:ascii="宋体" w:hAnsi="宋体"/>
                <w:color w:val="auto"/>
                <w:szCs w:val="21"/>
                <w:lang w:val="en-US" w:eastAsia="zh-CN"/>
              </w:rPr>
            </w:pPr>
            <w:r>
              <w:rPr>
                <w:rFonts w:hint="eastAsia" w:ascii="宋体" w:hAnsi="宋体"/>
                <w:color w:val="auto"/>
                <w:szCs w:val="21"/>
                <w:lang w:val="en-US" w:eastAsia="zh-CN"/>
              </w:rPr>
              <w:t>二元一次方程及其解的概念.</w:t>
            </w:r>
          </w:p>
          <w:p w14:paraId="73BCE08F">
            <w:pPr>
              <w:adjustRightInd w:val="0"/>
              <w:snapToGrid w:val="0"/>
              <w:rPr>
                <w:rFonts w:ascii="宋体" w:hAnsi="宋体"/>
                <w:b/>
                <w:color w:val="auto"/>
                <w:szCs w:val="21"/>
              </w:rPr>
            </w:pPr>
            <w:r>
              <w:rPr>
                <w:rFonts w:ascii="宋体" w:hAnsi="宋体"/>
                <w:b/>
                <w:color w:val="auto"/>
                <w:szCs w:val="21"/>
              </w:rPr>
              <w:t>难点</w:t>
            </w:r>
            <w:r>
              <w:rPr>
                <w:rFonts w:hint="eastAsia" w:ascii="宋体" w:hAnsi="宋体"/>
                <w:b/>
                <w:color w:val="auto"/>
                <w:szCs w:val="21"/>
              </w:rPr>
              <w:t>:</w:t>
            </w:r>
            <w:r>
              <w:rPr>
                <w:rFonts w:ascii="宋体" w:hAnsi="宋体"/>
                <w:b/>
                <w:color w:val="auto"/>
                <w:szCs w:val="21"/>
              </w:rPr>
              <w:t xml:space="preserve"> </w:t>
            </w:r>
          </w:p>
          <w:p w14:paraId="5F36A293">
            <w:pPr>
              <w:adjustRightInd w:val="0"/>
              <w:snapToGrid w:val="0"/>
              <w:rPr>
                <w:rFonts w:hint="default" w:ascii="宋体" w:hAnsi="宋体" w:eastAsia="宋体"/>
                <w:b w:val="0"/>
                <w:bCs/>
                <w:color w:val="0000FF"/>
                <w:szCs w:val="21"/>
                <w:lang w:val="en-US" w:eastAsia="zh-CN"/>
              </w:rPr>
            </w:pPr>
            <w:r>
              <w:rPr>
                <w:rFonts w:hint="eastAsia" w:ascii="宋体" w:hAnsi="宋体"/>
                <w:b w:val="0"/>
                <w:bCs/>
                <w:color w:val="auto"/>
                <w:szCs w:val="21"/>
                <w:lang w:val="en-US" w:eastAsia="zh-CN"/>
              </w:rPr>
              <w:t>实际问题中二元一次方程的解的确定</w:t>
            </w:r>
          </w:p>
          <w:p w14:paraId="7197ED7E">
            <w:pPr>
              <w:adjustRightInd w:val="0"/>
              <w:snapToGrid w:val="0"/>
              <w:rPr>
                <w:rFonts w:ascii="宋体" w:hAnsi="宋体"/>
                <w:color w:val="0000FF"/>
                <w:szCs w:val="21"/>
              </w:rPr>
            </w:pPr>
          </w:p>
        </w:tc>
      </w:tr>
      <w:tr w14:paraId="28CA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AE1B29C">
            <w:pPr>
              <w:widowControl/>
              <w:adjustRightInd w:val="0"/>
              <w:snapToGrid w:val="0"/>
              <w:rPr>
                <w:rFonts w:ascii="宋体" w:hAnsi="宋体"/>
                <w:szCs w:val="21"/>
              </w:rPr>
            </w:pPr>
          </w:p>
        </w:tc>
        <w:tc>
          <w:tcPr>
            <w:tcW w:w="4094" w:type="dxa"/>
            <w:gridSpan w:val="3"/>
            <w:tcBorders>
              <w:top w:val="single" w:color="auto" w:sz="4" w:space="0"/>
              <w:left w:val="single" w:color="auto" w:sz="4" w:space="0"/>
              <w:bottom w:val="single" w:color="auto" w:sz="4" w:space="0"/>
              <w:right w:val="single" w:color="auto" w:sz="4" w:space="0"/>
            </w:tcBorders>
            <w:noWrap w:val="0"/>
            <w:vAlign w:val="top"/>
          </w:tcPr>
          <w:p w14:paraId="4C557954">
            <w:pPr>
              <w:adjustRightInd w:val="0"/>
              <w:snapToGrid w:val="0"/>
              <w:rPr>
                <w:rFonts w:ascii="宋体" w:hAnsi="宋体"/>
                <w:szCs w:val="21"/>
              </w:rPr>
            </w:pPr>
            <w:r>
              <w:rPr>
                <w:rFonts w:hint="eastAsia" w:ascii="宋体" w:hAnsi="宋体"/>
                <w:b/>
                <w:szCs w:val="21"/>
              </w:rPr>
              <w:t>课前准备</w:t>
            </w:r>
            <w:r>
              <w:rPr>
                <w:rFonts w:hint="eastAsia" w:ascii="宋体" w:hAnsi="宋体"/>
                <w:szCs w:val="21"/>
              </w:rPr>
              <w:t>：复习</w:t>
            </w:r>
            <w:r>
              <w:rPr>
                <w:rFonts w:hint="eastAsia" w:ascii="宋体" w:hAnsi="宋体"/>
                <w:szCs w:val="21"/>
                <w:lang w:val="en-US" w:eastAsia="zh-CN"/>
              </w:rPr>
              <w:t>一元一次方程</w:t>
            </w:r>
            <w:r>
              <w:rPr>
                <w:rFonts w:hint="eastAsia" w:ascii="宋体" w:hAnsi="宋体"/>
                <w:szCs w:val="21"/>
              </w:rPr>
              <w:t>有关知识。准备课件</w:t>
            </w:r>
          </w:p>
        </w:tc>
      </w:tr>
      <w:tr w14:paraId="1DBD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noWrap w:val="0"/>
            <w:vAlign w:val="top"/>
          </w:tcPr>
          <w:p w14:paraId="4117684D">
            <w:pPr>
              <w:adjustRightInd w:val="0"/>
              <w:snapToGrid w:val="0"/>
              <w:rPr>
                <w:rFonts w:ascii="宋体" w:hAnsi="宋体"/>
                <w:b/>
                <w:szCs w:val="21"/>
              </w:rPr>
            </w:pPr>
            <w:r>
              <w:rPr>
                <w:rFonts w:hint="eastAsia" w:ascii="宋体" w:hAnsi="宋体"/>
                <w:b/>
                <w:szCs w:val="21"/>
              </w:rPr>
              <w:t>板块</w:t>
            </w:r>
          </w:p>
        </w:tc>
        <w:tc>
          <w:tcPr>
            <w:tcW w:w="5386" w:type="dxa"/>
            <w:gridSpan w:val="2"/>
            <w:tcBorders>
              <w:top w:val="single" w:color="auto" w:sz="4" w:space="0"/>
              <w:left w:val="single" w:color="auto" w:sz="4" w:space="0"/>
              <w:bottom w:val="single" w:color="auto" w:sz="4" w:space="0"/>
              <w:right w:val="single" w:color="auto" w:sz="4" w:space="0"/>
            </w:tcBorders>
            <w:noWrap w:val="0"/>
            <w:vAlign w:val="top"/>
          </w:tcPr>
          <w:p w14:paraId="2878A51E">
            <w:pPr>
              <w:adjustRightInd w:val="0"/>
              <w:snapToGrid w:val="0"/>
              <w:ind w:firstLine="826" w:firstLineChars="392"/>
              <w:rPr>
                <w:rFonts w:ascii="宋体" w:hAnsi="宋体"/>
                <w:b/>
                <w:szCs w:val="21"/>
              </w:rPr>
            </w:pPr>
            <w:r>
              <w:rPr>
                <w:rFonts w:hint="eastAsia" w:ascii="宋体" w:hAnsi="宋体"/>
                <w:b/>
                <w:szCs w:val="21"/>
              </w:rPr>
              <w:t>任务性问题设计</w:t>
            </w:r>
          </w:p>
        </w:tc>
        <w:tc>
          <w:tcPr>
            <w:tcW w:w="1208" w:type="dxa"/>
            <w:tcBorders>
              <w:top w:val="single" w:color="auto" w:sz="4" w:space="0"/>
              <w:left w:val="single" w:color="auto" w:sz="4" w:space="0"/>
              <w:bottom w:val="single" w:color="auto" w:sz="4" w:space="0"/>
              <w:right w:val="single" w:color="auto" w:sz="4" w:space="0"/>
            </w:tcBorders>
            <w:noWrap w:val="0"/>
            <w:vAlign w:val="top"/>
          </w:tcPr>
          <w:p w14:paraId="47B1BEEA">
            <w:pPr>
              <w:adjustRightInd w:val="0"/>
              <w:snapToGrid w:val="0"/>
              <w:rPr>
                <w:rFonts w:ascii="宋体" w:hAnsi="宋体"/>
                <w:b/>
                <w:szCs w:val="21"/>
              </w:rPr>
            </w:pPr>
            <w:r>
              <w:rPr>
                <w:rFonts w:hint="eastAsia" w:ascii="宋体" w:hAnsi="宋体"/>
                <w:b/>
                <w:szCs w:val="21"/>
              </w:rPr>
              <w:t>学生活动设计</w:t>
            </w:r>
          </w:p>
        </w:tc>
        <w:tc>
          <w:tcPr>
            <w:tcW w:w="1394" w:type="dxa"/>
            <w:tcBorders>
              <w:top w:val="single" w:color="auto" w:sz="4" w:space="0"/>
              <w:left w:val="single" w:color="auto" w:sz="4" w:space="0"/>
              <w:bottom w:val="single" w:color="auto" w:sz="4" w:space="0"/>
              <w:right w:val="single" w:color="auto" w:sz="4" w:space="0"/>
            </w:tcBorders>
            <w:noWrap w:val="0"/>
            <w:vAlign w:val="top"/>
          </w:tcPr>
          <w:p w14:paraId="0E2EC8B1">
            <w:pPr>
              <w:adjustRightInd w:val="0"/>
              <w:snapToGrid w:val="0"/>
              <w:rPr>
                <w:rFonts w:ascii="宋体" w:hAnsi="宋体"/>
                <w:b/>
                <w:szCs w:val="21"/>
              </w:rPr>
            </w:pPr>
            <w:r>
              <w:rPr>
                <w:rFonts w:hint="eastAsia" w:ascii="宋体" w:hAnsi="宋体"/>
                <w:b/>
                <w:szCs w:val="21"/>
              </w:rPr>
              <w:t>目标达成与反馈</w:t>
            </w:r>
          </w:p>
        </w:tc>
      </w:tr>
      <w:tr w14:paraId="5981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1" w:hRule="atLeast"/>
        </w:trPr>
        <w:tc>
          <w:tcPr>
            <w:tcW w:w="710" w:type="dxa"/>
            <w:tcBorders>
              <w:top w:val="single" w:color="auto" w:sz="4" w:space="0"/>
              <w:left w:val="single" w:color="auto" w:sz="4" w:space="0"/>
              <w:bottom w:val="single" w:color="auto" w:sz="4" w:space="0"/>
              <w:right w:val="single" w:color="auto" w:sz="4" w:space="0"/>
            </w:tcBorders>
            <w:noWrap w:val="0"/>
            <w:textDirection w:val="tbRlV"/>
            <w:vAlign w:val="top"/>
          </w:tcPr>
          <w:p w14:paraId="790A8500">
            <w:pPr>
              <w:adjustRightInd w:val="0"/>
              <w:snapToGrid w:val="0"/>
              <w:ind w:left="113" w:right="113"/>
              <w:rPr>
                <w:rFonts w:hint="default" w:ascii="宋体" w:hAnsi="宋体" w:eastAsia="宋体"/>
                <w:b/>
                <w:bCs/>
                <w:szCs w:val="21"/>
                <w:lang w:val="en-US" w:eastAsia="zh-CN"/>
              </w:rPr>
            </w:pP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lang w:val="en-US" w:eastAsia="zh-CN"/>
              </w:rPr>
              <w:t>回顾一元一次方程</w:t>
            </w:r>
          </w:p>
        </w:tc>
        <w:tc>
          <w:tcPr>
            <w:tcW w:w="5386" w:type="dxa"/>
            <w:gridSpan w:val="2"/>
            <w:tcBorders>
              <w:top w:val="single" w:color="auto" w:sz="4" w:space="0"/>
              <w:left w:val="single" w:color="auto" w:sz="4" w:space="0"/>
              <w:right w:val="single" w:color="auto" w:sz="4" w:space="0"/>
            </w:tcBorders>
            <w:noWrap w:val="0"/>
            <w:vAlign w:val="top"/>
          </w:tcPr>
          <w:p w14:paraId="3BD037F2">
            <w:pPr>
              <w:adjustRightInd w:val="0"/>
              <w:snapToGrid w:val="0"/>
              <w:ind w:left="1050" w:hanging="1054" w:hangingChars="500"/>
              <w:rPr>
                <w:rFonts w:hint="default" w:ascii="Times New Roman" w:hAnsi="Times New Roman" w:cs="Times New Roman"/>
                <w:b w:val="0"/>
                <w:bCs w:val="0"/>
                <w:szCs w:val="21"/>
              </w:rPr>
            </w:pPr>
            <w:r>
              <w:rPr>
                <w:rFonts w:hint="eastAsia" w:ascii="宋体" w:hAnsi="宋体"/>
                <w:b/>
                <w:bCs/>
                <w:szCs w:val="21"/>
              </w:rPr>
              <w:t>【</w:t>
            </w:r>
            <w:r>
              <w:rPr>
                <w:rFonts w:hint="eastAsia" w:ascii="宋体" w:hAnsi="宋体"/>
                <w:b/>
                <w:bCs/>
                <w:szCs w:val="21"/>
                <w:lang w:val="en-US" w:eastAsia="zh-CN"/>
              </w:rPr>
              <w:t>问题</w:t>
            </w:r>
            <w:r>
              <w:rPr>
                <w:rFonts w:hint="eastAsia" w:ascii="宋体" w:hAnsi="宋体"/>
                <w:b/>
                <w:bCs/>
                <w:szCs w:val="21"/>
              </w:rPr>
              <w:t>1】</w:t>
            </w:r>
            <w:r>
              <w:rPr>
                <w:rFonts w:hint="default" w:ascii="Times New Roman" w:hAnsi="Times New Roman" w:cs="Times New Roman"/>
                <w:b w:val="0"/>
                <w:bCs w:val="0"/>
                <w:szCs w:val="21"/>
              </w:rPr>
              <w:t>篮球比赛规则规定：赢一场得2分，输一场得</w:t>
            </w:r>
          </w:p>
          <w:p w14:paraId="3F72BCD1">
            <w:pPr>
              <w:adjustRightInd w:val="0"/>
              <w:snapToGrid w:val="0"/>
              <w:ind w:left="1050" w:hanging="1050" w:hangingChars="500"/>
              <w:rPr>
                <w:rFonts w:hint="default" w:ascii="Times New Roman" w:hAnsi="Times New Roman" w:cs="Times New Roman"/>
                <w:b w:val="0"/>
                <w:bCs w:val="0"/>
                <w:szCs w:val="21"/>
              </w:rPr>
            </w:pPr>
            <w:r>
              <w:rPr>
                <w:rFonts w:hint="default" w:ascii="Times New Roman" w:hAnsi="Times New Roman" w:cs="Times New Roman"/>
                <w:b w:val="0"/>
                <w:bCs w:val="0"/>
                <w:szCs w:val="21"/>
              </w:rPr>
              <w:t>1分．在中学生篮球联赛中，</w:t>
            </w:r>
            <w:r>
              <w:rPr>
                <w:rFonts w:hint="eastAsia" w:cs="Times New Roman"/>
                <w:b w:val="0"/>
                <w:bCs w:val="0"/>
                <w:szCs w:val="21"/>
                <w:lang w:val="en-US" w:eastAsia="zh-CN"/>
              </w:rPr>
              <w:t>圩塘中学</w:t>
            </w:r>
            <w:r>
              <w:rPr>
                <w:rFonts w:hint="default" w:ascii="Times New Roman" w:hAnsi="Times New Roman" w:cs="Times New Roman"/>
                <w:b w:val="0"/>
                <w:bCs w:val="0"/>
                <w:szCs w:val="21"/>
              </w:rPr>
              <w:t>球队赛了15场，</w:t>
            </w:r>
          </w:p>
          <w:p w14:paraId="5C9C8266">
            <w:pPr>
              <w:adjustRightInd w:val="0"/>
              <w:snapToGrid w:val="0"/>
              <w:ind w:left="1050" w:hanging="1050" w:hangingChars="500"/>
              <w:rPr>
                <w:rFonts w:hint="eastAsia" w:ascii="宋体" w:hAnsi="宋体"/>
                <w:b/>
                <w:bCs/>
                <w:szCs w:val="21"/>
              </w:rPr>
            </w:pPr>
            <w:r>
              <w:rPr>
                <w:rFonts w:hint="default" w:ascii="Times New Roman" w:hAnsi="Times New Roman" w:cs="Times New Roman"/>
                <w:b w:val="0"/>
                <w:bCs w:val="0"/>
                <w:szCs w:val="21"/>
              </w:rPr>
              <w:t xml:space="preserve">积20分．你知道这个球队赢了几场？输了几场？  </w:t>
            </w:r>
            <w:r>
              <w:rPr>
                <w:rFonts w:hint="eastAsia" w:ascii="宋体" w:hAnsi="宋体"/>
                <w:b/>
                <w:bCs/>
                <w:szCs w:val="21"/>
              </w:rPr>
              <w:t xml:space="preserve">  </w:t>
            </w:r>
          </w:p>
          <w:p w14:paraId="72FCDA4E">
            <w:pPr>
              <w:adjustRightInd w:val="0"/>
              <w:snapToGrid w:val="0"/>
              <w:ind w:left="1050" w:hanging="1054" w:hangingChars="500"/>
              <w:rPr>
                <w:rFonts w:hint="eastAsia" w:ascii="宋体" w:hAnsi="宋体"/>
                <w:b/>
                <w:bCs/>
                <w:szCs w:val="21"/>
              </w:rPr>
            </w:pPr>
            <w:r>
              <w:rPr>
                <w:rFonts w:hint="eastAsia" w:ascii="宋体" w:hAnsi="宋体"/>
                <w:b/>
                <w:bCs/>
                <w:szCs w:val="21"/>
              </w:rPr>
              <w:t xml:space="preserve">             </w:t>
            </w:r>
          </w:p>
          <w:p w14:paraId="16BCF9E3">
            <w:pPr>
              <w:adjustRightInd w:val="0"/>
              <w:snapToGrid w:val="0"/>
              <w:ind w:left="1050" w:hanging="1054" w:hangingChars="500"/>
              <w:rPr>
                <w:rFonts w:hint="eastAsia" w:ascii="宋体" w:hAnsi="宋体"/>
                <w:b/>
                <w:bCs/>
                <w:szCs w:val="21"/>
              </w:rPr>
            </w:pPr>
          </w:p>
          <w:p w14:paraId="2D26A032">
            <w:pPr>
              <w:adjustRightInd w:val="0"/>
              <w:snapToGrid w:val="0"/>
              <w:ind w:left="1050" w:hanging="1054" w:hangingChars="500"/>
              <w:rPr>
                <w:rFonts w:hint="eastAsia" w:ascii="宋体" w:hAnsi="宋体"/>
                <w:b/>
                <w:bCs/>
                <w:szCs w:val="21"/>
              </w:rPr>
            </w:pPr>
          </w:p>
          <w:p w14:paraId="623D42D2">
            <w:pPr>
              <w:adjustRightInd w:val="0"/>
              <w:snapToGrid w:val="0"/>
              <w:rPr>
                <w:rFonts w:hint="eastAsia" w:ascii="宋体" w:hAnsi="宋体"/>
                <w:b/>
                <w:bCs/>
                <w:szCs w:val="21"/>
              </w:rPr>
            </w:pPr>
          </w:p>
          <w:p w14:paraId="63D903A2">
            <w:pPr>
              <w:adjustRightInd w:val="0"/>
              <w:snapToGrid w:val="0"/>
              <w:ind w:left="1050" w:hanging="1050" w:hangingChars="500"/>
              <w:rPr>
                <w:rFonts w:hint="default" w:ascii="宋体" w:hAnsi="宋体" w:eastAsia="宋体"/>
                <w:b w:val="0"/>
                <w:bCs w:val="0"/>
                <w:szCs w:val="21"/>
                <w:lang w:val="en-US" w:eastAsia="zh-CN"/>
              </w:rPr>
            </w:pPr>
          </w:p>
          <w:p w14:paraId="503257E0">
            <w:pPr>
              <w:adjustRightInd w:val="0"/>
              <w:snapToGrid w:val="0"/>
              <w:ind w:left="1050" w:hanging="1054" w:hangingChars="500"/>
              <w:rPr>
                <w:rFonts w:hint="eastAsia" w:ascii="宋体" w:hAnsi="宋体"/>
                <w:szCs w:val="21"/>
              </w:rPr>
            </w:pPr>
            <w:r>
              <w:rPr>
                <w:rFonts w:hint="eastAsia" w:ascii="宋体" w:hAnsi="宋体"/>
                <w:b/>
                <w:bCs/>
                <w:szCs w:val="21"/>
              </w:rPr>
              <w:t xml:space="preserve">   </w:t>
            </w:r>
          </w:p>
        </w:tc>
        <w:tc>
          <w:tcPr>
            <w:tcW w:w="1208" w:type="dxa"/>
            <w:vMerge w:val="restart"/>
            <w:tcBorders>
              <w:top w:val="single" w:color="auto" w:sz="4" w:space="0"/>
              <w:left w:val="single" w:color="auto" w:sz="4" w:space="0"/>
              <w:right w:val="single" w:color="auto" w:sz="4" w:space="0"/>
            </w:tcBorders>
            <w:noWrap w:val="0"/>
            <w:vAlign w:val="top"/>
          </w:tcPr>
          <w:p w14:paraId="4D877800">
            <w:pPr>
              <w:adjustRightInd w:val="0"/>
              <w:snapToGrid w:val="0"/>
              <w:rPr>
                <w:rFonts w:hint="eastAsia" w:ascii="宋体" w:hAnsi="宋体"/>
                <w:szCs w:val="21"/>
              </w:rPr>
            </w:pPr>
            <w:r>
              <w:rPr>
                <w:rFonts w:hint="eastAsia" w:ascii="宋体" w:hAnsi="宋体"/>
                <w:szCs w:val="21"/>
              </w:rPr>
              <w:t>学生独立思考解决问题</w:t>
            </w:r>
          </w:p>
          <w:p w14:paraId="1D5DB0CC">
            <w:pPr>
              <w:adjustRightInd w:val="0"/>
              <w:snapToGrid w:val="0"/>
              <w:rPr>
                <w:rFonts w:hint="eastAsia" w:ascii="宋体" w:hAnsi="宋体"/>
                <w:szCs w:val="21"/>
              </w:rPr>
            </w:pPr>
          </w:p>
          <w:p w14:paraId="2222577F">
            <w:pPr>
              <w:adjustRightInd w:val="0"/>
              <w:snapToGrid w:val="0"/>
              <w:rPr>
                <w:rFonts w:hint="eastAsia" w:ascii="宋体" w:hAnsi="宋体"/>
                <w:szCs w:val="21"/>
              </w:rPr>
            </w:pPr>
          </w:p>
          <w:p w14:paraId="64C31C41">
            <w:pPr>
              <w:adjustRightInd w:val="0"/>
              <w:snapToGrid w:val="0"/>
              <w:rPr>
                <w:rFonts w:hint="eastAsia" w:ascii="宋体" w:hAnsi="宋体"/>
                <w:szCs w:val="21"/>
              </w:rPr>
            </w:pPr>
          </w:p>
          <w:p w14:paraId="13FA0EE1">
            <w:pPr>
              <w:adjustRightInd w:val="0"/>
              <w:snapToGrid w:val="0"/>
              <w:rPr>
                <w:rFonts w:hint="eastAsia" w:ascii="宋体" w:hAnsi="宋体"/>
                <w:szCs w:val="21"/>
              </w:rPr>
            </w:pPr>
          </w:p>
          <w:p w14:paraId="0F09AAAE">
            <w:pPr>
              <w:adjustRightInd w:val="0"/>
              <w:snapToGrid w:val="0"/>
              <w:rPr>
                <w:rFonts w:hint="eastAsia" w:ascii="宋体" w:hAnsi="宋体"/>
                <w:szCs w:val="21"/>
              </w:rPr>
            </w:pPr>
          </w:p>
          <w:p w14:paraId="411BC1D8">
            <w:pPr>
              <w:adjustRightInd w:val="0"/>
              <w:snapToGrid w:val="0"/>
              <w:rPr>
                <w:rFonts w:hint="eastAsia" w:ascii="宋体" w:hAnsi="宋体"/>
                <w:szCs w:val="21"/>
              </w:rPr>
            </w:pPr>
          </w:p>
          <w:p w14:paraId="737BE1B9">
            <w:pPr>
              <w:adjustRightInd w:val="0"/>
              <w:snapToGrid w:val="0"/>
              <w:rPr>
                <w:rFonts w:hint="eastAsia" w:ascii="宋体" w:hAnsi="宋体"/>
                <w:szCs w:val="21"/>
              </w:rPr>
            </w:pPr>
          </w:p>
          <w:p w14:paraId="1CF0151D">
            <w:pPr>
              <w:adjustRightInd w:val="0"/>
              <w:snapToGrid w:val="0"/>
              <w:rPr>
                <w:rFonts w:hint="eastAsia" w:ascii="宋体" w:hAnsi="宋体"/>
                <w:szCs w:val="21"/>
              </w:rPr>
            </w:pPr>
            <w:r>
              <w:rPr>
                <w:rFonts w:hint="eastAsia" w:ascii="宋体" w:hAnsi="宋体"/>
                <w:szCs w:val="21"/>
              </w:rPr>
              <w:t>独立思考</w:t>
            </w:r>
          </w:p>
          <w:p w14:paraId="791401B2">
            <w:pPr>
              <w:adjustRightInd w:val="0"/>
              <w:snapToGrid w:val="0"/>
              <w:rPr>
                <w:rFonts w:hint="eastAsia" w:ascii="宋体" w:hAnsi="宋体"/>
                <w:szCs w:val="21"/>
              </w:rPr>
            </w:pPr>
          </w:p>
          <w:p w14:paraId="56706E0B">
            <w:pPr>
              <w:adjustRightInd w:val="0"/>
              <w:snapToGrid w:val="0"/>
              <w:rPr>
                <w:rFonts w:hint="eastAsia" w:ascii="宋体" w:hAnsi="宋体"/>
                <w:szCs w:val="21"/>
              </w:rPr>
            </w:pPr>
          </w:p>
          <w:p w14:paraId="76230D8F">
            <w:pPr>
              <w:adjustRightInd w:val="0"/>
              <w:snapToGrid w:val="0"/>
              <w:rPr>
                <w:rFonts w:hint="eastAsia" w:ascii="宋体" w:hAnsi="宋体"/>
                <w:szCs w:val="21"/>
              </w:rPr>
            </w:pPr>
          </w:p>
          <w:p w14:paraId="3E90B579">
            <w:pPr>
              <w:adjustRightInd w:val="0"/>
              <w:snapToGrid w:val="0"/>
              <w:rPr>
                <w:rFonts w:hint="eastAsia" w:ascii="宋体" w:hAnsi="宋体" w:eastAsia="宋体"/>
                <w:szCs w:val="21"/>
                <w:lang w:val="en-US" w:eastAsia="zh-CN"/>
              </w:rPr>
            </w:pPr>
            <w:r>
              <w:rPr>
                <w:rFonts w:hint="eastAsia" w:ascii="宋体" w:hAnsi="宋体"/>
                <w:szCs w:val="21"/>
                <w:lang w:val="en-US" w:eastAsia="zh-CN"/>
              </w:rPr>
              <w:t>同伴交流</w:t>
            </w:r>
          </w:p>
          <w:p w14:paraId="29758D0F">
            <w:pPr>
              <w:adjustRightInd w:val="0"/>
              <w:snapToGrid w:val="0"/>
              <w:rPr>
                <w:rFonts w:hint="eastAsia" w:ascii="宋体" w:hAnsi="宋体"/>
                <w:szCs w:val="21"/>
              </w:rPr>
            </w:pPr>
          </w:p>
          <w:p w14:paraId="74C97224">
            <w:pPr>
              <w:adjustRightInd w:val="0"/>
              <w:snapToGrid w:val="0"/>
              <w:rPr>
                <w:rFonts w:hint="eastAsia" w:ascii="宋体" w:hAnsi="宋体"/>
                <w:szCs w:val="21"/>
              </w:rPr>
            </w:pPr>
          </w:p>
          <w:p w14:paraId="1134C874">
            <w:pPr>
              <w:adjustRightInd w:val="0"/>
              <w:snapToGrid w:val="0"/>
              <w:rPr>
                <w:rFonts w:hint="eastAsia" w:ascii="宋体" w:hAnsi="宋体" w:eastAsia="宋体"/>
                <w:szCs w:val="21"/>
                <w:lang w:eastAsia="zh-CN"/>
              </w:rPr>
            </w:pPr>
            <w:r>
              <w:rPr>
                <w:rFonts w:hint="eastAsia" w:ascii="宋体" w:hAnsi="宋体"/>
                <w:szCs w:val="21"/>
                <w:lang w:val="en-US" w:eastAsia="zh-CN"/>
              </w:rPr>
              <w:t>口答</w:t>
            </w:r>
          </w:p>
          <w:p w14:paraId="6861A3F9">
            <w:pPr>
              <w:adjustRightInd w:val="0"/>
              <w:snapToGrid w:val="0"/>
              <w:rPr>
                <w:rFonts w:hint="eastAsia" w:ascii="宋体" w:hAnsi="宋体"/>
                <w:szCs w:val="21"/>
              </w:rPr>
            </w:pPr>
          </w:p>
          <w:p w14:paraId="51D51D84">
            <w:pPr>
              <w:adjustRightInd w:val="0"/>
              <w:snapToGrid w:val="0"/>
              <w:rPr>
                <w:rFonts w:hint="eastAsia" w:ascii="宋体" w:hAnsi="宋体"/>
                <w:szCs w:val="21"/>
              </w:rPr>
            </w:pPr>
          </w:p>
          <w:p w14:paraId="3130F975">
            <w:pPr>
              <w:adjustRightInd w:val="0"/>
              <w:snapToGrid w:val="0"/>
              <w:rPr>
                <w:rFonts w:hint="eastAsia" w:ascii="宋体" w:hAnsi="宋体"/>
                <w:szCs w:val="21"/>
                <w:lang w:val="en-US" w:eastAsia="zh-CN"/>
              </w:rPr>
            </w:pPr>
            <w:r>
              <w:rPr>
                <w:rFonts w:hint="eastAsia" w:ascii="宋体" w:hAnsi="宋体"/>
                <w:szCs w:val="21"/>
                <w:lang w:val="en-US" w:eastAsia="zh-CN"/>
              </w:rPr>
              <w:t>齐读定义</w:t>
            </w:r>
          </w:p>
          <w:p w14:paraId="4A6C5C99">
            <w:pPr>
              <w:adjustRightInd w:val="0"/>
              <w:snapToGrid w:val="0"/>
              <w:rPr>
                <w:rFonts w:hint="eastAsia" w:ascii="宋体" w:hAnsi="宋体"/>
                <w:szCs w:val="21"/>
              </w:rPr>
            </w:pPr>
          </w:p>
          <w:p w14:paraId="7BA952EB">
            <w:pPr>
              <w:adjustRightInd w:val="0"/>
              <w:snapToGrid w:val="0"/>
              <w:rPr>
                <w:rFonts w:hint="eastAsia" w:ascii="宋体" w:hAnsi="宋体"/>
                <w:szCs w:val="21"/>
              </w:rPr>
            </w:pPr>
          </w:p>
          <w:p w14:paraId="3E397643">
            <w:pPr>
              <w:adjustRightInd w:val="0"/>
              <w:snapToGrid w:val="0"/>
              <w:rPr>
                <w:rFonts w:hint="eastAsia" w:ascii="宋体" w:hAnsi="宋体"/>
                <w:szCs w:val="21"/>
                <w:lang w:val="en-US" w:eastAsia="zh-CN"/>
              </w:rPr>
            </w:pPr>
            <w:r>
              <w:rPr>
                <w:rFonts w:hint="eastAsia" w:ascii="宋体" w:hAnsi="宋体"/>
                <w:szCs w:val="21"/>
                <w:lang w:val="en-US" w:eastAsia="zh-CN"/>
              </w:rPr>
              <w:t>同伴交流</w:t>
            </w:r>
          </w:p>
          <w:p w14:paraId="57D7061A">
            <w:pPr>
              <w:adjustRightInd w:val="0"/>
              <w:snapToGrid w:val="0"/>
              <w:rPr>
                <w:rFonts w:hint="eastAsia" w:ascii="宋体" w:hAnsi="宋体"/>
                <w:szCs w:val="21"/>
                <w:lang w:val="en-US" w:eastAsia="zh-CN"/>
              </w:rPr>
            </w:pPr>
          </w:p>
          <w:p w14:paraId="274D6992">
            <w:pPr>
              <w:adjustRightInd w:val="0"/>
              <w:snapToGrid w:val="0"/>
              <w:rPr>
                <w:rFonts w:hint="eastAsia" w:ascii="宋体" w:hAnsi="宋体"/>
                <w:szCs w:val="21"/>
                <w:lang w:val="en-US" w:eastAsia="zh-CN"/>
              </w:rPr>
            </w:pPr>
          </w:p>
          <w:p w14:paraId="3B1F0D00">
            <w:pPr>
              <w:adjustRightInd w:val="0"/>
              <w:snapToGrid w:val="0"/>
              <w:rPr>
                <w:rFonts w:hint="eastAsia" w:ascii="宋体" w:hAnsi="宋体"/>
                <w:szCs w:val="21"/>
                <w:lang w:val="en-US" w:eastAsia="zh-CN"/>
              </w:rPr>
            </w:pPr>
          </w:p>
          <w:p w14:paraId="53DC9C7E">
            <w:pPr>
              <w:adjustRightInd w:val="0"/>
              <w:snapToGrid w:val="0"/>
              <w:rPr>
                <w:rFonts w:hint="eastAsia" w:ascii="宋体" w:hAnsi="宋体"/>
                <w:szCs w:val="21"/>
                <w:lang w:val="en-US" w:eastAsia="zh-CN"/>
              </w:rPr>
            </w:pPr>
          </w:p>
          <w:p w14:paraId="0BFAFCBB">
            <w:pPr>
              <w:adjustRightInd w:val="0"/>
              <w:snapToGrid w:val="0"/>
              <w:rPr>
                <w:rFonts w:hint="eastAsia" w:ascii="宋体" w:hAnsi="宋体"/>
                <w:szCs w:val="21"/>
                <w:lang w:val="en-US" w:eastAsia="zh-CN"/>
              </w:rPr>
            </w:pPr>
            <w:r>
              <w:rPr>
                <w:rFonts w:hint="eastAsia" w:ascii="宋体" w:hAnsi="宋体"/>
                <w:szCs w:val="21"/>
                <w:lang w:val="en-US" w:eastAsia="zh-CN"/>
              </w:rPr>
              <w:t>同伴交流</w:t>
            </w:r>
          </w:p>
          <w:p w14:paraId="2888A71A">
            <w:pPr>
              <w:adjustRightInd w:val="0"/>
              <w:snapToGrid w:val="0"/>
              <w:rPr>
                <w:rFonts w:hint="eastAsia" w:ascii="宋体" w:hAnsi="宋体"/>
                <w:szCs w:val="21"/>
                <w:lang w:val="en-US" w:eastAsia="zh-CN"/>
              </w:rPr>
            </w:pPr>
          </w:p>
          <w:p w14:paraId="2D4ABECA">
            <w:pPr>
              <w:adjustRightInd w:val="0"/>
              <w:snapToGrid w:val="0"/>
              <w:rPr>
                <w:rFonts w:hint="eastAsia" w:ascii="宋体" w:hAnsi="宋体"/>
                <w:szCs w:val="21"/>
                <w:lang w:val="en-US" w:eastAsia="zh-CN"/>
              </w:rPr>
            </w:pPr>
          </w:p>
          <w:p w14:paraId="0853175F">
            <w:pPr>
              <w:adjustRightInd w:val="0"/>
              <w:snapToGrid w:val="0"/>
              <w:rPr>
                <w:rFonts w:hint="eastAsia" w:ascii="宋体" w:hAnsi="宋体"/>
                <w:szCs w:val="21"/>
                <w:lang w:val="en-US" w:eastAsia="zh-CN"/>
              </w:rPr>
            </w:pPr>
            <w:r>
              <w:rPr>
                <w:rFonts w:hint="eastAsia" w:ascii="宋体" w:hAnsi="宋体"/>
                <w:szCs w:val="21"/>
                <w:lang w:val="en-US" w:eastAsia="zh-CN"/>
              </w:rPr>
              <w:t>代表回答</w:t>
            </w:r>
          </w:p>
          <w:p w14:paraId="2E1EAA6C">
            <w:pPr>
              <w:adjustRightInd w:val="0"/>
              <w:snapToGrid w:val="0"/>
              <w:rPr>
                <w:rFonts w:hint="eastAsia" w:ascii="宋体" w:hAnsi="宋体"/>
                <w:szCs w:val="21"/>
                <w:lang w:val="en-US" w:eastAsia="zh-CN"/>
              </w:rPr>
            </w:pPr>
          </w:p>
          <w:p w14:paraId="2F83B61B">
            <w:pPr>
              <w:adjustRightInd w:val="0"/>
              <w:snapToGrid w:val="0"/>
              <w:rPr>
                <w:rFonts w:hint="eastAsia" w:ascii="宋体" w:hAnsi="宋体"/>
                <w:szCs w:val="21"/>
                <w:lang w:val="en-US" w:eastAsia="zh-CN"/>
              </w:rPr>
            </w:pPr>
          </w:p>
          <w:p w14:paraId="31E6BE56">
            <w:pPr>
              <w:adjustRightInd w:val="0"/>
              <w:snapToGrid w:val="0"/>
              <w:rPr>
                <w:rFonts w:hint="default" w:ascii="宋体" w:hAnsi="宋体"/>
                <w:szCs w:val="21"/>
                <w:lang w:val="en-US" w:eastAsia="zh-CN"/>
              </w:rPr>
            </w:pPr>
            <w:r>
              <w:rPr>
                <w:rFonts w:hint="eastAsia" w:ascii="宋体" w:hAnsi="宋体"/>
                <w:szCs w:val="21"/>
                <w:lang w:val="en-US" w:eastAsia="zh-CN"/>
              </w:rPr>
              <w:t>学生独立完成</w:t>
            </w:r>
          </w:p>
        </w:tc>
        <w:tc>
          <w:tcPr>
            <w:tcW w:w="1394" w:type="dxa"/>
            <w:vMerge w:val="restart"/>
            <w:tcBorders>
              <w:top w:val="single" w:color="auto" w:sz="4" w:space="0"/>
              <w:left w:val="single" w:color="auto" w:sz="4" w:space="0"/>
              <w:right w:val="single" w:color="auto" w:sz="4" w:space="0"/>
            </w:tcBorders>
            <w:noWrap w:val="0"/>
            <w:vAlign w:val="top"/>
          </w:tcPr>
          <w:p w14:paraId="1C99A34E">
            <w:pPr>
              <w:widowControl/>
              <w:adjustRightInd w:val="0"/>
              <w:snapToGrid w:val="0"/>
              <w:rPr>
                <w:rFonts w:hint="eastAsia" w:ascii="宋体" w:hAnsi="宋体"/>
                <w:szCs w:val="21"/>
                <w:lang w:val="en-US" w:eastAsia="zh-CN"/>
              </w:rPr>
            </w:pPr>
            <w:r>
              <w:rPr>
                <w:rFonts w:hint="eastAsia" w:ascii="宋体" w:hAnsi="宋体"/>
                <w:szCs w:val="21"/>
                <w:lang w:val="en-US" w:eastAsia="zh-CN"/>
              </w:rPr>
              <w:t>口答</w:t>
            </w:r>
          </w:p>
          <w:p w14:paraId="6C43273D">
            <w:pPr>
              <w:adjustRightInd w:val="0"/>
              <w:snapToGrid w:val="0"/>
              <w:rPr>
                <w:rFonts w:hint="eastAsia" w:ascii="宋体" w:hAnsi="宋体"/>
                <w:szCs w:val="21"/>
                <w:lang w:val="en-US" w:eastAsia="zh-CN"/>
              </w:rPr>
            </w:pPr>
            <w:r>
              <w:rPr>
                <w:rFonts w:hint="eastAsia" w:ascii="宋体" w:hAnsi="宋体"/>
                <w:szCs w:val="21"/>
                <w:lang w:val="en-US" w:eastAsia="zh-CN"/>
              </w:rPr>
              <w:t>教师板书</w:t>
            </w:r>
          </w:p>
          <w:p w14:paraId="4AD1582C">
            <w:pPr>
              <w:adjustRightInd w:val="0"/>
              <w:snapToGrid w:val="0"/>
              <w:rPr>
                <w:rFonts w:hint="eastAsia" w:ascii="宋体" w:hAnsi="宋体"/>
                <w:szCs w:val="21"/>
              </w:rPr>
            </w:pPr>
            <w:r>
              <w:rPr>
                <w:rFonts w:hint="eastAsia" w:ascii="宋体" w:hAnsi="宋体"/>
                <w:szCs w:val="21"/>
              </w:rPr>
              <w:t>引导</w:t>
            </w:r>
            <w:r>
              <w:rPr>
                <w:rFonts w:hint="eastAsia" w:ascii="宋体" w:hAnsi="宋体"/>
                <w:szCs w:val="21"/>
                <w:lang w:val="en-US" w:eastAsia="zh-CN"/>
              </w:rPr>
              <w:t>一元一次方程</w:t>
            </w:r>
            <w:r>
              <w:rPr>
                <w:rFonts w:hint="eastAsia" w:ascii="宋体" w:hAnsi="宋体"/>
                <w:szCs w:val="21"/>
              </w:rPr>
              <w:t>的概念</w:t>
            </w:r>
          </w:p>
          <w:p w14:paraId="2DA5AC8D">
            <w:pPr>
              <w:widowControl/>
              <w:adjustRightInd w:val="0"/>
              <w:snapToGrid w:val="0"/>
              <w:rPr>
                <w:rFonts w:hint="default" w:ascii="宋体" w:hAnsi="宋体"/>
                <w:szCs w:val="21"/>
                <w:lang w:val="en-US" w:eastAsia="zh-CN"/>
              </w:rPr>
            </w:pPr>
          </w:p>
          <w:p w14:paraId="4957070F">
            <w:pPr>
              <w:widowControl/>
              <w:adjustRightInd w:val="0"/>
              <w:snapToGrid w:val="0"/>
              <w:rPr>
                <w:rFonts w:hint="eastAsia" w:ascii="宋体" w:hAnsi="宋体"/>
                <w:szCs w:val="21"/>
              </w:rPr>
            </w:pPr>
          </w:p>
          <w:p w14:paraId="683995C5">
            <w:pPr>
              <w:widowControl/>
              <w:adjustRightInd w:val="0"/>
              <w:snapToGrid w:val="0"/>
              <w:rPr>
                <w:rFonts w:hint="eastAsia" w:ascii="宋体" w:hAnsi="宋体"/>
                <w:szCs w:val="21"/>
              </w:rPr>
            </w:pPr>
          </w:p>
          <w:p w14:paraId="00D65899">
            <w:pPr>
              <w:widowControl/>
              <w:adjustRightInd w:val="0"/>
              <w:snapToGrid w:val="0"/>
              <w:rPr>
                <w:rFonts w:hint="eastAsia" w:ascii="宋体" w:hAnsi="宋体"/>
                <w:szCs w:val="21"/>
              </w:rPr>
            </w:pPr>
          </w:p>
          <w:p w14:paraId="4FFE7EE3">
            <w:pPr>
              <w:widowControl/>
              <w:adjustRightInd w:val="0"/>
              <w:snapToGrid w:val="0"/>
              <w:rPr>
                <w:rFonts w:hint="eastAsia" w:ascii="宋体" w:hAnsi="宋体" w:eastAsia="宋体"/>
                <w:szCs w:val="21"/>
                <w:lang w:val="en-US" w:eastAsia="zh-CN"/>
              </w:rPr>
            </w:pPr>
          </w:p>
          <w:p w14:paraId="5E71A4CB">
            <w:pPr>
              <w:widowControl/>
              <w:adjustRightInd w:val="0"/>
              <w:snapToGrid w:val="0"/>
              <w:rPr>
                <w:rFonts w:hint="eastAsia" w:ascii="宋体" w:hAnsi="宋体"/>
                <w:szCs w:val="21"/>
              </w:rPr>
            </w:pPr>
          </w:p>
          <w:p w14:paraId="7D12BC53">
            <w:pPr>
              <w:widowControl/>
              <w:adjustRightInd w:val="0"/>
              <w:snapToGrid w:val="0"/>
              <w:rPr>
                <w:rFonts w:hint="eastAsia" w:ascii="宋体" w:hAnsi="宋体"/>
                <w:szCs w:val="21"/>
              </w:rPr>
            </w:pPr>
          </w:p>
          <w:p w14:paraId="0428ACBA">
            <w:pPr>
              <w:widowControl/>
              <w:adjustRightInd w:val="0"/>
              <w:snapToGrid w:val="0"/>
              <w:rPr>
                <w:rFonts w:hint="eastAsia" w:ascii="宋体" w:hAnsi="宋体"/>
                <w:szCs w:val="21"/>
              </w:rPr>
            </w:pPr>
          </w:p>
          <w:p w14:paraId="5427CCA8">
            <w:pPr>
              <w:widowControl/>
              <w:adjustRightInd w:val="0"/>
              <w:snapToGrid w:val="0"/>
              <w:rPr>
                <w:rFonts w:hint="eastAsia" w:ascii="宋体" w:hAnsi="宋体"/>
                <w:szCs w:val="21"/>
              </w:rPr>
            </w:pPr>
          </w:p>
          <w:p w14:paraId="235B9434">
            <w:pPr>
              <w:adjustRightInd w:val="0"/>
              <w:snapToGrid w:val="0"/>
              <w:rPr>
                <w:rFonts w:hint="eastAsia" w:ascii="宋体" w:hAnsi="宋体"/>
                <w:szCs w:val="21"/>
              </w:rPr>
            </w:pPr>
          </w:p>
          <w:p w14:paraId="65822EEE">
            <w:pPr>
              <w:adjustRightInd w:val="0"/>
              <w:snapToGrid w:val="0"/>
              <w:rPr>
                <w:rFonts w:hint="eastAsia" w:ascii="宋体" w:hAnsi="宋体"/>
                <w:szCs w:val="21"/>
                <w:lang w:val="en-US" w:eastAsia="zh-CN"/>
              </w:rPr>
            </w:pPr>
            <w:r>
              <w:rPr>
                <w:rFonts w:hint="eastAsia" w:ascii="宋体" w:hAnsi="宋体"/>
                <w:szCs w:val="21"/>
                <w:lang w:val="en-US" w:eastAsia="zh-CN"/>
              </w:rPr>
              <w:t>代表回答</w:t>
            </w:r>
          </w:p>
          <w:p w14:paraId="2A2341C8">
            <w:pPr>
              <w:adjustRightInd w:val="0"/>
              <w:snapToGrid w:val="0"/>
              <w:rPr>
                <w:rFonts w:hint="eastAsia" w:ascii="宋体" w:hAnsi="宋体"/>
                <w:szCs w:val="21"/>
                <w:lang w:val="en-US" w:eastAsia="zh-CN"/>
              </w:rPr>
            </w:pPr>
          </w:p>
          <w:p w14:paraId="7F7A26A0">
            <w:pPr>
              <w:adjustRightInd w:val="0"/>
              <w:snapToGrid w:val="0"/>
              <w:rPr>
                <w:rFonts w:hint="eastAsia" w:ascii="宋体" w:hAnsi="宋体"/>
                <w:szCs w:val="21"/>
                <w:lang w:val="en-US" w:eastAsia="zh-CN"/>
              </w:rPr>
            </w:pPr>
          </w:p>
          <w:p w14:paraId="473C64A7">
            <w:pPr>
              <w:adjustRightInd w:val="0"/>
              <w:snapToGrid w:val="0"/>
              <w:rPr>
                <w:rFonts w:hint="eastAsia" w:ascii="宋体" w:hAnsi="宋体"/>
                <w:szCs w:val="21"/>
                <w:lang w:val="en-US" w:eastAsia="zh-CN"/>
              </w:rPr>
            </w:pPr>
          </w:p>
          <w:p w14:paraId="26A984A4">
            <w:pPr>
              <w:adjustRightInd w:val="0"/>
              <w:snapToGrid w:val="0"/>
              <w:rPr>
                <w:rFonts w:hint="eastAsia" w:ascii="宋体" w:hAnsi="宋体"/>
                <w:szCs w:val="21"/>
                <w:lang w:val="en-US" w:eastAsia="zh-CN"/>
              </w:rPr>
            </w:pPr>
          </w:p>
          <w:p w14:paraId="5EC0920F">
            <w:pPr>
              <w:adjustRightInd w:val="0"/>
              <w:snapToGrid w:val="0"/>
              <w:rPr>
                <w:rFonts w:hint="eastAsia" w:ascii="宋体" w:hAnsi="宋体"/>
                <w:szCs w:val="21"/>
                <w:lang w:val="en-US" w:eastAsia="zh-CN"/>
              </w:rPr>
            </w:pPr>
            <w:r>
              <w:rPr>
                <w:rFonts w:hint="eastAsia" w:ascii="宋体" w:hAnsi="宋体"/>
                <w:szCs w:val="21"/>
              </w:rPr>
              <w:t>教师引导归纳、板书概念</w:t>
            </w:r>
          </w:p>
          <w:p w14:paraId="169D1EE5">
            <w:pPr>
              <w:adjustRightInd w:val="0"/>
              <w:snapToGrid w:val="0"/>
              <w:rPr>
                <w:rFonts w:hint="eastAsia" w:ascii="宋体" w:hAnsi="宋体"/>
                <w:szCs w:val="21"/>
                <w:lang w:val="en-US" w:eastAsia="zh-CN"/>
              </w:rPr>
            </w:pPr>
          </w:p>
          <w:p w14:paraId="2B5C18BC">
            <w:pPr>
              <w:adjustRightInd w:val="0"/>
              <w:snapToGrid w:val="0"/>
              <w:rPr>
                <w:rFonts w:hint="eastAsia" w:ascii="宋体" w:hAnsi="宋体"/>
                <w:szCs w:val="21"/>
                <w:lang w:val="en-US" w:eastAsia="zh-CN"/>
              </w:rPr>
            </w:pPr>
          </w:p>
          <w:p w14:paraId="2E237A91">
            <w:pPr>
              <w:adjustRightInd w:val="0"/>
              <w:snapToGrid w:val="0"/>
              <w:rPr>
                <w:rFonts w:hint="eastAsia" w:ascii="宋体" w:hAnsi="宋体"/>
                <w:szCs w:val="21"/>
                <w:lang w:val="en-US" w:eastAsia="zh-CN"/>
              </w:rPr>
            </w:pPr>
          </w:p>
          <w:p w14:paraId="2D38971B">
            <w:pPr>
              <w:adjustRightInd w:val="0"/>
              <w:snapToGrid w:val="0"/>
              <w:rPr>
                <w:rFonts w:hint="eastAsia" w:ascii="宋体" w:hAnsi="宋体"/>
                <w:szCs w:val="21"/>
                <w:lang w:val="en-US" w:eastAsia="zh-CN"/>
              </w:rPr>
            </w:pPr>
          </w:p>
          <w:p w14:paraId="3167525B">
            <w:pPr>
              <w:adjustRightInd w:val="0"/>
              <w:snapToGrid w:val="0"/>
              <w:rPr>
                <w:rFonts w:hint="eastAsia" w:ascii="宋体" w:hAnsi="宋体"/>
                <w:szCs w:val="21"/>
                <w:lang w:val="en-US" w:eastAsia="zh-CN"/>
              </w:rPr>
            </w:pPr>
          </w:p>
          <w:p w14:paraId="6E45BBBD">
            <w:pPr>
              <w:adjustRightInd w:val="0"/>
              <w:snapToGrid w:val="0"/>
              <w:rPr>
                <w:rFonts w:hint="eastAsia" w:ascii="宋体" w:hAnsi="宋体"/>
                <w:szCs w:val="21"/>
                <w:lang w:val="en-US" w:eastAsia="zh-CN"/>
              </w:rPr>
            </w:pPr>
          </w:p>
          <w:p w14:paraId="2F263D69">
            <w:pPr>
              <w:adjustRightInd w:val="0"/>
              <w:snapToGrid w:val="0"/>
              <w:rPr>
                <w:rFonts w:hint="eastAsia" w:ascii="宋体" w:hAnsi="宋体"/>
                <w:szCs w:val="21"/>
                <w:lang w:val="en-US" w:eastAsia="zh-CN"/>
              </w:rPr>
            </w:pPr>
          </w:p>
          <w:p w14:paraId="38442B8A">
            <w:pPr>
              <w:adjustRightInd w:val="0"/>
              <w:snapToGrid w:val="0"/>
              <w:rPr>
                <w:rFonts w:hint="eastAsia" w:ascii="宋体" w:hAnsi="宋体"/>
                <w:szCs w:val="21"/>
                <w:lang w:val="en-US" w:eastAsia="zh-CN"/>
              </w:rPr>
            </w:pPr>
          </w:p>
          <w:p w14:paraId="16F999F2">
            <w:pPr>
              <w:adjustRightInd w:val="0"/>
              <w:snapToGrid w:val="0"/>
              <w:rPr>
                <w:rFonts w:hint="eastAsia" w:ascii="宋体" w:hAnsi="宋体"/>
                <w:szCs w:val="21"/>
                <w:lang w:val="en-US" w:eastAsia="zh-CN"/>
              </w:rPr>
            </w:pPr>
          </w:p>
          <w:p w14:paraId="414B403E">
            <w:pPr>
              <w:adjustRightInd w:val="0"/>
              <w:snapToGrid w:val="0"/>
              <w:rPr>
                <w:rFonts w:hint="default" w:ascii="宋体" w:hAnsi="宋体"/>
                <w:szCs w:val="21"/>
                <w:lang w:val="en-US" w:eastAsia="zh-CN"/>
              </w:rPr>
            </w:pPr>
            <w:r>
              <w:rPr>
                <w:rFonts w:hint="eastAsia" w:ascii="宋体" w:hAnsi="宋体"/>
                <w:szCs w:val="21"/>
                <w:lang w:val="en-US" w:eastAsia="zh-CN"/>
              </w:rPr>
              <w:t>教师示范</w:t>
            </w:r>
          </w:p>
        </w:tc>
      </w:tr>
      <w:tr w14:paraId="192B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8" w:hRule="atLeast"/>
        </w:trPr>
        <w:tc>
          <w:tcPr>
            <w:tcW w:w="710" w:type="dxa"/>
            <w:tcBorders>
              <w:top w:val="single" w:color="auto" w:sz="4" w:space="0"/>
              <w:left w:val="single" w:color="auto" w:sz="4" w:space="0"/>
              <w:bottom w:val="single" w:color="auto" w:sz="4" w:space="0"/>
              <w:right w:val="single" w:color="auto" w:sz="4" w:space="0"/>
            </w:tcBorders>
            <w:noWrap w:val="0"/>
            <w:textDirection w:val="tbRlV"/>
            <w:vAlign w:val="top"/>
          </w:tcPr>
          <w:p w14:paraId="5BCA3762">
            <w:pPr>
              <w:adjustRightInd w:val="0"/>
              <w:snapToGrid w:val="0"/>
              <w:ind w:left="113" w:right="113"/>
              <w:jc w:val="center"/>
              <w:rPr>
                <w:rFonts w:hint="default" w:ascii="宋体" w:hAnsi="宋体" w:eastAsia="宋体"/>
                <w:b/>
                <w:bCs/>
                <w:szCs w:val="21"/>
                <w:lang w:val="en-US" w:eastAsia="zh-CN"/>
              </w:rPr>
            </w:pPr>
            <w:r>
              <w:rPr>
                <w:rFonts w:hint="eastAsia" w:ascii="宋体" w:hAnsi="宋体"/>
                <w:b/>
                <w:bCs/>
                <w:szCs w:val="21"/>
                <w:lang w:val="en-US" w:eastAsia="zh-CN"/>
              </w:rPr>
              <w:t>二、理解二元一次方程的定义</w:t>
            </w:r>
          </w:p>
        </w:tc>
        <w:tc>
          <w:tcPr>
            <w:tcW w:w="5386" w:type="dxa"/>
            <w:gridSpan w:val="2"/>
            <w:tcBorders>
              <w:left w:val="single" w:color="auto" w:sz="4" w:space="0"/>
              <w:bottom w:val="single" w:color="auto" w:sz="4" w:space="0"/>
              <w:right w:val="single" w:color="auto" w:sz="4" w:space="0"/>
            </w:tcBorders>
            <w:noWrap w:val="0"/>
            <w:vAlign w:val="top"/>
          </w:tcPr>
          <w:p w14:paraId="5C7D22E2">
            <w:pPr>
              <w:adjustRightInd w:val="0"/>
              <w:snapToGrid w:val="0"/>
              <w:ind w:left="1050" w:hanging="1054" w:hangingChars="500"/>
              <w:rPr>
                <w:rFonts w:hint="eastAsia" w:ascii="宋体" w:hAnsi="宋体"/>
                <w:b w:val="0"/>
                <w:bCs w:val="0"/>
                <w:szCs w:val="21"/>
              </w:rPr>
            </w:pPr>
            <w:r>
              <w:rPr>
                <w:rFonts w:hint="eastAsia" w:ascii="宋体" w:hAnsi="宋体"/>
                <w:b/>
                <w:bCs/>
                <w:szCs w:val="21"/>
              </w:rPr>
              <w:t>【问题2】</w:t>
            </w:r>
            <w:r>
              <w:rPr>
                <w:rFonts w:hint="eastAsia" w:ascii="宋体" w:hAnsi="宋体"/>
                <w:b w:val="0"/>
                <w:bCs w:val="0"/>
                <w:szCs w:val="21"/>
              </w:rPr>
              <w:t>篮球比赛规则规定：赢一场得2分，输一场得</w:t>
            </w:r>
          </w:p>
          <w:p w14:paraId="57AD8CF6">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1分．在中学生篮球联赛中，</w:t>
            </w:r>
            <w:r>
              <w:rPr>
                <w:rFonts w:hint="eastAsia" w:ascii="宋体" w:hAnsi="宋体"/>
                <w:b w:val="0"/>
                <w:bCs w:val="0"/>
                <w:szCs w:val="21"/>
                <w:lang w:val="en-US" w:eastAsia="zh-CN"/>
              </w:rPr>
              <w:t>圩塘中学</w:t>
            </w:r>
            <w:r>
              <w:rPr>
                <w:rFonts w:hint="eastAsia" w:ascii="宋体" w:hAnsi="宋体"/>
                <w:b w:val="0"/>
                <w:bCs w:val="0"/>
                <w:szCs w:val="21"/>
              </w:rPr>
              <w:t>球队赛了若干场，</w:t>
            </w:r>
          </w:p>
          <w:p w14:paraId="2F09765C">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积20分．怎样描述该球队恰好完成目标时的输、赢场数</w:t>
            </w:r>
          </w:p>
          <w:p w14:paraId="5EC40A7E">
            <w:pPr>
              <w:adjustRightInd w:val="0"/>
              <w:snapToGrid w:val="0"/>
              <w:ind w:left="1050" w:hanging="1050" w:hangingChars="500"/>
              <w:rPr>
                <w:rFonts w:hint="eastAsia" w:ascii="宋体" w:hAnsi="宋体"/>
                <w:b/>
                <w:bCs/>
                <w:szCs w:val="21"/>
              </w:rPr>
            </w:pPr>
            <w:bookmarkStart w:id="0" w:name="_GoBack"/>
            <w:bookmarkEnd w:id="0"/>
            <w:r>
              <w:rPr>
                <w:rFonts w:hint="eastAsia" w:ascii="宋体" w:hAnsi="宋体"/>
                <w:b w:val="0"/>
                <w:bCs w:val="0"/>
                <w:szCs w:val="21"/>
              </w:rPr>
              <w:t>与积分</w:t>
            </w:r>
            <w:r>
              <w:rPr>
                <w:rFonts w:hint="eastAsia" w:ascii="宋体" w:hAnsi="宋体"/>
                <w:b w:val="0"/>
                <w:bCs w:val="0"/>
                <w:szCs w:val="21"/>
                <w:lang w:eastAsia="zh-CN"/>
              </w:rPr>
              <w:t>、</w:t>
            </w:r>
            <w:r>
              <w:rPr>
                <w:rFonts w:hint="eastAsia" w:ascii="宋体" w:hAnsi="宋体"/>
                <w:b w:val="0"/>
                <w:bCs w:val="0"/>
                <w:szCs w:val="21"/>
              </w:rPr>
              <w:t>之间的关系？</w:t>
            </w:r>
          </w:p>
          <w:p w14:paraId="04DA80C9">
            <w:pPr>
              <w:adjustRightInd w:val="0"/>
              <w:snapToGrid w:val="0"/>
              <w:ind w:left="1050" w:hanging="1054" w:hangingChars="500"/>
              <w:rPr>
                <w:rFonts w:hint="eastAsia" w:ascii="宋体" w:hAnsi="宋体"/>
                <w:b/>
                <w:bCs/>
                <w:szCs w:val="21"/>
              </w:rPr>
            </w:pPr>
          </w:p>
          <w:p w14:paraId="0E0FAC63">
            <w:pPr>
              <w:adjustRightInd w:val="0"/>
              <w:snapToGrid w:val="0"/>
              <w:ind w:left="1050" w:hanging="1050" w:hangingChars="500"/>
              <w:rPr>
                <w:rFonts w:hint="default" w:ascii="Times New Roman" w:hAnsi="Times New Roman" w:cs="Times New Roman"/>
                <w:b w:val="0"/>
                <w:bCs w:val="0"/>
                <w:szCs w:val="21"/>
              </w:rPr>
            </w:pPr>
            <w:r>
              <w:rPr>
                <w:rFonts w:hint="default" w:ascii="Times New Roman" w:hAnsi="Times New Roman" w:cs="Times New Roman"/>
                <w:b w:val="0"/>
                <w:bCs w:val="0"/>
                <w:szCs w:val="21"/>
              </w:rPr>
              <w:t>任务1：观察方程2x＋y＝20，等号左右两边代数式有什</w:t>
            </w:r>
          </w:p>
          <w:p w14:paraId="79DB71AC">
            <w:pPr>
              <w:adjustRightInd w:val="0"/>
              <w:snapToGrid w:val="0"/>
              <w:ind w:left="1050" w:hanging="1050" w:hangingChars="500"/>
              <w:rPr>
                <w:rFonts w:hint="eastAsia" w:ascii="宋体" w:hAnsi="宋体"/>
                <w:b/>
                <w:bCs/>
                <w:szCs w:val="21"/>
              </w:rPr>
            </w:pPr>
            <w:r>
              <w:rPr>
                <w:rFonts w:hint="default" w:ascii="Times New Roman" w:hAnsi="Times New Roman" w:cs="Times New Roman"/>
                <w:b w:val="0"/>
                <w:bCs w:val="0"/>
                <w:szCs w:val="21"/>
              </w:rPr>
              <w:t>么特点？</w:t>
            </w:r>
            <w:r>
              <w:rPr>
                <w:rFonts w:hint="eastAsia" w:ascii="宋体" w:hAnsi="宋体"/>
                <w:b/>
                <w:bCs/>
                <w:szCs w:val="21"/>
              </w:rPr>
              <w:t xml:space="preserve">  </w:t>
            </w:r>
          </w:p>
          <w:p w14:paraId="2E1EBE37">
            <w:pPr>
              <w:adjustRightInd w:val="0"/>
              <w:snapToGrid w:val="0"/>
              <w:ind w:left="1050" w:hanging="1054" w:hangingChars="500"/>
              <w:rPr>
                <w:rFonts w:hint="eastAsia" w:ascii="宋体" w:hAnsi="宋体"/>
                <w:b/>
                <w:bCs/>
                <w:szCs w:val="21"/>
              </w:rPr>
            </w:pPr>
          </w:p>
          <w:p w14:paraId="1BE5D100">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任务2：你能类比一元一次方程给此类方程命名吗？</w:t>
            </w:r>
          </w:p>
          <w:p w14:paraId="52CBD3A8">
            <w:pPr>
              <w:adjustRightInd w:val="0"/>
              <w:snapToGrid w:val="0"/>
              <w:ind w:left="1050" w:hanging="1054" w:hangingChars="500"/>
              <w:rPr>
                <w:rFonts w:hint="eastAsia" w:ascii="宋体" w:hAnsi="宋体"/>
                <w:b/>
                <w:bCs/>
                <w:szCs w:val="21"/>
              </w:rPr>
            </w:pPr>
          </w:p>
          <w:p w14:paraId="73985913">
            <w:pPr>
              <w:adjustRightInd w:val="0"/>
              <w:snapToGrid w:val="0"/>
              <w:ind w:left="1050" w:hanging="1054" w:hangingChars="500"/>
              <w:rPr>
                <w:rFonts w:hint="eastAsia" w:ascii="宋体" w:hAnsi="宋体"/>
                <w:b/>
                <w:bCs/>
                <w:szCs w:val="21"/>
              </w:rPr>
            </w:pPr>
            <w:r>
              <w:rPr>
                <w:rFonts w:hint="eastAsia" w:ascii="宋体" w:hAnsi="宋体"/>
                <w:b/>
                <w:bCs/>
                <w:szCs w:val="21"/>
              </w:rPr>
              <w:t>二元一次方程的定义：</w:t>
            </w:r>
          </w:p>
          <w:p w14:paraId="29A65B64">
            <w:pPr>
              <w:adjustRightInd w:val="0"/>
              <w:snapToGrid w:val="0"/>
              <w:ind w:left="1050" w:hanging="1054" w:hangingChars="500"/>
              <w:rPr>
                <w:rFonts w:hint="eastAsia" w:ascii="宋体" w:hAnsi="宋体"/>
                <w:b/>
                <w:bCs/>
                <w:szCs w:val="21"/>
              </w:rPr>
            </w:pPr>
            <w:r>
              <w:rPr>
                <w:rFonts w:hint="eastAsia" w:ascii="宋体" w:hAnsi="宋体"/>
                <w:b/>
                <w:bCs/>
                <w:szCs w:val="21"/>
              </w:rPr>
              <w:t>含有两个未知数，并且含有未知数的项的次数都是1的方</w:t>
            </w:r>
          </w:p>
          <w:p w14:paraId="0BE27BFC">
            <w:pPr>
              <w:adjustRightInd w:val="0"/>
              <w:snapToGrid w:val="0"/>
              <w:ind w:left="1050" w:hanging="1054" w:hangingChars="500"/>
              <w:rPr>
                <w:rFonts w:hint="eastAsia" w:ascii="宋体" w:hAnsi="宋体"/>
                <w:b/>
                <w:bCs/>
                <w:szCs w:val="21"/>
              </w:rPr>
            </w:pPr>
            <w:r>
              <w:rPr>
                <w:rFonts w:hint="eastAsia" w:ascii="宋体" w:hAnsi="宋体"/>
                <w:b/>
                <w:bCs/>
                <w:szCs w:val="21"/>
              </w:rPr>
              <w:t>程叫做二元一次方程</w:t>
            </w:r>
          </w:p>
          <w:p w14:paraId="2735210A">
            <w:pPr>
              <w:adjustRightInd w:val="0"/>
              <w:snapToGrid w:val="0"/>
              <w:ind w:left="1050" w:hanging="1054" w:hangingChars="500"/>
              <w:rPr>
                <w:rFonts w:hint="eastAsia" w:ascii="宋体" w:hAnsi="宋体"/>
                <w:b/>
                <w:bCs/>
                <w:szCs w:val="21"/>
              </w:rPr>
            </w:pPr>
          </w:p>
          <w:p w14:paraId="113ADED3">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例1：下列方程中，哪些是二元一次方程？不是的请说明</w:t>
            </w:r>
          </w:p>
          <w:p w14:paraId="4C79AF17">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理由.</w:t>
            </w:r>
          </w:p>
          <w:p w14:paraId="4F1F9B94">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 xml:space="preserve"> </w:t>
            </w:r>
            <w:r>
              <w:rPr>
                <w:rFonts w:hint="eastAsia" w:ascii="宋体" w:hAnsi="宋体"/>
                <w:b w:val="0"/>
                <w:bCs w:val="0"/>
                <w:szCs w:val="21"/>
                <w:lang w:val="en-US" w:eastAsia="zh-CN"/>
              </w:rPr>
              <w:t xml:space="preserve"> </w:t>
            </w:r>
            <w:r>
              <w:rPr>
                <w:rFonts w:hint="eastAsia" w:ascii="宋体" w:hAnsi="宋体"/>
                <w:b w:val="0"/>
                <w:bCs w:val="0"/>
                <w:szCs w:val="21"/>
              </w:rPr>
              <w:t xml:space="preserve">①6x+3y=4z      </w:t>
            </w:r>
            <w:r>
              <w:rPr>
                <w:rFonts w:hint="eastAsia" w:ascii="宋体" w:hAnsi="宋体"/>
                <w:b w:val="0"/>
                <w:bCs w:val="0"/>
                <w:szCs w:val="21"/>
                <w:lang w:val="en-US" w:eastAsia="zh-CN"/>
              </w:rPr>
              <w:t xml:space="preserve">  </w:t>
            </w:r>
            <w:r>
              <w:rPr>
                <w:rFonts w:hint="eastAsia" w:ascii="宋体" w:hAnsi="宋体"/>
                <w:b w:val="0"/>
                <w:bCs w:val="0"/>
                <w:szCs w:val="21"/>
              </w:rPr>
              <w:t xml:space="preserve">②7xy+y =9      ③2x+y+1 　     </w:t>
            </w:r>
          </w:p>
          <w:p w14:paraId="553ED4CA">
            <w:pPr>
              <w:adjustRightInd w:val="0"/>
              <w:snapToGrid w:val="0"/>
              <w:ind w:left="1050" w:hanging="1050" w:hangingChars="500"/>
              <w:rPr>
                <w:rFonts w:hint="eastAsia" w:ascii="宋体" w:hAnsi="宋体"/>
                <w:b w:val="0"/>
                <w:bCs w:val="0"/>
                <w:szCs w:val="21"/>
              </w:rPr>
            </w:pPr>
            <w:r>
              <w:rPr>
                <w:rFonts w:hint="eastAsia" w:ascii="宋体" w:hAnsi="宋体"/>
                <w:b w:val="0"/>
                <w:bCs w:val="0"/>
                <w:szCs w:val="21"/>
              </w:rPr>
              <w:t xml:space="preserve"> </w:t>
            </w:r>
            <w:r>
              <w:rPr>
                <w:rFonts w:hint="eastAsia" w:ascii="宋体" w:hAnsi="宋体"/>
                <w:b w:val="0"/>
                <w:bCs w:val="0"/>
                <w:szCs w:val="21"/>
                <w:lang w:val="en-US" w:eastAsia="zh-CN"/>
              </w:rPr>
              <w:t xml:space="preserve"> </w:t>
            </w:r>
            <w:r>
              <w:rPr>
                <w:rFonts w:hint="eastAsia" w:ascii="宋体" w:hAnsi="宋体"/>
                <w:b w:val="0"/>
                <w:bCs w:val="0"/>
                <w:szCs w:val="21"/>
              </w:rPr>
              <w:t>④</w:t>
            </w:r>
            <m:oMath>
              <m:f>
                <m:fPr>
                  <m:ctrlPr>
                    <w:rPr>
                      <w:rFonts w:hint="eastAsia" w:ascii="Cambria Math" w:hAnsi="Cambria Math"/>
                      <w:b w:val="0"/>
                      <w:bCs w:val="0"/>
                      <w:i w:val="0"/>
                      <w:szCs w:val="21"/>
                    </w:rPr>
                  </m:ctrlPr>
                </m:fPr>
                <m:num>
                  <m:r>
                    <m:rPr>
                      <m:sty m:val="p"/>
                    </m:rPr>
                    <w:rPr>
                      <w:rFonts w:hint="default" w:ascii="Cambria Math" w:hAnsi="Cambria Math"/>
                      <w:szCs w:val="21"/>
                      <w:lang w:val="en-US" w:eastAsia="zh-CN"/>
                    </w:rPr>
                    <m:t>1</m:t>
                  </m:r>
                  <m:ctrlPr>
                    <w:rPr>
                      <w:rFonts w:hint="eastAsia" w:ascii="Cambria Math" w:hAnsi="Cambria Math"/>
                      <w:b w:val="0"/>
                      <w:bCs w:val="0"/>
                      <w:i w:val="0"/>
                      <w:szCs w:val="21"/>
                    </w:rPr>
                  </m:ctrlPr>
                </m:num>
                <m:den>
                  <m:r>
                    <m:rPr>
                      <m:sty m:val="p"/>
                    </m:rPr>
                    <w:rPr>
                      <w:rFonts w:hint="default" w:ascii="Cambria Math" w:hAnsi="Cambria Math"/>
                      <w:szCs w:val="21"/>
                      <w:lang w:val="en-US" w:eastAsia="zh-CN"/>
                    </w:rPr>
                    <m:t>x</m:t>
                  </m:r>
                  <m:ctrlPr>
                    <w:rPr>
                      <w:rFonts w:hint="eastAsia" w:ascii="Cambria Math" w:hAnsi="Cambria Math"/>
                      <w:b w:val="0"/>
                      <w:bCs w:val="0"/>
                      <w:i w:val="0"/>
                      <w:szCs w:val="21"/>
                    </w:rPr>
                  </m:ctrlPr>
                </m:den>
              </m:f>
              <m:r>
                <m:rPr>
                  <m:sty m:val="p"/>
                </m:rPr>
                <w:rPr>
                  <w:rFonts w:hint="default" w:ascii="Cambria Math" w:hAnsi="Cambria Math"/>
                  <w:szCs w:val="21"/>
                  <w:lang w:val="en-US" w:eastAsia="zh-CN"/>
                </w:rPr>
                <m:t>+2y=7</m:t>
              </m:r>
              <m:r>
                <m:rPr>
                  <m:sty m:val="p"/>
                </m:rPr>
                <w:rPr>
                  <w:rFonts w:ascii="Cambria Math" w:hAnsi="Cambria Math"/>
                  <w:kern w:val="2"/>
                  <w:sz w:val="21"/>
                  <w:szCs w:val="21"/>
                  <w:lang w:val="en-US" w:bidi="ar-SA"/>
                </w:rPr>
                <m:t xml:space="preserve">        </m:t>
              </m:r>
            </m:oMath>
            <w:r>
              <w:rPr>
                <w:rFonts w:hint="eastAsia" w:ascii="宋体" w:hAnsi="宋体"/>
                <w:b w:val="0"/>
                <w:bCs w:val="0"/>
                <w:szCs w:val="21"/>
              </w:rPr>
              <w:t xml:space="preserve"> </w:t>
            </w:r>
            <w:r>
              <w:rPr>
                <w:rFonts w:hint="eastAsia" w:ascii="宋体" w:hAnsi="宋体"/>
                <w:b w:val="0"/>
                <w:bCs w:val="0"/>
                <w:szCs w:val="21"/>
                <w:lang w:val="en-US" w:eastAsia="zh-CN"/>
              </w:rPr>
              <w:t xml:space="preserve">  </w:t>
            </w:r>
            <w:r>
              <w:rPr>
                <w:rFonts w:hint="eastAsia" w:ascii="宋体" w:hAnsi="宋体"/>
                <w:b w:val="0"/>
                <w:bCs w:val="0"/>
                <w:szCs w:val="21"/>
              </w:rPr>
              <w:t xml:space="preserve">⑤x+y= 8-x      </w:t>
            </w:r>
          </w:p>
          <w:p w14:paraId="089E2415">
            <w:pPr>
              <w:adjustRightInd w:val="0"/>
              <w:snapToGrid w:val="0"/>
              <w:ind w:firstLine="210" w:firstLineChars="100"/>
              <w:rPr>
                <w:rFonts w:hint="default" w:ascii="宋体" w:hAnsi="宋体" w:eastAsia="宋体"/>
                <w:b w:val="0"/>
                <w:bCs w:val="0"/>
                <w:szCs w:val="21"/>
                <w:lang w:val="en-US" w:eastAsia="zh-CN"/>
              </w:rPr>
            </w:pPr>
            <w:r>
              <w:rPr>
                <w:rFonts w:hint="eastAsia" w:ascii="宋体" w:hAnsi="宋体"/>
                <w:b w:val="0"/>
                <w:bCs w:val="0"/>
                <w:szCs w:val="21"/>
              </w:rPr>
              <w:t>⑥</w:t>
            </w:r>
            <w:r>
              <w:rPr>
                <w:rFonts w:hint="eastAsia" w:ascii="宋体" w:hAnsi="宋体"/>
                <w:b w:val="0"/>
                <w:bCs w:val="0"/>
                <w:szCs w:val="21"/>
                <w:lang w:val="en-US" w:eastAsia="zh-CN"/>
              </w:rPr>
              <w:t>x(x-1)=2x</w:t>
            </w:r>
            <w:r>
              <w:rPr>
                <w:rFonts w:hint="eastAsia" w:ascii="宋体" w:hAnsi="宋体"/>
                <w:b w:val="0"/>
                <w:bCs w:val="0"/>
                <w:szCs w:val="21"/>
                <w:vertAlign w:val="superscript"/>
                <w:lang w:val="en-US" w:eastAsia="zh-CN"/>
              </w:rPr>
              <w:t>2</w:t>
            </w:r>
            <w:r>
              <w:rPr>
                <w:rFonts w:hint="eastAsia" w:ascii="宋体" w:hAnsi="宋体"/>
                <w:b w:val="0"/>
                <w:bCs w:val="0"/>
                <w:szCs w:val="21"/>
                <w:lang w:val="en-US" w:eastAsia="zh-CN"/>
              </w:rPr>
              <w:t>-(x</w:t>
            </w:r>
            <w:r>
              <w:rPr>
                <w:rFonts w:hint="eastAsia" w:ascii="宋体" w:hAnsi="宋体"/>
                <w:b w:val="0"/>
                <w:bCs w:val="0"/>
                <w:szCs w:val="21"/>
                <w:vertAlign w:val="superscript"/>
                <w:lang w:val="en-US" w:eastAsia="zh-CN"/>
              </w:rPr>
              <w:t>2</w:t>
            </w:r>
            <w:r>
              <w:rPr>
                <w:rFonts w:hint="eastAsia" w:ascii="宋体" w:hAnsi="宋体"/>
                <w:b w:val="0"/>
                <w:bCs w:val="0"/>
                <w:szCs w:val="21"/>
                <w:lang w:val="en-US" w:eastAsia="zh-CN"/>
              </w:rPr>
              <w:t>-y)</w:t>
            </w:r>
          </w:p>
          <w:p w14:paraId="6253E37F">
            <w:pPr>
              <w:adjustRightInd w:val="0"/>
              <w:snapToGrid w:val="0"/>
              <w:ind w:left="1050" w:hanging="1054" w:hangingChars="500"/>
              <w:rPr>
                <w:rFonts w:hint="eastAsia" w:ascii="宋体" w:hAnsi="宋体"/>
                <w:b/>
                <w:bCs/>
                <w:szCs w:val="21"/>
              </w:rPr>
            </w:pPr>
          </w:p>
          <w:p w14:paraId="6C63E992">
            <w:pPr>
              <w:adjustRightInd w:val="0"/>
              <w:snapToGrid w:val="0"/>
              <w:ind w:left="1050" w:hanging="1050" w:hangingChars="500"/>
              <w:rPr>
                <w:rFonts w:hint="eastAsia" w:ascii="宋体" w:hAnsi="宋体"/>
                <w:b w:val="0"/>
                <w:bCs w:val="0"/>
                <w:szCs w:val="21"/>
                <w:lang w:val="en-US" w:eastAsia="zh-CN"/>
              </w:rPr>
            </w:pPr>
            <w:r>
              <w:rPr>
                <w:rFonts w:hint="eastAsia" w:ascii="宋体" w:hAnsi="宋体"/>
                <w:b w:val="0"/>
                <w:bCs w:val="0"/>
                <w:szCs w:val="21"/>
                <w:lang w:val="en-US" w:eastAsia="zh-CN"/>
              </w:rPr>
              <w:t xml:space="preserve">例2：请你写一个二元一次方程   </w:t>
            </w:r>
          </w:p>
          <w:p w14:paraId="11D20277">
            <w:pPr>
              <w:adjustRightInd w:val="0"/>
              <w:snapToGrid w:val="0"/>
              <w:ind w:left="1050" w:hanging="1050" w:hangingChars="500"/>
              <w:rPr>
                <w:rFonts w:hint="eastAsia" w:ascii="宋体" w:hAnsi="宋体"/>
                <w:b w:val="0"/>
                <w:bCs w:val="0"/>
                <w:szCs w:val="21"/>
                <w:lang w:val="en-US" w:eastAsia="zh-CN"/>
              </w:rPr>
            </w:pPr>
          </w:p>
          <w:p w14:paraId="6BCA6CC6">
            <w:pPr>
              <w:adjustRightInd w:val="0"/>
              <w:snapToGrid w:val="0"/>
              <w:ind w:left="1050" w:hanging="1050" w:hangingChars="500"/>
              <w:rPr>
                <w:rFonts w:hint="default" w:ascii="宋体" w:hAnsi="宋体" w:eastAsia="宋体"/>
                <w:b w:val="0"/>
                <w:bCs w:val="0"/>
                <w:szCs w:val="21"/>
                <w:lang w:val="en-US" w:eastAsia="zh-CN"/>
              </w:rPr>
            </w:pPr>
            <w:r>
              <w:rPr>
                <w:rFonts w:hint="default" w:ascii="宋体" w:hAnsi="宋体" w:eastAsia="宋体"/>
                <w:b w:val="0"/>
                <w:bCs w:val="0"/>
                <w:szCs w:val="21"/>
                <w:lang w:val="en-US" w:eastAsia="zh-CN"/>
              </w:rPr>
              <w:t>例3：已知:5x</w:t>
            </w:r>
            <w:r>
              <w:rPr>
                <w:rFonts w:hint="default" w:ascii="宋体" w:hAnsi="宋体" w:eastAsia="宋体"/>
                <w:b w:val="0"/>
                <w:bCs w:val="0"/>
                <w:szCs w:val="21"/>
                <w:vertAlign w:val="superscript"/>
                <w:lang w:val="en-US" w:eastAsia="zh-CN"/>
              </w:rPr>
              <w:t>3m+7</w:t>
            </w:r>
            <w:r>
              <w:rPr>
                <w:rFonts w:hint="default" w:ascii="宋体" w:hAnsi="宋体" w:eastAsia="宋体"/>
                <w:b w:val="0"/>
                <w:bCs w:val="0"/>
                <w:szCs w:val="21"/>
                <w:lang w:val="en-US" w:eastAsia="zh-CN"/>
              </w:rPr>
              <w:t>-2y</w:t>
            </w:r>
            <w:r>
              <w:rPr>
                <w:rFonts w:hint="default" w:ascii="宋体" w:hAnsi="宋体" w:eastAsia="宋体"/>
                <w:b w:val="0"/>
                <w:bCs w:val="0"/>
                <w:szCs w:val="21"/>
                <w:vertAlign w:val="superscript"/>
                <w:lang w:val="en-US" w:eastAsia="zh-CN"/>
              </w:rPr>
              <w:t>2n-1</w:t>
            </w:r>
            <w:r>
              <w:rPr>
                <w:rFonts w:hint="default" w:ascii="宋体" w:hAnsi="宋体" w:eastAsia="宋体"/>
                <w:b w:val="0"/>
                <w:bCs w:val="0"/>
                <w:szCs w:val="21"/>
                <w:lang w:val="en-US" w:eastAsia="zh-CN"/>
              </w:rPr>
              <w:t>=4是关于x，y二元一次方程</w:t>
            </w:r>
            <w:r>
              <w:rPr>
                <w:rFonts w:hint="eastAsia" w:ascii="宋体" w:hAnsi="宋体"/>
                <w:b w:val="0"/>
                <w:bCs w:val="0"/>
                <w:szCs w:val="21"/>
                <w:lang w:val="en-US" w:eastAsia="zh-CN"/>
              </w:rPr>
              <w:t>，</w:t>
            </w:r>
          </w:p>
          <w:p w14:paraId="779D5FB0">
            <w:pPr>
              <w:adjustRightInd w:val="0"/>
              <w:snapToGrid w:val="0"/>
              <w:ind w:left="1050" w:hanging="1050" w:hangingChars="500"/>
              <w:rPr>
                <w:rFonts w:hint="default" w:ascii="宋体" w:hAnsi="宋体" w:eastAsia="宋体"/>
                <w:b w:val="0"/>
                <w:bCs w:val="0"/>
                <w:szCs w:val="21"/>
                <w:lang w:val="en-US" w:eastAsia="zh-CN"/>
              </w:rPr>
            </w:pPr>
            <w:r>
              <w:rPr>
                <w:rFonts w:hint="default" w:ascii="宋体" w:hAnsi="宋体" w:eastAsia="宋体"/>
                <w:b w:val="0"/>
                <w:bCs w:val="0"/>
                <w:szCs w:val="21"/>
                <w:lang w:val="en-US" w:eastAsia="zh-CN"/>
              </w:rPr>
              <w:t xml:space="preserve">则mn= </w:t>
            </w:r>
            <w:r>
              <w:rPr>
                <w:rFonts w:hint="default" w:ascii="宋体" w:hAnsi="宋体" w:eastAsia="宋体"/>
                <w:b w:val="0"/>
                <w:bCs w:val="0"/>
                <w:szCs w:val="21"/>
                <w:u w:val="single"/>
                <w:lang w:val="en-US" w:eastAsia="zh-CN"/>
              </w:rPr>
              <w:t xml:space="preserve">       </w:t>
            </w:r>
            <w:r>
              <w:rPr>
                <w:rFonts w:hint="default" w:ascii="宋体" w:hAnsi="宋体" w:eastAsia="宋体"/>
                <w:b w:val="0"/>
                <w:bCs w:val="0"/>
                <w:szCs w:val="21"/>
                <w:lang w:val="en-US" w:eastAsia="zh-CN"/>
              </w:rPr>
              <w:t>。</w:t>
            </w:r>
          </w:p>
          <w:p w14:paraId="7BBCB314">
            <w:pPr>
              <w:adjustRightInd w:val="0"/>
              <w:snapToGrid w:val="0"/>
              <w:ind w:left="1050" w:hanging="1050" w:hangingChars="500"/>
              <w:rPr>
                <w:rFonts w:hint="default" w:ascii="宋体" w:hAnsi="宋体" w:eastAsia="宋体"/>
                <w:b w:val="0"/>
                <w:bCs w:val="0"/>
                <w:szCs w:val="21"/>
                <w:lang w:val="en-US" w:eastAsia="zh-CN"/>
              </w:rPr>
            </w:pPr>
          </w:p>
          <w:p w14:paraId="61F1D5DE">
            <w:pPr>
              <w:adjustRightInd w:val="0"/>
              <w:snapToGrid w:val="0"/>
              <w:ind w:left="1050" w:hanging="1050" w:hangingChars="500"/>
              <w:rPr>
                <w:rFonts w:hint="default" w:ascii="宋体" w:hAnsi="宋体" w:eastAsia="宋体"/>
                <w:b w:val="0"/>
                <w:bCs w:val="0"/>
                <w:szCs w:val="21"/>
                <w:lang w:val="en-US" w:eastAsia="zh-CN"/>
              </w:rPr>
            </w:pPr>
            <w:r>
              <w:rPr>
                <w:rFonts w:hint="default" w:ascii="宋体" w:hAnsi="宋体" w:eastAsia="宋体"/>
                <w:b w:val="0"/>
                <w:bCs w:val="0"/>
                <w:szCs w:val="21"/>
                <w:lang w:val="en-US" w:eastAsia="zh-CN"/>
              </w:rPr>
              <w:t>练习：方程3x</w:t>
            </w:r>
            <w:r>
              <w:rPr>
                <w:rFonts w:hint="default" w:ascii="宋体" w:hAnsi="宋体" w:eastAsia="宋体"/>
                <w:b w:val="0"/>
                <w:bCs w:val="0"/>
                <w:szCs w:val="21"/>
                <w:vertAlign w:val="superscript"/>
                <w:lang w:val="en-US" w:eastAsia="zh-CN"/>
              </w:rPr>
              <w:t>m+1</w:t>
            </w:r>
            <w:r>
              <w:rPr>
                <w:rFonts w:hint="default" w:ascii="宋体" w:hAnsi="宋体" w:eastAsia="宋体"/>
                <w:b w:val="0"/>
                <w:bCs w:val="0"/>
                <w:szCs w:val="21"/>
                <w:lang w:val="en-US" w:eastAsia="zh-CN"/>
              </w:rPr>
              <w:t>+2y</w:t>
            </w:r>
            <w:r>
              <w:rPr>
                <w:rFonts w:hint="default" w:ascii="宋体" w:hAnsi="宋体" w:eastAsia="宋体"/>
                <w:b w:val="0"/>
                <w:bCs w:val="0"/>
                <w:szCs w:val="21"/>
                <w:vertAlign w:val="superscript"/>
                <w:lang w:val="en-US" w:eastAsia="zh-CN"/>
              </w:rPr>
              <w:t>2n+3</w:t>
            </w:r>
            <w:r>
              <w:rPr>
                <w:rFonts w:hint="default" w:ascii="宋体" w:hAnsi="宋体" w:eastAsia="宋体"/>
                <w:b w:val="0"/>
                <w:bCs w:val="0"/>
                <w:szCs w:val="21"/>
                <w:lang w:val="en-US" w:eastAsia="zh-CN"/>
              </w:rPr>
              <w:t>=10是关于x,y的二元一次方程，</w:t>
            </w:r>
          </w:p>
          <w:p w14:paraId="1D4EFAD0">
            <w:pPr>
              <w:adjustRightInd w:val="0"/>
              <w:snapToGrid w:val="0"/>
              <w:ind w:left="1050" w:hanging="1050" w:hangingChars="500"/>
              <w:rPr>
                <w:rFonts w:hint="default" w:ascii="宋体" w:hAnsi="宋体" w:eastAsia="宋体"/>
                <w:b w:val="0"/>
                <w:bCs w:val="0"/>
                <w:szCs w:val="21"/>
                <w:lang w:val="en-US" w:eastAsia="zh-CN"/>
              </w:rPr>
            </w:pPr>
            <w:r>
              <w:rPr>
                <w:rFonts w:hint="default" w:ascii="宋体" w:hAnsi="宋体" w:eastAsia="宋体"/>
                <w:b w:val="0"/>
                <w:bCs w:val="0"/>
                <w:szCs w:val="21"/>
                <w:lang w:val="en-US" w:eastAsia="zh-CN"/>
              </w:rPr>
              <w:t>则m</w:t>
            </w:r>
            <w:r>
              <w:rPr>
                <w:rFonts w:hint="default" w:ascii="宋体" w:hAnsi="宋体" w:eastAsia="宋体"/>
                <w:b w:val="0"/>
                <w:bCs w:val="0"/>
                <w:szCs w:val="21"/>
                <w:vertAlign w:val="superscript"/>
                <w:lang w:val="en-US" w:eastAsia="zh-CN"/>
              </w:rPr>
              <w:t>2</w:t>
            </w:r>
            <w:r>
              <w:rPr>
                <w:rFonts w:hint="default" w:ascii="宋体" w:hAnsi="宋体" w:eastAsia="宋体"/>
                <w:b w:val="0"/>
                <w:bCs w:val="0"/>
                <w:szCs w:val="21"/>
                <w:lang w:val="en-US" w:eastAsia="zh-CN"/>
              </w:rPr>
              <w:t>-n</w:t>
            </w:r>
            <w:r>
              <w:rPr>
                <w:rFonts w:hint="default" w:ascii="宋体" w:hAnsi="宋体" w:eastAsia="宋体"/>
                <w:b w:val="0"/>
                <w:bCs w:val="0"/>
                <w:szCs w:val="21"/>
                <w:vertAlign w:val="superscript"/>
                <w:lang w:val="en-US" w:eastAsia="zh-CN"/>
              </w:rPr>
              <w:t>2</w:t>
            </w:r>
            <w:r>
              <w:rPr>
                <w:rFonts w:hint="default" w:ascii="宋体" w:hAnsi="宋体" w:eastAsia="宋体"/>
                <w:b w:val="0"/>
                <w:bCs w:val="0"/>
                <w:szCs w:val="21"/>
                <w:lang w:val="en-US" w:eastAsia="zh-CN"/>
              </w:rPr>
              <w:t>=_____</w:t>
            </w:r>
          </w:p>
          <w:p w14:paraId="240C2AFE">
            <w:pPr>
              <w:adjustRightInd w:val="0"/>
              <w:snapToGrid w:val="0"/>
              <w:ind w:left="113" w:right="113"/>
              <w:rPr>
                <w:rFonts w:hint="eastAsia" w:ascii="宋体" w:hAnsi="宋体"/>
                <w:b/>
                <w:bCs/>
                <w:szCs w:val="21"/>
              </w:rPr>
            </w:pPr>
          </w:p>
        </w:tc>
        <w:tc>
          <w:tcPr>
            <w:tcW w:w="1208" w:type="dxa"/>
            <w:vMerge w:val="continue"/>
            <w:tcBorders>
              <w:left w:val="single" w:color="auto" w:sz="4" w:space="0"/>
              <w:bottom w:val="single" w:color="auto" w:sz="4" w:space="0"/>
              <w:right w:val="single" w:color="auto" w:sz="4" w:space="0"/>
            </w:tcBorders>
            <w:noWrap w:val="0"/>
            <w:vAlign w:val="top"/>
          </w:tcPr>
          <w:p w14:paraId="40DD3927">
            <w:pPr>
              <w:adjustRightInd w:val="0"/>
              <w:snapToGrid w:val="0"/>
              <w:ind w:left="113" w:right="113"/>
              <w:rPr>
                <w:rFonts w:hint="eastAsia" w:ascii="宋体" w:hAnsi="宋体"/>
                <w:b/>
                <w:bCs/>
                <w:szCs w:val="21"/>
              </w:rPr>
            </w:pPr>
          </w:p>
        </w:tc>
        <w:tc>
          <w:tcPr>
            <w:tcW w:w="1394" w:type="dxa"/>
            <w:vMerge w:val="continue"/>
            <w:tcBorders>
              <w:left w:val="single" w:color="auto" w:sz="4" w:space="0"/>
              <w:bottom w:val="single" w:color="auto" w:sz="4" w:space="0"/>
              <w:right w:val="single" w:color="auto" w:sz="4" w:space="0"/>
            </w:tcBorders>
            <w:noWrap w:val="0"/>
            <w:vAlign w:val="top"/>
          </w:tcPr>
          <w:p w14:paraId="22070D91">
            <w:pPr>
              <w:adjustRightInd w:val="0"/>
              <w:snapToGrid w:val="0"/>
              <w:ind w:left="113" w:right="113"/>
              <w:rPr>
                <w:rFonts w:hint="eastAsia" w:ascii="宋体" w:hAnsi="宋体"/>
                <w:b/>
                <w:bCs/>
                <w:szCs w:val="21"/>
              </w:rPr>
            </w:pPr>
          </w:p>
        </w:tc>
      </w:tr>
      <w:tr w14:paraId="42E2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4" w:hRule="atLeast"/>
        </w:trPr>
        <w:tc>
          <w:tcPr>
            <w:tcW w:w="710" w:type="dxa"/>
            <w:tcBorders>
              <w:top w:val="single" w:color="auto" w:sz="4" w:space="0"/>
              <w:left w:val="single" w:color="auto" w:sz="4" w:space="0"/>
              <w:bottom w:val="single" w:color="auto" w:sz="4" w:space="0"/>
              <w:right w:val="single" w:color="auto" w:sz="4" w:space="0"/>
            </w:tcBorders>
            <w:noWrap w:val="0"/>
            <w:textDirection w:val="tbRlV"/>
            <w:vAlign w:val="top"/>
          </w:tcPr>
          <w:p w14:paraId="626DD21F">
            <w:pPr>
              <w:numPr>
                <w:ilvl w:val="0"/>
                <w:numId w:val="2"/>
              </w:numPr>
              <w:adjustRightInd w:val="0"/>
              <w:snapToGrid w:val="0"/>
              <w:ind w:left="113" w:right="113"/>
              <w:jc w:val="left"/>
              <w:rPr>
                <w:rFonts w:hint="eastAsia" w:ascii="宋体" w:hAnsi="宋体"/>
                <w:b/>
                <w:bCs/>
                <w:szCs w:val="21"/>
                <w:lang w:val="en-US" w:eastAsia="zh-CN"/>
              </w:rPr>
            </w:pPr>
            <w:r>
              <w:rPr>
                <w:rFonts w:hint="eastAsia" w:ascii="宋体" w:hAnsi="宋体"/>
                <w:b/>
                <w:bCs/>
                <w:szCs w:val="21"/>
                <w:lang w:val="en-US" w:eastAsia="zh-CN"/>
              </w:rPr>
              <w:t>理解二元一次方程的解</w:t>
            </w:r>
          </w:p>
          <w:p w14:paraId="5B443FF3">
            <w:pPr>
              <w:widowControl w:val="0"/>
              <w:numPr>
                <w:ilvl w:val="0"/>
                <w:numId w:val="0"/>
              </w:numPr>
              <w:adjustRightInd w:val="0"/>
              <w:snapToGrid w:val="0"/>
              <w:ind w:right="113" w:rightChars="0"/>
              <w:jc w:val="left"/>
              <w:rPr>
                <w:rFonts w:hint="eastAsia" w:ascii="宋体" w:hAnsi="宋体"/>
                <w:b/>
                <w:bCs/>
                <w:szCs w:val="21"/>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-204470</wp:posOffset>
                      </wp:positionH>
                      <wp:positionV relativeFrom="paragraph">
                        <wp:posOffset>6817995</wp:posOffset>
                      </wp:positionV>
                      <wp:extent cx="5511800" cy="0"/>
                      <wp:effectExtent l="0" t="5080" r="0" b="4445"/>
                      <wp:wrapNone/>
                      <wp:docPr id="5" name="直接连接符 5"/>
                      <wp:cNvGraphicFramePr/>
                      <a:graphic xmlns:a="http://schemas.openxmlformats.org/drawingml/2006/main">
                        <a:graphicData uri="http://schemas.microsoft.com/office/word/2010/wordprocessingShape">
                          <wps:wsp>
                            <wps:cNvCnPr/>
                            <wps:spPr>
                              <a:xfrm>
                                <a:off x="976630" y="7567295"/>
                                <a:ext cx="5511800" cy="0"/>
                              </a:xfrm>
                              <a:prstGeom prst="line">
                                <a:avLst/>
                              </a:prstGeom>
                              <a:ln w="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1pt;margin-top:536.85pt;height:0pt;width:434pt;z-index:251659264;mso-width-relative:page;mso-height-relative:page;" filled="f" stroked="t" coordsize="21600,21600" o:gfxdata="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r9kPStgAAAAN&#10;AQAADwAAAAAAAAABACAAAAAiAAAAZHJzL2Rvd25yZXYueG1sUEsBAhQAFAAAAAgAh07iQHB9sDbj&#10;AQAAogMAAA4AAAAAAAAAAQAgAAAAJwEAAGRycy9lMm9Eb2MueG1sUEsFBgAAAAAGAAYAWQEAAHwF&#10;AAAAAA==&#10;">
                      <v:fill on="f" focussize="0,0"/>
                      <v:stroke weight="0pt" color="#000000 [3213]" joinstyle="round"/>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-158115</wp:posOffset>
                      </wp:positionH>
                      <wp:positionV relativeFrom="paragraph">
                        <wp:posOffset>7035800</wp:posOffset>
                      </wp:positionV>
                      <wp:extent cx="374650" cy="1365250"/>
                      <wp:effectExtent l="0" t="0" r="6350" b="6350"/>
                      <wp:wrapNone/>
                      <wp:docPr id="6" name="文本框 6"/>
                      <wp:cNvGraphicFramePr/>
                      <a:graphic xmlns:a="http://schemas.openxmlformats.org/drawingml/2006/main">
                        <a:graphicData uri="http://schemas.microsoft.com/office/word/2010/wordprocessingShape">
                          <wps:wsp>
                            <wps:cNvSpPr txBox="1"/>
                            <wps:spPr>
                              <a:xfrm>
                                <a:off x="1154430" y="7835900"/>
                                <a:ext cx="374650" cy="13652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35416AA">
                                  <w:pPr>
                                    <w:rPr>
                                      <w:rFonts w:hint="default" w:eastAsia="宋体"/>
                                      <w:b/>
                                      <w:bCs/>
                                      <w:lang w:val="en-US" w:eastAsia="zh-CN"/>
                                    </w:rPr>
                                  </w:pPr>
                                  <w:r>
                                    <w:rPr>
                                      <w:rFonts w:hint="eastAsia"/>
                                      <w:b/>
                                      <w:bCs/>
                                      <w:lang w:val="en-US" w:eastAsia="zh-CN"/>
                                    </w:rPr>
                                    <w:t>四、小结与思考</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5pt;margin-top:554pt;height:107.5pt;width:29.5pt;z-index:251660288;mso-width-relative:page;mso-height-relative:page;" fillcolor="#FFFFFF [3201]" filled="t" stroked="f" coordsize="21600,21600" o:gfxdata="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8X&#10;Za/ZAAAADAEAAA8AAAAAAAAAAQAgAAAAIgAAAGRycy9kb3ducmV2LnhtbFBLAQIUABQAAAAIAIdO&#10;4kDA2GBXWwIAAJ0EAAAOAAAAAAAAAAEAIAAAACgBAABkcnMvZTJvRG9jLnhtbFBLBQYAAAAABgAG&#10;AFkBAAD1BQAAAAA=&#10;">
                      <v:fill on="t" focussize="0,0"/>
                      <v:stroke on="f" weight="0.5pt"/>
                      <v:imagedata o:title=""/>
                      <o:lock v:ext="edit" aspectratio="f"/>
                      <v:textbox style="layout-flow:vertical-ideographic;">
                        <w:txbxContent>
                          <w:p w14:paraId="135416AA">
                            <w:pPr>
                              <w:rPr>
                                <w:rFonts w:hint="default" w:eastAsia="宋体"/>
                                <w:b/>
                                <w:bCs/>
                                <w:lang w:val="en-US" w:eastAsia="zh-CN"/>
                              </w:rPr>
                            </w:pPr>
                            <w:r>
                              <w:rPr>
                                <w:rFonts w:hint="eastAsia"/>
                                <w:b/>
                                <w:bCs/>
                                <w:lang w:val="en-US" w:eastAsia="zh-CN"/>
                              </w:rPr>
                              <w:t>四、小结与思考</w:t>
                            </w:r>
                          </w:p>
                        </w:txbxContent>
                      </v:textbox>
                    </v:shape>
                  </w:pict>
                </mc:Fallback>
              </mc:AlternateContent>
            </w:r>
          </w:p>
          <w:p w14:paraId="5FD44514">
            <w:pPr>
              <w:widowControl w:val="0"/>
              <w:numPr>
                <w:ilvl w:val="0"/>
                <w:numId w:val="0"/>
              </w:numPr>
              <w:adjustRightInd w:val="0"/>
              <w:snapToGrid w:val="0"/>
              <w:ind w:right="113" w:rightChars="0"/>
              <w:jc w:val="left"/>
              <w:rPr>
                <w:rFonts w:hint="eastAsia" w:ascii="宋体" w:hAnsi="宋体"/>
                <w:b/>
                <w:bCs/>
                <w:szCs w:val="21"/>
                <w:lang w:val="en-US" w:eastAsia="zh-CN"/>
              </w:rPr>
            </w:pPr>
          </w:p>
          <w:p w14:paraId="638D98EF">
            <w:pPr>
              <w:widowControl w:val="0"/>
              <w:numPr>
                <w:ilvl w:val="0"/>
                <w:numId w:val="0"/>
              </w:numPr>
              <w:adjustRightInd w:val="0"/>
              <w:snapToGrid w:val="0"/>
              <w:ind w:right="113" w:rightChars="0"/>
              <w:jc w:val="left"/>
              <w:rPr>
                <w:rFonts w:hint="eastAsia" w:ascii="宋体" w:hAnsi="宋体"/>
                <w:b/>
                <w:bCs/>
                <w:szCs w:val="21"/>
                <w:lang w:val="en-US" w:eastAsia="zh-CN"/>
              </w:rPr>
            </w:pPr>
          </w:p>
          <w:p w14:paraId="2E3E85A5">
            <w:pPr>
              <w:widowControl w:val="0"/>
              <w:numPr>
                <w:ilvl w:val="0"/>
                <w:numId w:val="0"/>
              </w:numPr>
              <w:adjustRightInd w:val="0"/>
              <w:snapToGrid w:val="0"/>
              <w:ind w:right="113" w:rightChars="0"/>
              <w:jc w:val="left"/>
              <w:rPr>
                <w:rFonts w:hint="eastAsia" w:ascii="宋体" w:hAnsi="宋体"/>
                <w:b/>
                <w:bCs/>
                <w:szCs w:val="21"/>
                <w:lang w:val="en-US" w:eastAsia="zh-CN"/>
              </w:rPr>
            </w:pPr>
          </w:p>
          <w:p w14:paraId="1EC9D99C">
            <w:pPr>
              <w:widowControl w:val="0"/>
              <w:numPr>
                <w:ilvl w:val="0"/>
                <w:numId w:val="0"/>
              </w:numPr>
              <w:adjustRightInd w:val="0"/>
              <w:snapToGrid w:val="0"/>
              <w:ind w:right="113" w:rightChars="0"/>
              <w:jc w:val="left"/>
              <w:rPr>
                <w:rFonts w:hint="eastAsia" w:ascii="宋体" w:hAnsi="宋体"/>
                <w:b/>
                <w:bCs/>
                <w:szCs w:val="21"/>
                <w:lang w:val="en-US" w:eastAsia="zh-CN"/>
              </w:rPr>
            </w:pPr>
          </w:p>
          <w:p w14:paraId="3B3CD78D">
            <w:pPr>
              <w:widowControl w:val="0"/>
              <w:numPr>
                <w:ilvl w:val="0"/>
                <w:numId w:val="0"/>
              </w:numPr>
              <w:adjustRightInd w:val="0"/>
              <w:snapToGrid w:val="0"/>
              <w:ind w:right="113" w:rightChars="0"/>
              <w:jc w:val="left"/>
              <w:rPr>
                <w:rFonts w:hint="eastAsia" w:ascii="宋体" w:hAnsi="宋体"/>
                <w:b/>
                <w:bCs/>
                <w:szCs w:val="21"/>
                <w:lang w:val="en-US" w:eastAsia="zh-CN"/>
              </w:rPr>
            </w:pPr>
          </w:p>
          <w:p w14:paraId="5D5A01BF">
            <w:pPr>
              <w:widowControl w:val="0"/>
              <w:numPr>
                <w:ilvl w:val="0"/>
                <w:numId w:val="0"/>
              </w:numPr>
              <w:adjustRightInd w:val="0"/>
              <w:snapToGrid w:val="0"/>
              <w:ind w:right="113" w:rightChars="0"/>
              <w:jc w:val="left"/>
              <w:rPr>
                <w:rFonts w:hint="eastAsia" w:ascii="宋体" w:hAnsi="宋体"/>
                <w:b/>
                <w:bCs/>
                <w:szCs w:val="21"/>
                <w:lang w:val="en-US" w:eastAsia="zh-CN"/>
              </w:rPr>
            </w:pPr>
          </w:p>
          <w:p w14:paraId="74D71138">
            <w:pPr>
              <w:widowControl w:val="0"/>
              <w:numPr>
                <w:ilvl w:val="0"/>
                <w:numId w:val="0"/>
              </w:numPr>
              <w:adjustRightInd w:val="0"/>
              <w:snapToGrid w:val="0"/>
              <w:ind w:right="113" w:rightChars="0"/>
              <w:jc w:val="center"/>
              <w:rPr>
                <w:rFonts w:hint="eastAsia" w:ascii="宋体" w:hAnsi="宋体"/>
                <w:b/>
                <w:bCs/>
                <w:szCs w:val="21"/>
                <w:lang w:val="en-US" w:eastAsia="zh-CN"/>
              </w:rPr>
            </w:pPr>
          </w:p>
          <w:p w14:paraId="7029E78C">
            <w:pPr>
              <w:widowControl w:val="0"/>
              <w:numPr>
                <w:ilvl w:val="0"/>
                <w:numId w:val="0"/>
              </w:numPr>
              <w:adjustRightInd w:val="0"/>
              <w:snapToGrid w:val="0"/>
              <w:ind w:right="113" w:rightChars="0"/>
              <w:jc w:val="center"/>
              <w:rPr>
                <w:rFonts w:hint="eastAsia" w:ascii="宋体" w:hAnsi="宋体"/>
                <w:b/>
                <w:bCs/>
                <w:szCs w:val="21"/>
                <w:lang w:val="en-US" w:eastAsia="zh-CN"/>
              </w:rPr>
            </w:pPr>
          </w:p>
          <w:p w14:paraId="5D7D16DC">
            <w:pPr>
              <w:widowControl w:val="0"/>
              <w:numPr>
                <w:ilvl w:val="0"/>
                <w:numId w:val="0"/>
              </w:numPr>
              <w:adjustRightInd w:val="0"/>
              <w:snapToGrid w:val="0"/>
              <w:ind w:right="113" w:rightChars="0"/>
              <w:jc w:val="center"/>
              <w:rPr>
                <w:rFonts w:hint="eastAsia" w:ascii="宋体" w:hAnsi="宋体"/>
                <w:b/>
                <w:bCs/>
                <w:szCs w:val="21"/>
                <w:lang w:val="en-US" w:eastAsia="zh-CN"/>
              </w:rPr>
            </w:pPr>
          </w:p>
          <w:p w14:paraId="3858DB47">
            <w:pPr>
              <w:widowControl w:val="0"/>
              <w:numPr>
                <w:ilvl w:val="0"/>
                <w:numId w:val="0"/>
              </w:numPr>
              <w:adjustRightInd w:val="0"/>
              <w:snapToGrid w:val="0"/>
              <w:ind w:right="113" w:rightChars="0"/>
              <w:jc w:val="center"/>
              <w:rPr>
                <w:rFonts w:hint="eastAsia" w:ascii="宋体" w:hAnsi="宋体"/>
                <w:b/>
                <w:bCs/>
                <w:szCs w:val="21"/>
                <w:lang w:val="en-US" w:eastAsia="zh-CN"/>
              </w:rPr>
            </w:pPr>
          </w:p>
          <w:p w14:paraId="61C15E07">
            <w:pPr>
              <w:widowControl w:val="0"/>
              <w:numPr>
                <w:ilvl w:val="0"/>
                <w:numId w:val="0"/>
              </w:numPr>
              <w:adjustRightInd w:val="0"/>
              <w:snapToGrid w:val="0"/>
              <w:ind w:right="113" w:rightChars="0"/>
              <w:jc w:val="center"/>
              <w:rPr>
                <w:rFonts w:hint="eastAsia" w:ascii="宋体" w:hAnsi="宋体"/>
                <w:b/>
                <w:bCs/>
                <w:szCs w:val="21"/>
                <w:lang w:val="en-US" w:eastAsia="zh-CN"/>
              </w:rPr>
            </w:pPr>
          </w:p>
          <w:p w14:paraId="7829C999">
            <w:pPr>
              <w:widowControl w:val="0"/>
              <w:numPr>
                <w:ilvl w:val="0"/>
                <w:numId w:val="0"/>
              </w:numPr>
              <w:adjustRightInd w:val="0"/>
              <w:snapToGrid w:val="0"/>
              <w:ind w:right="113" w:rightChars="0"/>
              <w:jc w:val="center"/>
              <w:rPr>
                <w:rFonts w:hint="eastAsia" w:ascii="宋体" w:hAnsi="宋体"/>
                <w:b/>
                <w:bCs/>
                <w:szCs w:val="21"/>
                <w:lang w:val="en-US" w:eastAsia="zh-CN"/>
              </w:rPr>
            </w:pPr>
          </w:p>
          <w:p w14:paraId="755D3448">
            <w:pPr>
              <w:widowControl w:val="0"/>
              <w:numPr>
                <w:ilvl w:val="0"/>
                <w:numId w:val="0"/>
              </w:numPr>
              <w:adjustRightInd w:val="0"/>
              <w:snapToGrid w:val="0"/>
              <w:ind w:right="113" w:rightChars="0"/>
              <w:jc w:val="center"/>
              <w:rPr>
                <w:rFonts w:hint="eastAsia" w:ascii="宋体" w:hAnsi="宋体"/>
                <w:b/>
                <w:bCs/>
                <w:szCs w:val="21"/>
                <w:lang w:val="en-US" w:eastAsia="zh-CN"/>
              </w:rPr>
            </w:pPr>
          </w:p>
          <w:p w14:paraId="1B8D6F9D">
            <w:pPr>
              <w:widowControl w:val="0"/>
              <w:numPr>
                <w:ilvl w:val="0"/>
                <w:numId w:val="0"/>
              </w:numPr>
              <w:adjustRightInd w:val="0"/>
              <w:snapToGrid w:val="0"/>
              <w:ind w:right="113" w:rightChars="0"/>
              <w:jc w:val="center"/>
              <w:rPr>
                <w:rFonts w:hint="eastAsia" w:ascii="宋体" w:hAnsi="宋体"/>
                <w:b/>
                <w:bCs/>
                <w:szCs w:val="21"/>
                <w:lang w:val="en-US" w:eastAsia="zh-CN"/>
              </w:rPr>
            </w:pPr>
          </w:p>
          <w:p w14:paraId="587E02CC">
            <w:pPr>
              <w:widowControl w:val="0"/>
              <w:numPr>
                <w:ilvl w:val="0"/>
                <w:numId w:val="0"/>
              </w:numPr>
              <w:adjustRightInd w:val="0"/>
              <w:snapToGrid w:val="0"/>
              <w:ind w:right="113" w:rightChars="0"/>
              <w:jc w:val="center"/>
              <w:rPr>
                <w:rFonts w:hint="eastAsia" w:ascii="宋体" w:hAnsi="宋体"/>
                <w:b/>
                <w:bCs/>
                <w:szCs w:val="21"/>
                <w:lang w:val="en-US" w:eastAsia="zh-CN"/>
              </w:rPr>
            </w:pPr>
          </w:p>
          <w:p w14:paraId="29A001B4">
            <w:pPr>
              <w:widowControl w:val="0"/>
              <w:numPr>
                <w:ilvl w:val="0"/>
                <w:numId w:val="0"/>
              </w:numPr>
              <w:adjustRightInd w:val="0"/>
              <w:snapToGrid w:val="0"/>
              <w:ind w:right="113" w:rightChars="0"/>
              <w:jc w:val="center"/>
              <w:rPr>
                <w:rFonts w:hint="eastAsia" w:ascii="宋体" w:hAnsi="宋体"/>
                <w:b/>
                <w:bCs/>
                <w:szCs w:val="21"/>
                <w:lang w:val="en-US" w:eastAsia="zh-CN"/>
              </w:rPr>
            </w:pPr>
          </w:p>
          <w:p w14:paraId="32FA457D">
            <w:pPr>
              <w:widowControl w:val="0"/>
              <w:numPr>
                <w:ilvl w:val="0"/>
                <w:numId w:val="0"/>
              </w:numPr>
              <w:adjustRightInd w:val="0"/>
              <w:snapToGrid w:val="0"/>
              <w:ind w:right="113" w:rightChars="0"/>
              <w:jc w:val="center"/>
              <w:rPr>
                <w:rFonts w:hint="eastAsia" w:ascii="宋体" w:hAnsi="宋体"/>
                <w:b/>
                <w:bCs/>
                <w:szCs w:val="21"/>
                <w:lang w:val="en-US" w:eastAsia="zh-CN"/>
              </w:rPr>
            </w:pPr>
          </w:p>
          <w:p w14:paraId="1E3ADC2B">
            <w:pPr>
              <w:widowControl w:val="0"/>
              <w:numPr>
                <w:ilvl w:val="0"/>
                <w:numId w:val="0"/>
              </w:numPr>
              <w:adjustRightInd w:val="0"/>
              <w:snapToGrid w:val="0"/>
              <w:ind w:right="113" w:rightChars="0"/>
              <w:jc w:val="center"/>
              <w:rPr>
                <w:rFonts w:hint="eastAsia" w:ascii="宋体" w:hAnsi="宋体"/>
                <w:b/>
                <w:bCs/>
                <w:szCs w:val="21"/>
                <w:lang w:val="en-US" w:eastAsia="zh-CN"/>
              </w:rPr>
            </w:pPr>
          </w:p>
          <w:p w14:paraId="746EB0F5">
            <w:pPr>
              <w:widowControl w:val="0"/>
              <w:numPr>
                <w:ilvl w:val="0"/>
                <w:numId w:val="0"/>
              </w:numPr>
              <w:adjustRightInd w:val="0"/>
              <w:snapToGrid w:val="0"/>
              <w:ind w:right="113" w:rightChars="0"/>
              <w:jc w:val="center"/>
              <w:rPr>
                <w:rFonts w:hint="eastAsia" w:ascii="宋体" w:hAnsi="宋体"/>
                <w:b/>
                <w:bCs/>
                <w:szCs w:val="21"/>
                <w:lang w:val="en-US" w:eastAsia="zh-CN"/>
              </w:rPr>
            </w:pPr>
          </w:p>
          <w:p w14:paraId="769AD88E">
            <w:pPr>
              <w:widowControl w:val="0"/>
              <w:numPr>
                <w:ilvl w:val="0"/>
                <w:numId w:val="0"/>
              </w:numPr>
              <w:adjustRightInd w:val="0"/>
              <w:snapToGrid w:val="0"/>
              <w:ind w:right="113" w:rightChars="0"/>
              <w:jc w:val="center"/>
              <w:rPr>
                <w:rFonts w:hint="eastAsia" w:ascii="宋体" w:hAnsi="宋体"/>
                <w:b/>
                <w:bCs/>
                <w:szCs w:val="21"/>
                <w:lang w:val="en-US" w:eastAsia="zh-CN"/>
              </w:rPr>
            </w:pPr>
          </w:p>
          <w:p w14:paraId="0769BF4A">
            <w:pPr>
              <w:widowControl w:val="0"/>
              <w:numPr>
                <w:ilvl w:val="0"/>
                <w:numId w:val="0"/>
              </w:numPr>
              <w:adjustRightInd w:val="0"/>
              <w:snapToGrid w:val="0"/>
              <w:ind w:right="113" w:rightChars="0"/>
              <w:jc w:val="center"/>
              <w:rPr>
                <w:rFonts w:hint="eastAsia" w:ascii="宋体" w:hAnsi="宋体"/>
                <w:b/>
                <w:bCs/>
                <w:szCs w:val="21"/>
                <w:lang w:val="en-US" w:eastAsia="zh-CN"/>
              </w:rPr>
            </w:pPr>
          </w:p>
          <w:p w14:paraId="538A5C10">
            <w:pPr>
              <w:widowControl w:val="0"/>
              <w:numPr>
                <w:ilvl w:val="0"/>
                <w:numId w:val="0"/>
              </w:numPr>
              <w:adjustRightInd w:val="0"/>
              <w:snapToGrid w:val="0"/>
              <w:ind w:right="113" w:rightChars="0"/>
              <w:jc w:val="center"/>
              <w:rPr>
                <w:rFonts w:hint="eastAsia" w:ascii="宋体" w:hAnsi="宋体"/>
                <w:b/>
                <w:bCs/>
                <w:szCs w:val="21"/>
                <w:lang w:val="en-US" w:eastAsia="zh-CN"/>
              </w:rPr>
            </w:pPr>
          </w:p>
          <w:p w14:paraId="6255BB24">
            <w:pPr>
              <w:widowControl w:val="0"/>
              <w:numPr>
                <w:ilvl w:val="0"/>
                <w:numId w:val="0"/>
              </w:numPr>
              <w:adjustRightInd w:val="0"/>
              <w:snapToGrid w:val="0"/>
              <w:ind w:right="113" w:rightChars="0"/>
              <w:jc w:val="center"/>
              <w:rPr>
                <w:rFonts w:hint="eastAsia" w:ascii="宋体" w:hAnsi="宋体"/>
                <w:b/>
                <w:bCs/>
                <w:szCs w:val="21"/>
                <w:lang w:val="en-US" w:eastAsia="zh-CN"/>
              </w:rPr>
            </w:pPr>
          </w:p>
          <w:p w14:paraId="52FBDB59">
            <w:pPr>
              <w:widowControl w:val="0"/>
              <w:numPr>
                <w:ilvl w:val="0"/>
                <w:numId w:val="0"/>
              </w:numPr>
              <w:adjustRightInd w:val="0"/>
              <w:snapToGrid w:val="0"/>
              <w:ind w:right="113" w:rightChars="0"/>
              <w:jc w:val="center"/>
              <w:rPr>
                <w:rFonts w:hint="eastAsia" w:ascii="宋体" w:hAnsi="宋体"/>
                <w:b/>
                <w:bCs/>
                <w:szCs w:val="21"/>
                <w:lang w:val="en-US" w:eastAsia="zh-CN"/>
              </w:rPr>
            </w:pPr>
          </w:p>
          <w:p w14:paraId="34701EE1">
            <w:pPr>
              <w:widowControl w:val="0"/>
              <w:numPr>
                <w:ilvl w:val="0"/>
                <w:numId w:val="0"/>
              </w:numPr>
              <w:adjustRightInd w:val="0"/>
              <w:snapToGrid w:val="0"/>
              <w:ind w:right="113" w:rightChars="0"/>
              <w:jc w:val="center"/>
              <w:rPr>
                <w:rFonts w:hint="eastAsia" w:ascii="宋体" w:hAnsi="宋体"/>
                <w:b/>
                <w:bCs/>
                <w:szCs w:val="21"/>
                <w:lang w:val="en-US" w:eastAsia="zh-CN"/>
              </w:rPr>
            </w:pPr>
          </w:p>
          <w:p w14:paraId="11CE3282">
            <w:pPr>
              <w:widowControl w:val="0"/>
              <w:numPr>
                <w:ilvl w:val="0"/>
                <w:numId w:val="0"/>
              </w:numPr>
              <w:adjustRightInd w:val="0"/>
              <w:snapToGrid w:val="0"/>
              <w:ind w:right="113" w:rightChars="0"/>
              <w:jc w:val="center"/>
              <w:rPr>
                <w:rFonts w:hint="eastAsia" w:ascii="宋体" w:hAnsi="宋体"/>
                <w:b/>
                <w:bCs/>
                <w:szCs w:val="21"/>
                <w:lang w:val="en-US" w:eastAsia="zh-CN"/>
              </w:rPr>
            </w:pPr>
          </w:p>
          <w:p w14:paraId="406BCD5A">
            <w:pPr>
              <w:widowControl w:val="0"/>
              <w:numPr>
                <w:ilvl w:val="0"/>
                <w:numId w:val="0"/>
              </w:numPr>
              <w:adjustRightInd w:val="0"/>
              <w:snapToGrid w:val="0"/>
              <w:ind w:right="113" w:rightChars="0"/>
              <w:jc w:val="center"/>
              <w:rPr>
                <w:rFonts w:hint="eastAsia" w:ascii="宋体" w:hAnsi="宋体"/>
                <w:b/>
                <w:bCs/>
                <w:szCs w:val="21"/>
                <w:lang w:val="en-US" w:eastAsia="zh-CN"/>
              </w:rPr>
            </w:pPr>
          </w:p>
          <w:p w14:paraId="60509F1B">
            <w:pPr>
              <w:widowControl w:val="0"/>
              <w:numPr>
                <w:ilvl w:val="0"/>
                <w:numId w:val="0"/>
              </w:numPr>
              <w:adjustRightInd w:val="0"/>
              <w:snapToGrid w:val="0"/>
              <w:ind w:right="113" w:rightChars="0"/>
              <w:jc w:val="center"/>
              <w:rPr>
                <w:rFonts w:hint="eastAsia" w:ascii="宋体" w:hAnsi="宋体"/>
                <w:b/>
                <w:bCs/>
                <w:szCs w:val="21"/>
                <w:lang w:val="en-US" w:eastAsia="zh-CN"/>
              </w:rPr>
            </w:pPr>
          </w:p>
          <w:p w14:paraId="798642A9">
            <w:pPr>
              <w:widowControl w:val="0"/>
              <w:numPr>
                <w:ilvl w:val="0"/>
                <w:numId w:val="0"/>
              </w:numPr>
              <w:adjustRightInd w:val="0"/>
              <w:snapToGrid w:val="0"/>
              <w:ind w:right="113" w:rightChars="0"/>
              <w:jc w:val="center"/>
              <w:rPr>
                <w:rFonts w:hint="eastAsia" w:ascii="宋体" w:hAnsi="宋体"/>
                <w:b/>
                <w:bCs/>
                <w:szCs w:val="21"/>
                <w:lang w:val="en-US" w:eastAsia="zh-CN"/>
              </w:rPr>
            </w:pPr>
          </w:p>
          <w:p w14:paraId="11B986CE">
            <w:pPr>
              <w:widowControl w:val="0"/>
              <w:numPr>
                <w:ilvl w:val="0"/>
                <w:numId w:val="0"/>
              </w:numPr>
              <w:adjustRightInd w:val="0"/>
              <w:snapToGrid w:val="0"/>
              <w:ind w:right="113" w:rightChars="0"/>
              <w:jc w:val="center"/>
              <w:rPr>
                <w:rFonts w:hint="default" w:ascii="宋体" w:hAnsi="宋体"/>
                <w:b/>
                <w:bCs/>
                <w:szCs w:val="21"/>
                <w:lang w:val="en-US" w:eastAsia="zh-CN"/>
              </w:rPr>
            </w:pPr>
          </w:p>
          <w:p w14:paraId="6114759B">
            <w:pPr>
              <w:widowControl w:val="0"/>
              <w:numPr>
                <w:ilvl w:val="0"/>
                <w:numId w:val="0"/>
              </w:numPr>
              <w:adjustRightInd w:val="0"/>
              <w:snapToGrid w:val="0"/>
              <w:ind w:right="113" w:rightChars="0"/>
              <w:jc w:val="center"/>
              <w:rPr>
                <w:rFonts w:hint="default" w:ascii="宋体" w:hAnsi="宋体"/>
                <w:b/>
                <w:bCs/>
                <w:szCs w:val="21"/>
                <w:lang w:val="en-US" w:eastAsia="zh-CN"/>
              </w:rPr>
            </w:pPr>
          </w:p>
          <w:p w14:paraId="4BAD97DD">
            <w:pPr>
              <w:widowControl w:val="0"/>
              <w:numPr>
                <w:ilvl w:val="0"/>
                <w:numId w:val="0"/>
              </w:numPr>
              <w:adjustRightInd w:val="0"/>
              <w:snapToGrid w:val="0"/>
              <w:ind w:right="113" w:rightChars="0"/>
              <w:jc w:val="center"/>
              <w:rPr>
                <w:rFonts w:hint="default" w:ascii="宋体" w:hAnsi="宋体"/>
                <w:b/>
                <w:bCs/>
                <w:szCs w:val="21"/>
                <w:lang w:val="en-US" w:eastAsia="zh-CN"/>
              </w:rPr>
            </w:pPr>
          </w:p>
          <w:p w14:paraId="5EB95082">
            <w:pPr>
              <w:widowControl w:val="0"/>
              <w:numPr>
                <w:ilvl w:val="0"/>
                <w:numId w:val="0"/>
              </w:numPr>
              <w:adjustRightInd w:val="0"/>
              <w:snapToGrid w:val="0"/>
              <w:ind w:right="113" w:rightChars="0"/>
              <w:jc w:val="center"/>
              <w:rPr>
                <w:rFonts w:hint="default" w:ascii="宋体" w:hAnsi="宋体"/>
                <w:b/>
                <w:bCs/>
                <w:szCs w:val="21"/>
                <w:lang w:val="en-US" w:eastAsia="zh-CN"/>
              </w:rPr>
            </w:pPr>
          </w:p>
          <w:p w14:paraId="435E7613">
            <w:pPr>
              <w:widowControl w:val="0"/>
              <w:numPr>
                <w:ilvl w:val="0"/>
                <w:numId w:val="0"/>
              </w:numPr>
              <w:adjustRightInd w:val="0"/>
              <w:snapToGrid w:val="0"/>
              <w:ind w:right="113" w:rightChars="0"/>
              <w:jc w:val="center"/>
              <w:rPr>
                <w:rFonts w:hint="default" w:ascii="宋体" w:hAnsi="宋体"/>
                <w:b/>
                <w:bCs/>
                <w:szCs w:val="21"/>
                <w:lang w:val="en-US" w:eastAsia="zh-CN"/>
              </w:rPr>
            </w:pPr>
          </w:p>
        </w:tc>
        <w:tc>
          <w:tcPr>
            <w:tcW w:w="5386" w:type="dxa"/>
            <w:gridSpan w:val="2"/>
            <w:tcBorders>
              <w:top w:val="single" w:color="auto" w:sz="4" w:space="0"/>
              <w:left w:val="single" w:color="auto" w:sz="4" w:space="0"/>
              <w:bottom w:val="single" w:color="auto" w:sz="4" w:space="0"/>
              <w:right w:val="single" w:color="auto" w:sz="4" w:space="0"/>
            </w:tcBorders>
            <w:noWrap w:val="0"/>
            <w:vAlign w:val="top"/>
          </w:tcPr>
          <w:p w14:paraId="509C0CE1">
            <w:pPr>
              <w:adjustRightInd w:val="0"/>
              <w:snapToGrid w:val="0"/>
              <w:jc w:val="left"/>
              <w:rPr>
                <w:rFonts w:hint="eastAsia" w:ascii="宋体" w:hAnsi="宋体"/>
                <w:szCs w:val="21"/>
              </w:rPr>
            </w:pPr>
            <w:r>
              <w:rPr>
                <w:rFonts w:hint="eastAsia" w:ascii="宋体" w:hAnsi="宋体"/>
                <w:szCs w:val="21"/>
                <w:lang w:val="en-US" w:eastAsia="zh-CN"/>
              </w:rPr>
              <w:t>任务3：</w:t>
            </w:r>
            <w:r>
              <w:rPr>
                <w:rFonts w:hint="eastAsia" w:ascii="宋体" w:hAnsi="宋体"/>
                <w:szCs w:val="21"/>
              </w:rPr>
              <w:t>你能列出输赢场数的所有可能情况吗？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
              <w:gridCol w:w="430"/>
              <w:gridCol w:w="431"/>
              <w:gridCol w:w="431"/>
              <w:gridCol w:w="431"/>
              <w:gridCol w:w="431"/>
              <w:gridCol w:w="431"/>
              <w:gridCol w:w="431"/>
              <w:gridCol w:w="431"/>
              <w:gridCol w:w="431"/>
              <w:gridCol w:w="431"/>
              <w:gridCol w:w="431"/>
            </w:tblGrid>
            <w:tr w14:paraId="6498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7EDFFEC1">
                  <w:pPr>
                    <w:adjustRightInd w:val="0"/>
                    <w:snapToGrid w:val="0"/>
                    <w:jc w:val="left"/>
                    <w:rPr>
                      <w:rFonts w:hint="eastAsia" w:ascii="宋体" w:hAnsi="宋体" w:eastAsia="宋体"/>
                      <w:szCs w:val="21"/>
                      <w:vertAlign w:val="baseline"/>
                      <w:lang w:val="en-US" w:eastAsia="zh-CN"/>
                    </w:rPr>
                  </w:pPr>
                  <w:r>
                    <w:rPr>
                      <w:rFonts w:hint="eastAsia" w:ascii="宋体" w:hAnsi="宋体"/>
                      <w:szCs w:val="21"/>
                      <w:vertAlign w:val="baseline"/>
                      <w:lang w:val="en-US" w:eastAsia="zh-CN"/>
                    </w:rPr>
                    <w:t>x</w:t>
                  </w:r>
                </w:p>
              </w:tc>
              <w:tc>
                <w:tcPr>
                  <w:tcW w:w="430" w:type="dxa"/>
                </w:tcPr>
                <w:p w14:paraId="7647226F">
                  <w:pPr>
                    <w:adjustRightInd w:val="0"/>
                    <w:snapToGrid w:val="0"/>
                    <w:jc w:val="left"/>
                    <w:rPr>
                      <w:rFonts w:hint="eastAsia" w:ascii="宋体" w:hAnsi="宋体"/>
                      <w:szCs w:val="21"/>
                      <w:vertAlign w:val="baseline"/>
                    </w:rPr>
                  </w:pPr>
                </w:p>
              </w:tc>
              <w:tc>
                <w:tcPr>
                  <w:tcW w:w="431" w:type="dxa"/>
                </w:tcPr>
                <w:p w14:paraId="1FF033A8">
                  <w:pPr>
                    <w:adjustRightInd w:val="0"/>
                    <w:snapToGrid w:val="0"/>
                    <w:jc w:val="left"/>
                    <w:rPr>
                      <w:rFonts w:hint="eastAsia" w:ascii="宋体" w:hAnsi="宋体"/>
                      <w:szCs w:val="21"/>
                      <w:vertAlign w:val="baseline"/>
                    </w:rPr>
                  </w:pPr>
                </w:p>
              </w:tc>
              <w:tc>
                <w:tcPr>
                  <w:tcW w:w="431" w:type="dxa"/>
                </w:tcPr>
                <w:p w14:paraId="4E6FA915">
                  <w:pPr>
                    <w:adjustRightInd w:val="0"/>
                    <w:snapToGrid w:val="0"/>
                    <w:jc w:val="left"/>
                    <w:rPr>
                      <w:rFonts w:hint="eastAsia" w:ascii="宋体" w:hAnsi="宋体"/>
                      <w:szCs w:val="21"/>
                      <w:vertAlign w:val="baseline"/>
                    </w:rPr>
                  </w:pPr>
                </w:p>
              </w:tc>
              <w:tc>
                <w:tcPr>
                  <w:tcW w:w="431" w:type="dxa"/>
                </w:tcPr>
                <w:p w14:paraId="074CFA4C">
                  <w:pPr>
                    <w:adjustRightInd w:val="0"/>
                    <w:snapToGrid w:val="0"/>
                    <w:jc w:val="left"/>
                    <w:rPr>
                      <w:rFonts w:hint="eastAsia" w:ascii="宋体" w:hAnsi="宋体"/>
                      <w:szCs w:val="21"/>
                      <w:vertAlign w:val="baseline"/>
                    </w:rPr>
                  </w:pPr>
                </w:p>
              </w:tc>
              <w:tc>
                <w:tcPr>
                  <w:tcW w:w="431" w:type="dxa"/>
                </w:tcPr>
                <w:p w14:paraId="54862A2F">
                  <w:pPr>
                    <w:adjustRightInd w:val="0"/>
                    <w:snapToGrid w:val="0"/>
                    <w:jc w:val="left"/>
                    <w:rPr>
                      <w:rFonts w:hint="eastAsia" w:ascii="宋体" w:hAnsi="宋体"/>
                      <w:szCs w:val="21"/>
                      <w:vertAlign w:val="baseline"/>
                    </w:rPr>
                  </w:pPr>
                </w:p>
              </w:tc>
              <w:tc>
                <w:tcPr>
                  <w:tcW w:w="431" w:type="dxa"/>
                </w:tcPr>
                <w:p w14:paraId="01A14370">
                  <w:pPr>
                    <w:adjustRightInd w:val="0"/>
                    <w:snapToGrid w:val="0"/>
                    <w:jc w:val="left"/>
                    <w:rPr>
                      <w:rFonts w:hint="eastAsia" w:ascii="宋体" w:hAnsi="宋体"/>
                      <w:szCs w:val="21"/>
                      <w:vertAlign w:val="baseline"/>
                    </w:rPr>
                  </w:pPr>
                </w:p>
              </w:tc>
              <w:tc>
                <w:tcPr>
                  <w:tcW w:w="431" w:type="dxa"/>
                </w:tcPr>
                <w:p w14:paraId="5D5F84F8">
                  <w:pPr>
                    <w:adjustRightInd w:val="0"/>
                    <w:snapToGrid w:val="0"/>
                    <w:jc w:val="left"/>
                    <w:rPr>
                      <w:rFonts w:hint="eastAsia" w:ascii="宋体" w:hAnsi="宋体"/>
                      <w:szCs w:val="21"/>
                      <w:vertAlign w:val="baseline"/>
                    </w:rPr>
                  </w:pPr>
                </w:p>
              </w:tc>
              <w:tc>
                <w:tcPr>
                  <w:tcW w:w="431" w:type="dxa"/>
                </w:tcPr>
                <w:p w14:paraId="2DA88624">
                  <w:pPr>
                    <w:adjustRightInd w:val="0"/>
                    <w:snapToGrid w:val="0"/>
                    <w:jc w:val="left"/>
                    <w:rPr>
                      <w:rFonts w:hint="eastAsia" w:ascii="宋体" w:hAnsi="宋体"/>
                      <w:szCs w:val="21"/>
                      <w:vertAlign w:val="baseline"/>
                    </w:rPr>
                  </w:pPr>
                </w:p>
              </w:tc>
              <w:tc>
                <w:tcPr>
                  <w:tcW w:w="431" w:type="dxa"/>
                </w:tcPr>
                <w:p w14:paraId="3C33E80E">
                  <w:pPr>
                    <w:adjustRightInd w:val="0"/>
                    <w:snapToGrid w:val="0"/>
                    <w:jc w:val="left"/>
                    <w:rPr>
                      <w:rFonts w:hint="eastAsia" w:ascii="宋体" w:hAnsi="宋体"/>
                      <w:szCs w:val="21"/>
                      <w:vertAlign w:val="baseline"/>
                    </w:rPr>
                  </w:pPr>
                </w:p>
              </w:tc>
              <w:tc>
                <w:tcPr>
                  <w:tcW w:w="431" w:type="dxa"/>
                </w:tcPr>
                <w:p w14:paraId="2DCAEDF0">
                  <w:pPr>
                    <w:adjustRightInd w:val="0"/>
                    <w:snapToGrid w:val="0"/>
                    <w:jc w:val="left"/>
                    <w:rPr>
                      <w:rFonts w:hint="eastAsia" w:ascii="宋体" w:hAnsi="宋体"/>
                      <w:szCs w:val="21"/>
                      <w:vertAlign w:val="baseline"/>
                    </w:rPr>
                  </w:pPr>
                </w:p>
              </w:tc>
              <w:tc>
                <w:tcPr>
                  <w:tcW w:w="431" w:type="dxa"/>
                </w:tcPr>
                <w:p w14:paraId="4EDEC59A">
                  <w:pPr>
                    <w:adjustRightInd w:val="0"/>
                    <w:snapToGrid w:val="0"/>
                    <w:jc w:val="left"/>
                    <w:rPr>
                      <w:rFonts w:hint="eastAsia" w:ascii="宋体" w:hAnsi="宋体"/>
                      <w:szCs w:val="21"/>
                      <w:vertAlign w:val="baseline"/>
                    </w:rPr>
                  </w:pPr>
                </w:p>
              </w:tc>
            </w:tr>
            <w:tr w14:paraId="21A7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dxa"/>
                </w:tcPr>
                <w:p w14:paraId="015D9F3A">
                  <w:pPr>
                    <w:adjustRightInd w:val="0"/>
                    <w:snapToGrid w:val="0"/>
                    <w:jc w:val="left"/>
                    <w:rPr>
                      <w:rFonts w:hint="eastAsia" w:ascii="宋体" w:hAnsi="宋体" w:eastAsia="宋体"/>
                      <w:szCs w:val="21"/>
                      <w:vertAlign w:val="baseline"/>
                      <w:lang w:val="en-US" w:eastAsia="zh-CN"/>
                    </w:rPr>
                  </w:pPr>
                  <w:r>
                    <w:rPr>
                      <w:rFonts w:hint="eastAsia" w:ascii="宋体" w:hAnsi="宋体"/>
                      <w:szCs w:val="21"/>
                      <w:vertAlign w:val="baseline"/>
                      <w:lang w:val="en-US" w:eastAsia="zh-CN"/>
                    </w:rPr>
                    <w:t>y</w:t>
                  </w:r>
                </w:p>
              </w:tc>
              <w:tc>
                <w:tcPr>
                  <w:tcW w:w="430" w:type="dxa"/>
                </w:tcPr>
                <w:p w14:paraId="1C94C421">
                  <w:pPr>
                    <w:adjustRightInd w:val="0"/>
                    <w:snapToGrid w:val="0"/>
                    <w:jc w:val="left"/>
                    <w:rPr>
                      <w:rFonts w:hint="eastAsia" w:ascii="宋体" w:hAnsi="宋体"/>
                      <w:szCs w:val="21"/>
                      <w:vertAlign w:val="baseline"/>
                    </w:rPr>
                  </w:pPr>
                </w:p>
              </w:tc>
              <w:tc>
                <w:tcPr>
                  <w:tcW w:w="431" w:type="dxa"/>
                </w:tcPr>
                <w:p w14:paraId="480841DA">
                  <w:pPr>
                    <w:adjustRightInd w:val="0"/>
                    <w:snapToGrid w:val="0"/>
                    <w:jc w:val="left"/>
                    <w:rPr>
                      <w:rFonts w:hint="eastAsia" w:ascii="宋体" w:hAnsi="宋体"/>
                      <w:szCs w:val="21"/>
                      <w:vertAlign w:val="baseline"/>
                    </w:rPr>
                  </w:pPr>
                </w:p>
              </w:tc>
              <w:tc>
                <w:tcPr>
                  <w:tcW w:w="431" w:type="dxa"/>
                </w:tcPr>
                <w:p w14:paraId="47C267DA">
                  <w:pPr>
                    <w:adjustRightInd w:val="0"/>
                    <w:snapToGrid w:val="0"/>
                    <w:jc w:val="left"/>
                    <w:rPr>
                      <w:rFonts w:hint="eastAsia" w:ascii="宋体" w:hAnsi="宋体"/>
                      <w:szCs w:val="21"/>
                      <w:vertAlign w:val="baseline"/>
                    </w:rPr>
                  </w:pPr>
                </w:p>
              </w:tc>
              <w:tc>
                <w:tcPr>
                  <w:tcW w:w="431" w:type="dxa"/>
                </w:tcPr>
                <w:p w14:paraId="35D4B3FE">
                  <w:pPr>
                    <w:adjustRightInd w:val="0"/>
                    <w:snapToGrid w:val="0"/>
                    <w:jc w:val="left"/>
                    <w:rPr>
                      <w:rFonts w:hint="eastAsia" w:ascii="宋体" w:hAnsi="宋体"/>
                      <w:szCs w:val="21"/>
                      <w:vertAlign w:val="baseline"/>
                    </w:rPr>
                  </w:pPr>
                </w:p>
              </w:tc>
              <w:tc>
                <w:tcPr>
                  <w:tcW w:w="431" w:type="dxa"/>
                </w:tcPr>
                <w:p w14:paraId="255769DC">
                  <w:pPr>
                    <w:adjustRightInd w:val="0"/>
                    <w:snapToGrid w:val="0"/>
                    <w:jc w:val="left"/>
                    <w:rPr>
                      <w:rFonts w:hint="eastAsia" w:ascii="宋体" w:hAnsi="宋体"/>
                      <w:szCs w:val="21"/>
                      <w:vertAlign w:val="baseline"/>
                    </w:rPr>
                  </w:pPr>
                </w:p>
              </w:tc>
              <w:tc>
                <w:tcPr>
                  <w:tcW w:w="431" w:type="dxa"/>
                </w:tcPr>
                <w:p w14:paraId="5D145E21">
                  <w:pPr>
                    <w:adjustRightInd w:val="0"/>
                    <w:snapToGrid w:val="0"/>
                    <w:jc w:val="left"/>
                    <w:rPr>
                      <w:rFonts w:hint="eastAsia" w:ascii="宋体" w:hAnsi="宋体"/>
                      <w:szCs w:val="21"/>
                      <w:vertAlign w:val="baseline"/>
                    </w:rPr>
                  </w:pPr>
                </w:p>
              </w:tc>
              <w:tc>
                <w:tcPr>
                  <w:tcW w:w="431" w:type="dxa"/>
                </w:tcPr>
                <w:p w14:paraId="5C05A4D9">
                  <w:pPr>
                    <w:adjustRightInd w:val="0"/>
                    <w:snapToGrid w:val="0"/>
                    <w:jc w:val="left"/>
                    <w:rPr>
                      <w:rFonts w:hint="eastAsia" w:ascii="宋体" w:hAnsi="宋体"/>
                      <w:szCs w:val="21"/>
                      <w:vertAlign w:val="baseline"/>
                    </w:rPr>
                  </w:pPr>
                </w:p>
              </w:tc>
              <w:tc>
                <w:tcPr>
                  <w:tcW w:w="431" w:type="dxa"/>
                </w:tcPr>
                <w:p w14:paraId="4B6C5929">
                  <w:pPr>
                    <w:adjustRightInd w:val="0"/>
                    <w:snapToGrid w:val="0"/>
                    <w:jc w:val="left"/>
                    <w:rPr>
                      <w:rFonts w:hint="eastAsia" w:ascii="宋体" w:hAnsi="宋体"/>
                      <w:szCs w:val="21"/>
                      <w:vertAlign w:val="baseline"/>
                    </w:rPr>
                  </w:pPr>
                </w:p>
              </w:tc>
              <w:tc>
                <w:tcPr>
                  <w:tcW w:w="431" w:type="dxa"/>
                </w:tcPr>
                <w:p w14:paraId="02665988">
                  <w:pPr>
                    <w:adjustRightInd w:val="0"/>
                    <w:snapToGrid w:val="0"/>
                    <w:jc w:val="left"/>
                    <w:rPr>
                      <w:rFonts w:hint="eastAsia" w:ascii="宋体" w:hAnsi="宋体"/>
                      <w:szCs w:val="21"/>
                      <w:vertAlign w:val="baseline"/>
                    </w:rPr>
                  </w:pPr>
                </w:p>
              </w:tc>
              <w:tc>
                <w:tcPr>
                  <w:tcW w:w="431" w:type="dxa"/>
                </w:tcPr>
                <w:p w14:paraId="63812477">
                  <w:pPr>
                    <w:adjustRightInd w:val="0"/>
                    <w:snapToGrid w:val="0"/>
                    <w:jc w:val="left"/>
                    <w:rPr>
                      <w:rFonts w:hint="eastAsia" w:ascii="宋体" w:hAnsi="宋体"/>
                      <w:szCs w:val="21"/>
                      <w:vertAlign w:val="baseline"/>
                    </w:rPr>
                  </w:pPr>
                </w:p>
              </w:tc>
              <w:tc>
                <w:tcPr>
                  <w:tcW w:w="431" w:type="dxa"/>
                </w:tcPr>
                <w:p w14:paraId="42E2D150">
                  <w:pPr>
                    <w:adjustRightInd w:val="0"/>
                    <w:snapToGrid w:val="0"/>
                    <w:jc w:val="left"/>
                    <w:rPr>
                      <w:rFonts w:hint="eastAsia" w:ascii="宋体" w:hAnsi="宋体"/>
                      <w:szCs w:val="21"/>
                      <w:vertAlign w:val="baseline"/>
                    </w:rPr>
                  </w:pPr>
                </w:p>
              </w:tc>
            </w:tr>
          </w:tbl>
          <w:p w14:paraId="21C2E172">
            <w:pPr>
              <w:adjustRightInd w:val="0"/>
              <w:snapToGrid w:val="0"/>
              <w:jc w:val="left"/>
              <w:rPr>
                <w:rFonts w:hint="eastAsia" w:ascii="宋体" w:hAnsi="宋体"/>
                <w:szCs w:val="21"/>
              </w:rPr>
            </w:pPr>
          </w:p>
          <w:p w14:paraId="1529D429">
            <w:pPr>
              <w:adjustRightInd w:val="0"/>
              <w:snapToGrid w:val="0"/>
              <w:jc w:val="left"/>
              <w:rPr>
                <w:rFonts w:hint="eastAsia" w:ascii="宋体" w:hAnsi="宋体"/>
                <w:szCs w:val="21"/>
              </w:rPr>
            </w:pPr>
            <w:r>
              <w:rPr>
                <w:rFonts w:hint="eastAsia" w:ascii="宋体" w:hAnsi="宋体"/>
                <w:szCs w:val="21"/>
              </w:rPr>
              <w:t>任务4：你能用含x的代数式来表示y吗?</w:t>
            </w:r>
          </w:p>
          <w:p w14:paraId="570D2BF2">
            <w:pPr>
              <w:adjustRightInd w:val="0"/>
              <w:snapToGrid w:val="0"/>
              <w:jc w:val="left"/>
              <w:rPr>
                <w:rFonts w:hint="eastAsia" w:ascii="宋体" w:hAnsi="宋体"/>
                <w:szCs w:val="21"/>
              </w:rPr>
            </w:pPr>
          </w:p>
          <w:p w14:paraId="07B7F9CC">
            <w:pPr>
              <w:adjustRightInd w:val="0"/>
              <w:snapToGrid w:val="0"/>
              <w:jc w:val="left"/>
              <w:rPr>
                <w:rFonts w:hint="eastAsia" w:ascii="宋体" w:hAnsi="宋体"/>
                <w:szCs w:val="21"/>
              </w:rPr>
            </w:pPr>
            <w:r>
              <w:rPr>
                <w:rFonts w:hint="eastAsia" w:ascii="宋体" w:hAnsi="宋体"/>
                <w:szCs w:val="21"/>
              </w:rPr>
              <w:t>二元一次方程解的定义：</w:t>
            </w:r>
          </w:p>
          <w:p w14:paraId="70B48DD3">
            <w:pPr>
              <w:adjustRightInd w:val="0"/>
              <w:snapToGrid w:val="0"/>
              <w:jc w:val="left"/>
              <w:rPr>
                <w:rFonts w:hint="eastAsia" w:ascii="宋体" w:hAnsi="宋体"/>
                <w:szCs w:val="21"/>
              </w:rPr>
            </w:pPr>
            <w:r>
              <w:rPr>
                <w:rFonts w:hint="eastAsia" w:ascii="宋体" w:hAnsi="宋体"/>
                <w:szCs w:val="21"/>
              </w:rPr>
              <w:t>适合二元一次方程的一对未知数的值叫做这个二元一次方程的一个解．</w:t>
            </w:r>
          </w:p>
          <w:p w14:paraId="4919D6C3">
            <w:pPr>
              <w:adjustRightInd w:val="0"/>
              <w:snapToGrid w:val="0"/>
              <w:jc w:val="left"/>
              <w:rPr>
                <w:rFonts w:hint="eastAsia" w:ascii="宋体" w:hAnsi="宋体"/>
                <w:szCs w:val="21"/>
              </w:rPr>
            </w:pPr>
          </w:p>
          <w:p w14:paraId="3F364005">
            <w:pPr>
              <w:adjustRightInd w:val="0"/>
              <w:snapToGrid w:val="0"/>
              <w:jc w:val="left"/>
              <w:rPr>
                <w:rFonts w:hint="eastAsia" w:ascii="宋体" w:hAnsi="宋体"/>
                <w:szCs w:val="21"/>
              </w:rPr>
            </w:pPr>
            <w:r>
              <w:rPr>
                <w:rFonts w:hint="eastAsia" w:ascii="宋体" w:hAnsi="宋体"/>
                <w:szCs w:val="21"/>
              </w:rPr>
              <w:t>二元一次方程解的表示：</w:t>
            </w:r>
          </w:p>
          <w:p w14:paraId="2DBE9D95">
            <w:pPr>
              <w:adjustRightInd w:val="0"/>
              <w:snapToGrid w:val="0"/>
              <w:jc w:val="left"/>
              <w:rPr>
                <w:rFonts w:hint="eastAsia" w:ascii="宋体" w:hAnsi="宋体"/>
                <w:szCs w:val="21"/>
              </w:rPr>
            </w:pPr>
            <w:r>
              <w:rPr>
                <w:rFonts w:hint="eastAsia" w:ascii="宋体" w:hAnsi="宋体"/>
                <w:szCs w:val="21"/>
              </w:rPr>
              <w:t>如x＝5、y＝10就是方程2x+y=20的一个解，记作</w:t>
            </w:r>
            <m:oMath>
              <m:d>
                <m:dPr>
                  <m:begChr m:val="{"/>
                  <m:endChr m:val=""/>
                  <m:ctrlPr>
                    <w:rPr>
                      <w:rFonts w:ascii="Cambria Math" w:hAnsi="Cambria Math"/>
                      <w:i/>
                      <w:szCs w:val="21"/>
                    </w:rPr>
                  </m:ctrlPr>
                </m:dPr>
                <m:e>
                  <m:eqArr>
                    <m:eqArrPr>
                      <m:ctrlPr>
                        <w:rPr>
                          <w:rFonts w:ascii="Cambria Math" w:hAnsi="Cambria Math"/>
                          <w:i/>
                          <w:szCs w:val="21"/>
                        </w:rPr>
                      </m:ctrlPr>
                    </m:eqArrPr>
                    <m:e>
                      <m:r>
                        <m:rPr/>
                        <w:rPr>
                          <w:rFonts w:hint="default" w:ascii="Cambria Math" w:hAnsi="Cambria Math"/>
                          <w:szCs w:val="21"/>
                          <w:lang w:val="en-US" w:eastAsia="zh-CN"/>
                        </w:rPr>
                        <m:t>x=5</m:t>
                      </m:r>
                      <m:ctrlPr>
                        <w:rPr>
                          <w:rFonts w:ascii="Cambria Math" w:hAnsi="Cambria Math"/>
                          <w:i/>
                          <w:szCs w:val="21"/>
                        </w:rPr>
                      </m:ctrlPr>
                    </m:e>
                    <m:e>
                      <m:r>
                        <m:rPr/>
                        <w:rPr>
                          <w:rFonts w:hint="default" w:ascii="Cambria Math" w:hAnsi="Cambria Math"/>
                          <w:szCs w:val="21"/>
                          <w:lang w:val="en-US" w:eastAsia="zh-CN"/>
                        </w:rPr>
                        <m:t>y=10</m:t>
                      </m:r>
                      <m:ctrlPr>
                        <w:rPr>
                          <w:rFonts w:ascii="Cambria Math" w:hAnsi="Cambria Math"/>
                          <w:i/>
                          <w:szCs w:val="21"/>
                        </w:rPr>
                      </m:ctrlPr>
                    </m:e>
                  </m:eqArr>
                  <m:ctrlPr>
                    <w:rPr>
                      <w:rFonts w:ascii="Cambria Math" w:hAnsi="Cambria Math"/>
                      <w:i/>
                      <w:szCs w:val="21"/>
                    </w:rPr>
                  </m:ctrlPr>
                </m:e>
              </m:d>
            </m:oMath>
          </w:p>
          <w:p w14:paraId="00C0B52A">
            <w:pPr>
              <w:adjustRightInd w:val="0"/>
              <w:snapToGrid w:val="0"/>
              <w:jc w:val="left"/>
              <w:rPr>
                <w:rFonts w:hint="eastAsia" w:ascii="宋体" w:hAnsi="宋体"/>
                <w:szCs w:val="21"/>
              </w:rPr>
            </w:pPr>
          </w:p>
          <w:p w14:paraId="5D4288D0">
            <w:pPr>
              <w:adjustRightInd w:val="0"/>
              <w:snapToGrid w:val="0"/>
              <w:jc w:val="left"/>
              <w:rPr>
                <w:rFonts w:hint="eastAsia" w:ascii="宋体" w:hAnsi="宋体"/>
                <w:szCs w:val="21"/>
                <w:lang w:val="en-US" w:eastAsia="zh-CN"/>
              </w:rPr>
            </w:pPr>
            <w:r>
              <w:rPr>
                <w:rFonts w:hint="eastAsia" w:ascii="宋体" w:hAnsi="宋体"/>
                <w:szCs w:val="21"/>
                <w:lang w:val="en-US" w:eastAsia="zh-CN"/>
              </w:rPr>
              <w:t>任务5</w:t>
            </w:r>
            <w:r>
              <w:rPr>
                <w:rFonts w:hint="eastAsia" w:ascii="宋体" w:hAnsi="宋体"/>
                <w:szCs w:val="21"/>
              </w:rPr>
              <w:t>：请你列举二元一次方程2x+y=20的其他解</w:t>
            </w:r>
            <w:r>
              <w:rPr>
                <w:rFonts w:hint="eastAsia" w:ascii="宋体" w:hAnsi="宋体"/>
                <w:szCs w:val="21"/>
                <w:lang w:val="en-US" w:eastAsia="zh-CN"/>
              </w:rPr>
              <w:t>.</w:t>
            </w:r>
          </w:p>
          <w:p w14:paraId="06A5DB83">
            <w:pPr>
              <w:adjustRightInd w:val="0"/>
              <w:snapToGrid w:val="0"/>
              <w:jc w:val="left"/>
              <w:rPr>
                <w:rFonts w:hint="eastAsia" w:ascii="宋体" w:hAnsi="宋体"/>
                <w:szCs w:val="21"/>
                <w:lang w:val="en-US" w:eastAsia="zh-CN"/>
              </w:rPr>
            </w:pPr>
            <w:r>
              <w:rPr>
                <w:rFonts w:hint="eastAsia" w:ascii="宋体" w:hAnsi="宋体"/>
                <w:szCs w:val="21"/>
                <w:lang w:val="en-US" w:eastAsia="zh-CN"/>
              </w:rPr>
              <w:t>注：非实际问题（应用题），x，y可以取任何数</w:t>
            </w:r>
          </w:p>
          <w:p w14:paraId="6E754F31">
            <w:pPr>
              <w:adjustRightInd w:val="0"/>
              <w:snapToGrid w:val="0"/>
              <w:jc w:val="left"/>
              <w:rPr>
                <w:rFonts w:hint="eastAsia" w:ascii="宋体" w:hAnsi="宋体"/>
                <w:szCs w:val="21"/>
                <w:lang w:val="en-US" w:eastAsia="zh-CN"/>
              </w:rPr>
            </w:pPr>
          </w:p>
          <w:p w14:paraId="643C0535">
            <w:pPr>
              <w:adjustRightInd w:val="0"/>
              <w:snapToGrid w:val="0"/>
              <w:jc w:val="left"/>
              <w:rPr>
                <w:rFonts w:hint="eastAsia" w:ascii="宋体" w:hAnsi="宋体"/>
                <w:szCs w:val="21"/>
                <w:lang w:val="en-US" w:eastAsia="zh-CN"/>
              </w:rPr>
            </w:pPr>
            <w:r>
              <w:rPr>
                <w:rFonts w:hint="eastAsia" w:ascii="宋体" w:hAnsi="宋体"/>
                <w:szCs w:val="21"/>
                <w:lang w:val="en-US" w:eastAsia="zh-CN"/>
              </w:rPr>
              <w:t>追问:一个二元一次方程一般有多少个解？</w:t>
            </w:r>
          </w:p>
          <w:p w14:paraId="6C49D515">
            <w:pPr>
              <w:adjustRightInd w:val="0"/>
              <w:snapToGrid w:val="0"/>
              <w:jc w:val="left"/>
              <w:rPr>
                <w:rFonts w:hint="eastAsia" w:ascii="宋体" w:hAnsi="宋体"/>
                <w:szCs w:val="21"/>
                <w:lang w:val="en-US" w:eastAsia="zh-CN"/>
              </w:rPr>
            </w:pPr>
          </w:p>
          <w:p w14:paraId="5DC29919">
            <w:pPr>
              <w:adjustRightInd w:val="0"/>
              <w:snapToGrid w:val="0"/>
              <w:jc w:val="left"/>
              <w:rPr>
                <w:rFonts w:hint="eastAsia" w:ascii="宋体" w:hAnsi="宋体"/>
                <w:szCs w:val="21"/>
                <w:lang w:val="en-US" w:eastAsia="zh-CN"/>
              </w:rPr>
            </w:pPr>
            <w:r>
              <w:rPr>
                <w:rFonts w:hint="eastAsia" w:ascii="宋体" w:hAnsi="宋体"/>
                <w:szCs w:val="21"/>
                <w:lang w:val="en-US" w:eastAsia="zh-CN"/>
              </w:rPr>
              <w:t>思考:如何求一个二元一次方程的解？</w:t>
            </w:r>
          </w:p>
          <w:p w14:paraId="4C6C7B0D">
            <w:pPr>
              <w:adjustRightInd w:val="0"/>
              <w:snapToGrid w:val="0"/>
              <w:jc w:val="left"/>
              <w:rPr>
                <w:rFonts w:hint="eastAsia" w:ascii="宋体" w:hAnsi="宋体"/>
                <w:szCs w:val="21"/>
                <w:lang w:val="en-US" w:eastAsia="zh-CN"/>
              </w:rPr>
            </w:pPr>
            <w:r>
              <w:rPr>
                <w:rFonts w:hint="eastAsia" w:ascii="宋体" w:hAnsi="宋体"/>
                <w:szCs w:val="21"/>
                <w:lang w:val="en-US" w:eastAsia="zh-CN"/>
              </w:rPr>
              <w:t>步骤：</w:t>
            </w:r>
          </w:p>
          <w:p w14:paraId="5BADCFAF">
            <w:pPr>
              <w:adjustRightInd w:val="0"/>
              <w:snapToGrid w:val="0"/>
              <w:jc w:val="left"/>
              <w:rPr>
                <w:rFonts w:hint="eastAsia" w:ascii="宋体" w:hAnsi="宋体"/>
                <w:szCs w:val="21"/>
                <w:lang w:val="en-US" w:eastAsia="zh-CN"/>
              </w:rPr>
            </w:pPr>
            <w:r>
              <w:rPr>
                <w:rFonts w:hint="eastAsia" w:ascii="宋体" w:hAnsi="宋体"/>
                <w:szCs w:val="21"/>
                <w:lang w:val="en-US" w:eastAsia="zh-CN"/>
              </w:rPr>
              <w:t>1、将方程变形，用一个未知数表示另一个未知数：如y=20-2x</w:t>
            </w:r>
          </w:p>
          <w:p w14:paraId="66FBFFBA">
            <w:pPr>
              <w:adjustRightInd w:val="0"/>
              <w:snapToGrid w:val="0"/>
              <w:jc w:val="left"/>
              <w:rPr>
                <w:rFonts w:hint="eastAsia" w:ascii="宋体" w:hAnsi="宋体"/>
                <w:szCs w:val="21"/>
                <w:lang w:val="en-US" w:eastAsia="zh-CN"/>
              </w:rPr>
            </w:pPr>
            <w:r>
              <w:rPr>
                <w:rFonts w:hint="eastAsia" w:ascii="宋体" w:hAnsi="宋体"/>
                <w:szCs w:val="21"/>
                <w:lang w:val="en-US" w:eastAsia="zh-CN"/>
              </w:rPr>
              <w:t>2、列举法：给定x的值，求y的值，如x=0.5， y=19</w:t>
            </w:r>
          </w:p>
          <w:p w14:paraId="79B5C8D4">
            <w:pPr>
              <w:adjustRightInd w:val="0"/>
              <w:snapToGrid w:val="0"/>
              <w:jc w:val="left"/>
              <w:rPr>
                <w:rFonts w:hAnsi="Cambria Math"/>
                <w:i w:val="0"/>
                <w:szCs w:val="21"/>
                <w:lang w:val="en-US"/>
              </w:rPr>
            </w:pPr>
            <w:r>
              <w:rPr>
                <w:rFonts w:hint="eastAsia" w:ascii="宋体" w:hAnsi="宋体"/>
                <w:szCs w:val="21"/>
                <w:lang w:val="en-US" w:eastAsia="zh-CN"/>
              </w:rPr>
              <w:t>3、写成解的形式：如</w:t>
            </w:r>
            <m:oMath>
              <m:d>
                <m:dPr>
                  <m:begChr m:val="{"/>
                  <m:endChr m:val=""/>
                  <m:ctrlPr>
                    <w:rPr>
                      <w:rFonts w:ascii="Cambria Math" w:hAnsi="Cambria Math"/>
                      <w:i/>
                      <w:szCs w:val="21"/>
                      <w:lang w:val="en-US"/>
                    </w:rPr>
                  </m:ctrlPr>
                </m:dPr>
                <m:e>
                  <m:eqArr>
                    <m:eqArrPr>
                      <m:ctrlPr>
                        <w:rPr>
                          <w:rFonts w:ascii="Cambria Math" w:hAnsi="Cambria Math"/>
                          <w:i/>
                          <w:szCs w:val="21"/>
                          <w:lang w:val="en-US"/>
                        </w:rPr>
                      </m:ctrlPr>
                    </m:eqArrPr>
                    <m:e>
                      <m:r>
                        <m:rPr/>
                        <w:rPr>
                          <w:rFonts w:hint="default" w:ascii="Cambria Math" w:hAnsi="Cambria Math"/>
                          <w:szCs w:val="21"/>
                          <w:lang w:val="en-US" w:eastAsia="zh-CN"/>
                        </w:rPr>
                        <m:t>x=0.5</m:t>
                      </m:r>
                      <m:ctrlPr>
                        <w:rPr>
                          <w:rFonts w:ascii="Cambria Math" w:hAnsi="Cambria Math"/>
                          <w:i/>
                          <w:szCs w:val="21"/>
                          <w:lang w:val="en-US"/>
                        </w:rPr>
                      </m:ctrlPr>
                    </m:e>
                    <m:e>
                      <m:r>
                        <m:rPr/>
                        <w:rPr>
                          <w:rFonts w:hint="default" w:ascii="Cambria Math" w:hAnsi="Cambria Math"/>
                          <w:szCs w:val="21"/>
                          <w:lang w:val="en-US" w:eastAsia="zh-CN"/>
                        </w:rPr>
                        <m:t>y=19</m:t>
                      </m:r>
                      <m:ctrlPr>
                        <w:rPr>
                          <w:rFonts w:ascii="Cambria Math" w:hAnsi="Cambria Math"/>
                          <w:i/>
                          <w:szCs w:val="21"/>
                          <w:lang w:val="en-US"/>
                        </w:rPr>
                      </m:ctrlPr>
                    </m:e>
                  </m:eqArr>
                  <m:ctrlPr>
                    <w:rPr>
                      <w:rFonts w:ascii="Cambria Math" w:hAnsi="Cambria Math"/>
                      <w:i/>
                      <w:szCs w:val="21"/>
                      <w:lang w:val="en-US"/>
                    </w:rPr>
                  </m:ctrlPr>
                </m:e>
              </m:d>
            </m:oMath>
          </w:p>
          <w:p w14:paraId="38AEE178">
            <w:pPr>
              <w:adjustRightInd w:val="0"/>
              <w:snapToGrid w:val="0"/>
              <w:jc w:val="left"/>
              <w:rPr>
                <w:rFonts w:hint="eastAsia" w:hAnsi="Cambria Math"/>
                <w:i w:val="0"/>
                <w:szCs w:val="21"/>
                <w:lang w:val="en-US" w:eastAsia="zh-CN"/>
              </w:rPr>
            </w:pPr>
          </w:p>
          <w:p w14:paraId="2EE2615C">
            <w:pPr>
              <w:adjustRightInd w:val="0"/>
              <w:snapToGrid w:val="0"/>
              <w:jc w:val="left"/>
              <w:rPr>
                <w:rFonts w:hint="eastAsia" w:hAnsi="Cambria Math"/>
                <w:i w:val="0"/>
                <w:szCs w:val="21"/>
                <w:lang w:val="en-US" w:eastAsia="zh-CN"/>
              </w:rPr>
            </w:pPr>
            <w:r>
              <w:rPr>
                <w:rFonts w:hint="eastAsia" w:hAnsi="Cambria Math"/>
                <w:i w:val="0"/>
                <w:szCs w:val="21"/>
                <w:lang w:val="en-US" w:eastAsia="zh-CN"/>
              </w:rPr>
              <w:t>例4:把方程3x+2y=12写成用含x的代数式表示y的形式，并写出这个方程的四个解。</w:t>
            </w:r>
          </w:p>
          <w:p w14:paraId="5A7BF0DE">
            <w:pPr>
              <w:adjustRightInd w:val="0"/>
              <w:snapToGrid w:val="0"/>
              <w:jc w:val="left"/>
              <w:rPr>
                <w:rFonts w:hint="eastAsia" w:hAnsi="Cambria Math"/>
                <w:i w:val="0"/>
                <w:szCs w:val="21"/>
                <w:lang w:val="en-US" w:eastAsia="zh-CN"/>
              </w:rPr>
            </w:pPr>
          </w:p>
          <w:p w14:paraId="2B592CDC">
            <w:pPr>
              <w:adjustRightInd w:val="0"/>
              <w:snapToGrid w:val="0"/>
              <w:jc w:val="left"/>
              <w:rPr>
                <w:rFonts w:hint="eastAsia" w:hAnsi="Cambria Math"/>
                <w:i w:val="0"/>
                <w:szCs w:val="21"/>
                <w:lang w:val="en-US" w:eastAsia="zh-CN"/>
              </w:rPr>
            </w:pPr>
            <w:r>
              <w:rPr>
                <w:rFonts w:hint="eastAsia" w:hAnsi="Cambria Math"/>
                <w:i w:val="0"/>
                <w:szCs w:val="21"/>
                <w:lang w:val="en-US" w:eastAsia="zh-CN"/>
              </w:rPr>
              <w:t>变式：请你写出二元一次方程3x+2y=12的正整数解</w:t>
            </w:r>
          </w:p>
          <w:p w14:paraId="32DE38DC">
            <w:pPr>
              <w:adjustRightInd w:val="0"/>
              <w:snapToGrid w:val="0"/>
              <w:jc w:val="left"/>
              <w:rPr>
                <w:rFonts w:hint="eastAsia" w:hAnsi="Cambria Math"/>
                <w:i w:val="0"/>
                <w:szCs w:val="21"/>
                <w:lang w:val="en-US" w:eastAsia="zh-CN"/>
              </w:rPr>
            </w:pPr>
          </w:p>
          <w:p w14:paraId="3A3F2548">
            <w:pPr>
              <w:adjustRightInd w:val="0"/>
              <w:snapToGrid w:val="0"/>
              <w:jc w:val="left"/>
              <w:rPr>
                <w:rFonts w:hint="eastAsia" w:hAnsi="Cambria Math"/>
                <w:i w:val="0"/>
                <w:szCs w:val="21"/>
                <w:lang w:val="en-US" w:eastAsia="zh-CN"/>
              </w:rPr>
            </w:pPr>
            <w:r>
              <w:rPr>
                <w:rFonts w:hint="eastAsia" w:hAnsi="Cambria Math"/>
                <w:i w:val="0"/>
                <w:szCs w:val="21"/>
                <w:lang w:val="en-US" w:eastAsia="zh-CN"/>
              </w:rPr>
              <w:t>例5：已知</w:t>
            </w:r>
            <m:oMath>
              <m:d>
                <m:dPr>
                  <m:begChr m:val="{"/>
                  <m:endChr m:val=""/>
                  <m:ctrlPr>
                    <w:rPr>
                      <w:rFonts w:ascii="Cambria Math" w:hAnsi="Cambria Math"/>
                      <w:i/>
                      <w:szCs w:val="21"/>
                      <w:lang w:val="en-US"/>
                    </w:rPr>
                  </m:ctrlPr>
                </m:dPr>
                <m:e>
                  <m:eqArr>
                    <m:eqArrPr>
                      <m:ctrlPr>
                        <w:rPr>
                          <w:rFonts w:ascii="Cambria Math" w:hAnsi="Cambria Math"/>
                          <w:i/>
                          <w:szCs w:val="21"/>
                          <w:lang w:val="en-US"/>
                        </w:rPr>
                      </m:ctrlPr>
                    </m:eqArrPr>
                    <m:e>
                      <m:r>
                        <m:rPr/>
                        <w:rPr>
                          <w:rFonts w:hint="default" w:ascii="Cambria Math" w:hAnsi="Cambria Math"/>
                          <w:szCs w:val="21"/>
                          <w:lang w:val="en-US" w:eastAsia="zh-CN"/>
                        </w:rPr>
                        <m:t>x=1</m:t>
                      </m:r>
                      <m:ctrlPr>
                        <w:rPr>
                          <w:rFonts w:ascii="Cambria Math" w:hAnsi="Cambria Math"/>
                          <w:i/>
                          <w:szCs w:val="21"/>
                          <w:lang w:val="en-US"/>
                        </w:rPr>
                      </m:ctrlPr>
                    </m:e>
                    <m:e>
                      <m:r>
                        <m:rPr/>
                        <w:rPr>
                          <w:rFonts w:hint="default" w:ascii="Cambria Math" w:hAnsi="Cambria Math"/>
                          <w:szCs w:val="21"/>
                          <w:lang w:val="en-US" w:eastAsia="zh-CN"/>
                        </w:rPr>
                        <m:t>y=2</m:t>
                      </m:r>
                      <m:ctrlPr>
                        <w:rPr>
                          <w:rFonts w:ascii="Cambria Math" w:hAnsi="Cambria Math"/>
                          <w:i/>
                          <w:szCs w:val="21"/>
                          <w:lang w:val="en-US"/>
                        </w:rPr>
                      </m:ctrlPr>
                    </m:e>
                  </m:eqArr>
                  <m:ctrlPr>
                    <w:rPr>
                      <w:rFonts w:ascii="Cambria Math" w:hAnsi="Cambria Math"/>
                      <w:i/>
                      <w:szCs w:val="21"/>
                      <w:lang w:val="en-US"/>
                    </w:rPr>
                  </m:ctrlPr>
                </m:e>
              </m:d>
            </m:oMath>
            <w:r>
              <w:rPr>
                <w:rFonts w:hint="eastAsia" w:hAnsi="Cambria Math"/>
                <w:i w:val="0"/>
                <w:szCs w:val="21"/>
                <w:lang w:val="en-US" w:eastAsia="zh-CN"/>
              </w:rPr>
              <w:t>是方程3x+ay=-1的一个解，a的值为</w:t>
            </w:r>
            <w:r>
              <w:rPr>
                <w:rFonts w:hint="eastAsia" w:hAnsi="Cambria Math"/>
                <w:i w:val="0"/>
                <w:szCs w:val="21"/>
                <w:u w:val="single"/>
                <w:lang w:val="en-US" w:eastAsia="zh-CN"/>
              </w:rPr>
              <w:t xml:space="preserve">            </w:t>
            </w:r>
            <w:r>
              <w:rPr>
                <w:rFonts w:hint="eastAsia" w:hAnsi="Cambria Math"/>
                <w:i w:val="0"/>
                <w:szCs w:val="21"/>
                <w:lang w:val="en-US" w:eastAsia="zh-CN"/>
              </w:rPr>
              <w:t>.</w:t>
            </w:r>
            <w:r>
              <w:rPr>
                <w:rFonts w:hint="eastAsia" w:hAnsi="Cambria Math"/>
                <w:i w:val="0"/>
                <w:szCs w:val="21"/>
                <w:lang w:val="en-US" w:eastAsia="zh-CN"/>
              </w:rPr>
              <w:br w:type="textWrapping"/>
            </w:r>
          </w:p>
          <w:p w14:paraId="376411D1">
            <w:pPr>
              <w:adjustRightInd w:val="0"/>
              <w:snapToGrid w:val="0"/>
              <w:jc w:val="left"/>
              <w:rPr>
                <w:rFonts w:hint="eastAsia" w:hAnsi="Cambria Math"/>
                <w:i w:val="0"/>
                <w:szCs w:val="21"/>
                <w:lang w:val="en-US" w:eastAsia="zh-CN"/>
              </w:rPr>
            </w:pPr>
            <w:r>
              <w:rPr>
                <w:rFonts w:hint="eastAsia" w:hAnsi="Cambria Math"/>
                <w:i w:val="0"/>
                <w:szCs w:val="21"/>
                <w:lang w:val="en-US" w:eastAsia="zh-CN"/>
              </w:rPr>
              <w:t>问题3：小亮在本次篮球联赛中共得21分，其中罚球得3分.怎样用二元一次方程描述他投中的两分球、三分球个数与得分之间的等量关系？他分别投中了几个两分球和三分球？（小组合作）</w:t>
            </w:r>
          </w:p>
          <w:p w14:paraId="7129EE11">
            <w:pPr>
              <w:adjustRightInd w:val="0"/>
              <w:snapToGrid w:val="0"/>
              <w:jc w:val="left"/>
              <w:rPr>
                <w:rFonts w:hint="eastAsia" w:hAnsi="Cambria Math"/>
                <w:i w:val="0"/>
                <w:szCs w:val="21"/>
                <w:lang w:val="en-US" w:eastAsia="zh-CN"/>
              </w:rPr>
            </w:pPr>
          </w:p>
          <w:p w14:paraId="405A4043">
            <w:pPr>
              <w:adjustRightInd w:val="0"/>
              <w:snapToGrid w:val="0"/>
              <w:jc w:val="left"/>
              <w:rPr>
                <w:rFonts w:hint="eastAsia" w:hAnsi="Cambria Math"/>
                <w:i w:val="0"/>
                <w:szCs w:val="21"/>
                <w:lang w:val="en-US" w:eastAsia="zh-CN"/>
              </w:rPr>
            </w:pPr>
          </w:p>
          <w:p w14:paraId="716F6ACE">
            <w:pPr>
              <w:adjustRightInd w:val="0"/>
              <w:snapToGrid w:val="0"/>
              <w:jc w:val="left"/>
              <w:rPr>
                <w:rFonts w:hint="eastAsia" w:hAnsi="Cambria Math"/>
                <w:i w:val="0"/>
                <w:szCs w:val="21"/>
                <w:lang w:val="en-US" w:eastAsia="zh-CN"/>
              </w:rPr>
            </w:pPr>
          </w:p>
          <w:p w14:paraId="75B5E70A">
            <w:pPr>
              <w:adjustRightInd w:val="0"/>
              <w:snapToGrid w:val="0"/>
              <w:jc w:val="both"/>
              <w:rPr>
                <w:rFonts w:hint="eastAsia" w:ascii="宋体" w:hAnsi="宋体"/>
                <w:b w:val="0"/>
                <w:bCs w:val="0"/>
                <w:szCs w:val="21"/>
                <w:lang w:val="en-US" w:eastAsia="zh-CN"/>
              </w:rPr>
            </w:pPr>
            <w:r>
              <w:rPr>
                <w:rFonts w:hint="eastAsia" w:ascii="宋体" w:hAnsi="宋体"/>
                <w:b w:val="0"/>
                <w:bCs w:val="0"/>
                <w:szCs w:val="21"/>
                <w:lang w:val="en-US" w:eastAsia="zh-CN"/>
              </w:rPr>
              <w:t>1、如何判断一个方程是二元一次方程？</w:t>
            </w:r>
          </w:p>
          <w:p w14:paraId="090357A1">
            <w:pPr>
              <w:adjustRightInd w:val="0"/>
              <w:snapToGrid w:val="0"/>
              <w:jc w:val="both"/>
              <w:rPr>
                <w:rFonts w:hint="eastAsia" w:ascii="宋体" w:hAnsi="宋体"/>
                <w:b w:val="0"/>
                <w:bCs w:val="0"/>
                <w:szCs w:val="21"/>
                <w:lang w:val="en-US" w:eastAsia="zh-CN"/>
              </w:rPr>
            </w:pPr>
          </w:p>
          <w:p w14:paraId="3877BE6B">
            <w:pPr>
              <w:numPr>
                <w:ilvl w:val="0"/>
                <w:numId w:val="3"/>
              </w:numPr>
              <w:adjustRightInd w:val="0"/>
              <w:snapToGrid w:val="0"/>
              <w:jc w:val="both"/>
              <w:rPr>
                <w:rFonts w:hint="eastAsia" w:ascii="宋体" w:hAnsi="宋体"/>
                <w:b w:val="0"/>
                <w:bCs w:val="0"/>
                <w:szCs w:val="21"/>
                <w:lang w:val="en-US" w:eastAsia="zh-CN"/>
              </w:rPr>
            </w:pPr>
            <w:r>
              <w:rPr>
                <w:rFonts w:hint="eastAsia" w:ascii="宋体" w:hAnsi="宋体"/>
                <w:b w:val="0"/>
                <w:bCs w:val="0"/>
                <w:szCs w:val="21"/>
                <w:lang w:val="en-US" w:eastAsia="zh-CN"/>
              </w:rPr>
              <w:t>二元一次方程的解与一元一次方程的解有什么区别？</w:t>
            </w:r>
          </w:p>
          <w:p w14:paraId="341F59A8">
            <w:pPr>
              <w:numPr>
                <w:ilvl w:val="0"/>
                <w:numId w:val="0"/>
              </w:numPr>
              <w:adjustRightInd w:val="0"/>
              <w:snapToGrid w:val="0"/>
              <w:jc w:val="both"/>
              <w:rPr>
                <w:rFonts w:hint="eastAsia" w:ascii="宋体" w:hAnsi="宋体"/>
                <w:b w:val="0"/>
                <w:bCs w:val="0"/>
                <w:szCs w:val="21"/>
                <w:lang w:val="en-US" w:eastAsia="zh-CN"/>
              </w:rPr>
            </w:pPr>
          </w:p>
          <w:p w14:paraId="398C348D">
            <w:pPr>
              <w:numPr>
                <w:ilvl w:val="0"/>
                <w:numId w:val="3"/>
              </w:numPr>
              <w:adjustRightInd w:val="0"/>
              <w:snapToGrid w:val="0"/>
              <w:jc w:val="both"/>
              <w:rPr>
                <w:rFonts w:hint="eastAsia" w:ascii="宋体" w:hAnsi="宋体"/>
                <w:b w:val="0"/>
                <w:bCs w:val="0"/>
                <w:szCs w:val="21"/>
                <w:lang w:val="en-US" w:eastAsia="zh-CN"/>
              </w:rPr>
            </w:pPr>
            <w:r>
              <w:rPr>
                <w:rFonts w:hint="eastAsia" w:ascii="宋体" w:hAnsi="宋体"/>
                <w:b w:val="0"/>
                <w:bCs w:val="0"/>
                <w:szCs w:val="21"/>
                <w:lang w:val="en-US" w:eastAsia="zh-CN"/>
              </w:rPr>
              <w:t>本节课用到了哪些思想方法?</w:t>
            </w:r>
          </w:p>
          <w:p w14:paraId="2005B269">
            <w:pPr>
              <w:adjustRightInd w:val="0"/>
              <w:snapToGrid w:val="0"/>
              <w:jc w:val="left"/>
              <w:rPr>
                <w:rFonts w:hint="eastAsia" w:hAnsi="Cambria Math"/>
                <w:i w:val="0"/>
                <w:szCs w:val="21"/>
                <w:lang w:val="en-US" w:eastAsia="zh-CN"/>
              </w:rPr>
            </w:pPr>
          </w:p>
          <w:p w14:paraId="40E93303">
            <w:pPr>
              <w:adjustRightInd w:val="0"/>
              <w:snapToGrid w:val="0"/>
              <w:jc w:val="left"/>
              <w:rPr>
                <w:rFonts w:hint="eastAsia" w:hAnsi="Cambria Math"/>
                <w:i w:val="0"/>
                <w:szCs w:val="21"/>
                <w:lang w:val="en-US" w:eastAsia="zh-CN"/>
              </w:rPr>
            </w:pPr>
          </w:p>
          <w:p w14:paraId="5D0F6980">
            <w:pPr>
              <w:adjustRightInd w:val="0"/>
              <w:snapToGrid w:val="0"/>
              <w:jc w:val="left"/>
              <w:rPr>
                <w:rFonts w:hint="eastAsia" w:hAnsi="Cambria Math"/>
                <w:i w:val="0"/>
                <w:szCs w:val="21"/>
                <w:lang w:val="en-US" w:eastAsia="zh-CN"/>
              </w:rPr>
            </w:pPr>
          </w:p>
          <w:p w14:paraId="71FDEF73">
            <w:pPr>
              <w:adjustRightInd w:val="0"/>
              <w:snapToGrid w:val="0"/>
              <w:jc w:val="left"/>
              <w:rPr>
                <w:rFonts w:hint="eastAsia" w:hAnsi="Cambria Math"/>
                <w:i w:val="0"/>
                <w:szCs w:val="21"/>
                <w:lang w:val="en-US" w:eastAsia="zh-CN"/>
              </w:rPr>
            </w:pPr>
          </w:p>
          <w:p w14:paraId="3762AFF3">
            <w:pPr>
              <w:adjustRightInd w:val="0"/>
              <w:snapToGrid w:val="0"/>
              <w:jc w:val="left"/>
              <w:rPr>
                <w:rFonts w:hint="eastAsia" w:hAnsi="Cambria Math"/>
                <w:i w:val="0"/>
                <w:szCs w:val="21"/>
                <w:lang w:val="en-US" w:eastAsia="zh-CN"/>
              </w:rPr>
            </w:pPr>
          </w:p>
          <w:p w14:paraId="73FACE27">
            <w:pPr>
              <w:adjustRightInd w:val="0"/>
              <w:snapToGrid w:val="0"/>
              <w:jc w:val="left"/>
              <w:rPr>
                <w:rFonts w:hint="eastAsia" w:hAnsi="Cambria Math"/>
                <w:i w:val="0"/>
                <w:szCs w:val="21"/>
                <w:lang w:val="en-US" w:eastAsia="zh-CN"/>
              </w:rPr>
            </w:pPr>
          </w:p>
          <w:p w14:paraId="5D706A2C">
            <w:pPr>
              <w:adjustRightInd w:val="0"/>
              <w:snapToGrid w:val="0"/>
              <w:jc w:val="left"/>
              <w:rPr>
                <w:rFonts w:hint="eastAsia" w:hAnsi="Cambria Math"/>
                <w:i w:val="0"/>
                <w:szCs w:val="21"/>
                <w:lang w:val="en-US" w:eastAsia="zh-CN"/>
              </w:rPr>
            </w:pPr>
          </w:p>
          <w:p w14:paraId="032BE7E2">
            <w:pPr>
              <w:adjustRightInd w:val="0"/>
              <w:snapToGrid w:val="0"/>
              <w:jc w:val="left"/>
              <w:rPr>
                <w:rFonts w:hint="eastAsia" w:hAnsi="Cambria Math"/>
                <w:i w:val="0"/>
                <w:szCs w:val="21"/>
                <w:lang w:val="en-US" w:eastAsia="zh-CN"/>
              </w:rPr>
            </w:pPr>
          </w:p>
          <w:p w14:paraId="37773573">
            <w:pPr>
              <w:adjustRightInd w:val="0"/>
              <w:snapToGrid w:val="0"/>
              <w:jc w:val="left"/>
              <w:rPr>
                <w:rFonts w:hint="eastAsia" w:hAnsi="Cambria Math"/>
                <w:i w:val="0"/>
                <w:szCs w:val="21"/>
                <w:lang w:val="en-US" w:eastAsia="zh-CN"/>
              </w:rPr>
            </w:pPr>
          </w:p>
          <w:p w14:paraId="21C25161">
            <w:pPr>
              <w:adjustRightInd w:val="0"/>
              <w:snapToGrid w:val="0"/>
              <w:jc w:val="left"/>
              <w:rPr>
                <w:rFonts w:hint="eastAsia" w:hAnsi="Cambria Math"/>
                <w:i w:val="0"/>
                <w:szCs w:val="21"/>
                <w:lang w:val="en-US" w:eastAsia="zh-CN"/>
              </w:rPr>
            </w:pPr>
          </w:p>
          <w:p w14:paraId="01BAB26D">
            <w:pPr>
              <w:adjustRightInd w:val="0"/>
              <w:snapToGrid w:val="0"/>
              <w:jc w:val="left"/>
              <w:rPr>
                <w:rFonts w:hint="eastAsia" w:hAnsi="Cambria Math"/>
                <w:i w:val="0"/>
                <w:szCs w:val="21"/>
                <w:lang w:val="en-US" w:eastAsia="zh-CN"/>
              </w:rPr>
            </w:pPr>
          </w:p>
          <w:p w14:paraId="74F1DC1C">
            <w:pPr>
              <w:adjustRightInd w:val="0"/>
              <w:snapToGrid w:val="0"/>
              <w:jc w:val="left"/>
              <w:rPr>
                <w:rFonts w:hint="eastAsia" w:hAnsi="Cambria Math"/>
                <w:i w:val="0"/>
                <w:szCs w:val="21"/>
                <w:lang w:val="en-US" w:eastAsia="zh-CN"/>
              </w:rPr>
            </w:pPr>
          </w:p>
          <w:p w14:paraId="1951CA64">
            <w:pPr>
              <w:adjustRightInd w:val="0"/>
              <w:snapToGrid w:val="0"/>
              <w:jc w:val="left"/>
              <w:rPr>
                <w:rFonts w:hint="eastAsia" w:hAnsi="Cambria Math"/>
                <w:i w:val="0"/>
                <w:szCs w:val="21"/>
                <w:lang w:val="en-US" w:eastAsia="zh-CN"/>
              </w:rPr>
            </w:pPr>
          </w:p>
          <w:p w14:paraId="6ADD42AC">
            <w:pPr>
              <w:adjustRightInd w:val="0"/>
              <w:snapToGrid w:val="0"/>
              <w:jc w:val="left"/>
              <w:rPr>
                <w:rFonts w:hint="eastAsia" w:ascii="宋体" w:hAnsi="宋体"/>
                <w:szCs w:val="21"/>
                <w:lang w:val="en-US" w:eastAsia="zh-CN"/>
              </w:rPr>
            </w:pPr>
          </w:p>
        </w:tc>
        <w:tc>
          <w:tcPr>
            <w:tcW w:w="1208" w:type="dxa"/>
            <w:tcBorders>
              <w:top w:val="single" w:color="auto" w:sz="4" w:space="0"/>
              <w:left w:val="single" w:color="auto" w:sz="4" w:space="0"/>
              <w:right w:val="single" w:color="auto" w:sz="4" w:space="0"/>
            </w:tcBorders>
            <w:noWrap w:val="0"/>
            <w:vAlign w:val="top"/>
          </w:tcPr>
          <w:p w14:paraId="0FE4016C">
            <w:pPr>
              <w:adjustRightInd w:val="0"/>
              <w:snapToGrid w:val="0"/>
              <w:rPr>
                <w:rFonts w:ascii="宋体" w:hAnsi="宋体"/>
                <w:szCs w:val="21"/>
              </w:rPr>
            </w:pPr>
            <w:r>
              <w:rPr>
                <w:rFonts w:hint="eastAsia" w:ascii="宋体" w:hAnsi="宋体"/>
                <w:szCs w:val="21"/>
              </w:rPr>
              <w:t>独立思考后</w:t>
            </w:r>
            <w:r>
              <w:rPr>
                <w:rFonts w:hint="eastAsia" w:ascii="宋体" w:hAnsi="宋体"/>
                <w:szCs w:val="21"/>
                <w:lang w:val="en-US" w:eastAsia="zh-CN"/>
              </w:rPr>
              <w:t>同伴</w:t>
            </w:r>
            <w:r>
              <w:rPr>
                <w:rFonts w:hint="eastAsia" w:ascii="宋体" w:hAnsi="宋体"/>
                <w:szCs w:val="21"/>
              </w:rPr>
              <w:t>交流</w:t>
            </w:r>
          </w:p>
          <w:p w14:paraId="3C98D83C">
            <w:pPr>
              <w:adjustRightInd w:val="0"/>
              <w:snapToGrid w:val="0"/>
              <w:rPr>
                <w:rFonts w:hint="eastAsia" w:ascii="宋体" w:hAnsi="宋体"/>
                <w:szCs w:val="21"/>
              </w:rPr>
            </w:pPr>
          </w:p>
          <w:p w14:paraId="45CAD203">
            <w:pPr>
              <w:adjustRightInd w:val="0"/>
              <w:snapToGrid w:val="0"/>
              <w:rPr>
                <w:rFonts w:hint="default" w:ascii="宋体" w:hAnsi="宋体" w:eastAsia="宋体"/>
                <w:szCs w:val="21"/>
                <w:lang w:val="en-US" w:eastAsia="zh-CN"/>
              </w:rPr>
            </w:pPr>
            <w:r>
              <w:rPr>
                <w:rFonts w:hint="eastAsia" w:ascii="宋体" w:hAnsi="宋体"/>
                <w:szCs w:val="21"/>
                <w:lang w:val="en-US" w:eastAsia="zh-CN"/>
              </w:rPr>
              <w:t>独立思考</w:t>
            </w:r>
          </w:p>
          <w:p w14:paraId="7AFD4007">
            <w:pPr>
              <w:adjustRightInd w:val="0"/>
              <w:snapToGrid w:val="0"/>
              <w:rPr>
                <w:rFonts w:hint="eastAsia" w:ascii="宋体" w:hAnsi="宋体"/>
                <w:szCs w:val="21"/>
              </w:rPr>
            </w:pPr>
          </w:p>
          <w:p w14:paraId="662EA127">
            <w:pPr>
              <w:adjustRightInd w:val="0"/>
              <w:snapToGrid w:val="0"/>
              <w:rPr>
                <w:rFonts w:hint="eastAsia" w:ascii="宋体" w:hAnsi="宋体"/>
                <w:szCs w:val="21"/>
              </w:rPr>
            </w:pPr>
          </w:p>
          <w:p w14:paraId="2BF5ED50">
            <w:pPr>
              <w:adjustRightInd w:val="0"/>
              <w:snapToGrid w:val="0"/>
              <w:rPr>
                <w:rFonts w:hint="eastAsia" w:ascii="宋体" w:hAnsi="宋体"/>
                <w:szCs w:val="21"/>
              </w:rPr>
            </w:pPr>
          </w:p>
          <w:p w14:paraId="2BC7C20B">
            <w:pPr>
              <w:adjustRightInd w:val="0"/>
              <w:snapToGrid w:val="0"/>
              <w:rPr>
                <w:rFonts w:hint="eastAsia" w:ascii="宋体" w:hAnsi="宋体"/>
                <w:szCs w:val="21"/>
              </w:rPr>
            </w:pPr>
          </w:p>
          <w:p w14:paraId="49007451">
            <w:pPr>
              <w:adjustRightInd w:val="0"/>
              <w:snapToGrid w:val="0"/>
              <w:rPr>
                <w:rFonts w:hint="eastAsia" w:ascii="宋体" w:hAnsi="宋体"/>
                <w:szCs w:val="21"/>
              </w:rPr>
            </w:pPr>
          </w:p>
          <w:p w14:paraId="24A5DCA5">
            <w:pPr>
              <w:adjustRightInd w:val="0"/>
              <w:snapToGrid w:val="0"/>
              <w:rPr>
                <w:rFonts w:hint="eastAsia" w:ascii="宋体" w:hAnsi="宋体"/>
                <w:szCs w:val="21"/>
              </w:rPr>
            </w:pPr>
          </w:p>
          <w:p w14:paraId="1BED2651">
            <w:pPr>
              <w:adjustRightInd w:val="0"/>
              <w:snapToGrid w:val="0"/>
              <w:rPr>
                <w:rFonts w:hint="eastAsia" w:ascii="宋体" w:hAnsi="宋体"/>
                <w:szCs w:val="21"/>
              </w:rPr>
            </w:pPr>
          </w:p>
          <w:p w14:paraId="11605C6C">
            <w:pPr>
              <w:adjustRightInd w:val="0"/>
              <w:snapToGrid w:val="0"/>
              <w:rPr>
                <w:rFonts w:hint="eastAsia" w:ascii="宋体" w:hAnsi="宋体"/>
                <w:szCs w:val="21"/>
              </w:rPr>
            </w:pPr>
          </w:p>
          <w:p w14:paraId="3BBF460B">
            <w:pPr>
              <w:adjustRightInd w:val="0"/>
              <w:snapToGrid w:val="0"/>
              <w:rPr>
                <w:rFonts w:hint="eastAsia" w:ascii="宋体" w:hAnsi="宋体"/>
                <w:szCs w:val="21"/>
              </w:rPr>
            </w:pPr>
          </w:p>
          <w:p w14:paraId="5B4F7604">
            <w:pPr>
              <w:adjustRightInd w:val="0"/>
              <w:snapToGrid w:val="0"/>
              <w:rPr>
                <w:rFonts w:hint="eastAsia" w:ascii="宋体" w:hAnsi="宋体"/>
                <w:szCs w:val="21"/>
                <w:lang w:val="en-US" w:eastAsia="zh-CN"/>
              </w:rPr>
            </w:pPr>
            <w:r>
              <w:rPr>
                <w:rFonts w:hint="eastAsia" w:ascii="宋体" w:hAnsi="宋体"/>
                <w:szCs w:val="21"/>
                <w:lang w:val="en-US" w:eastAsia="zh-CN"/>
              </w:rPr>
              <w:t>独立思考</w:t>
            </w:r>
          </w:p>
          <w:p w14:paraId="4FB0F3E5">
            <w:pPr>
              <w:adjustRightInd w:val="0"/>
              <w:snapToGrid w:val="0"/>
              <w:rPr>
                <w:rFonts w:hint="eastAsia" w:ascii="宋体" w:hAnsi="宋体"/>
                <w:szCs w:val="21"/>
                <w:lang w:val="en-US" w:eastAsia="zh-CN"/>
              </w:rPr>
            </w:pPr>
          </w:p>
          <w:p w14:paraId="64982FA4">
            <w:pPr>
              <w:adjustRightInd w:val="0"/>
              <w:snapToGrid w:val="0"/>
              <w:rPr>
                <w:rFonts w:hint="eastAsia" w:ascii="宋体" w:hAnsi="宋体"/>
                <w:szCs w:val="21"/>
                <w:lang w:val="en-US" w:eastAsia="zh-CN"/>
              </w:rPr>
            </w:pPr>
          </w:p>
          <w:p w14:paraId="76351A53">
            <w:pPr>
              <w:adjustRightInd w:val="0"/>
              <w:snapToGrid w:val="0"/>
              <w:rPr>
                <w:rFonts w:hint="eastAsia" w:ascii="宋体" w:hAnsi="宋体"/>
                <w:szCs w:val="21"/>
                <w:lang w:val="en-US" w:eastAsia="zh-CN"/>
              </w:rPr>
            </w:pPr>
          </w:p>
          <w:p w14:paraId="48695649">
            <w:pPr>
              <w:adjustRightInd w:val="0"/>
              <w:snapToGrid w:val="0"/>
              <w:rPr>
                <w:rFonts w:hint="eastAsia" w:ascii="宋体" w:hAnsi="宋体"/>
                <w:szCs w:val="21"/>
                <w:lang w:val="en-US" w:eastAsia="zh-CN"/>
              </w:rPr>
            </w:pPr>
          </w:p>
          <w:p w14:paraId="73B67BF2">
            <w:pPr>
              <w:adjustRightInd w:val="0"/>
              <w:snapToGrid w:val="0"/>
              <w:rPr>
                <w:rFonts w:hint="eastAsia" w:ascii="宋体" w:hAnsi="宋体"/>
                <w:szCs w:val="21"/>
                <w:lang w:val="en-US" w:eastAsia="zh-CN"/>
              </w:rPr>
            </w:pPr>
            <w:r>
              <w:rPr>
                <w:rFonts w:hint="eastAsia" w:ascii="宋体" w:hAnsi="宋体"/>
                <w:szCs w:val="21"/>
                <w:lang w:val="en-US" w:eastAsia="zh-CN"/>
              </w:rPr>
              <w:t>同伴交流</w:t>
            </w:r>
          </w:p>
          <w:p w14:paraId="5DC740E0">
            <w:pPr>
              <w:adjustRightInd w:val="0"/>
              <w:snapToGrid w:val="0"/>
              <w:rPr>
                <w:rFonts w:hint="eastAsia" w:ascii="宋体" w:hAnsi="宋体"/>
                <w:szCs w:val="21"/>
                <w:lang w:val="en-US" w:eastAsia="zh-CN"/>
              </w:rPr>
            </w:pPr>
            <w:r>
              <w:rPr>
                <w:rFonts w:hint="eastAsia" w:ascii="宋体" w:hAnsi="宋体"/>
                <w:szCs w:val="21"/>
                <w:lang w:val="en-US" w:eastAsia="zh-CN"/>
              </w:rPr>
              <w:t>尝试归纳</w:t>
            </w:r>
          </w:p>
          <w:p w14:paraId="7AA59DE8">
            <w:pPr>
              <w:adjustRightInd w:val="0"/>
              <w:snapToGrid w:val="0"/>
              <w:rPr>
                <w:rFonts w:hint="eastAsia" w:ascii="宋体" w:hAnsi="宋体"/>
                <w:szCs w:val="21"/>
                <w:lang w:val="en-US" w:eastAsia="zh-CN"/>
              </w:rPr>
            </w:pPr>
          </w:p>
          <w:p w14:paraId="7597BE11">
            <w:pPr>
              <w:adjustRightInd w:val="0"/>
              <w:snapToGrid w:val="0"/>
              <w:rPr>
                <w:rFonts w:hint="eastAsia" w:ascii="宋体" w:hAnsi="宋体"/>
                <w:szCs w:val="21"/>
                <w:lang w:val="en-US" w:eastAsia="zh-CN"/>
              </w:rPr>
            </w:pPr>
          </w:p>
          <w:p w14:paraId="4654A624">
            <w:pPr>
              <w:adjustRightInd w:val="0"/>
              <w:snapToGrid w:val="0"/>
              <w:rPr>
                <w:rFonts w:hint="eastAsia" w:ascii="宋体" w:hAnsi="宋体"/>
                <w:szCs w:val="21"/>
                <w:lang w:val="en-US" w:eastAsia="zh-CN"/>
              </w:rPr>
            </w:pPr>
          </w:p>
          <w:p w14:paraId="320B80BE">
            <w:pPr>
              <w:adjustRightInd w:val="0"/>
              <w:snapToGrid w:val="0"/>
              <w:rPr>
                <w:rFonts w:hint="eastAsia" w:ascii="宋体" w:hAnsi="宋体"/>
                <w:szCs w:val="21"/>
                <w:lang w:val="en-US" w:eastAsia="zh-CN"/>
              </w:rPr>
            </w:pPr>
          </w:p>
          <w:p w14:paraId="38CB474C">
            <w:pPr>
              <w:adjustRightInd w:val="0"/>
              <w:snapToGrid w:val="0"/>
              <w:rPr>
                <w:rFonts w:hint="eastAsia" w:ascii="宋体" w:hAnsi="宋体"/>
                <w:szCs w:val="21"/>
                <w:lang w:val="en-US" w:eastAsia="zh-CN"/>
              </w:rPr>
            </w:pPr>
          </w:p>
          <w:p w14:paraId="05E061B5">
            <w:pPr>
              <w:adjustRightInd w:val="0"/>
              <w:snapToGrid w:val="0"/>
              <w:rPr>
                <w:rFonts w:hint="eastAsia" w:ascii="宋体" w:hAnsi="宋体"/>
                <w:szCs w:val="21"/>
                <w:lang w:val="en-US" w:eastAsia="zh-CN"/>
              </w:rPr>
            </w:pPr>
            <w:r>
              <w:rPr>
                <w:rFonts w:hint="eastAsia" w:ascii="宋体" w:hAnsi="宋体"/>
                <w:szCs w:val="21"/>
                <w:lang w:val="en-US" w:eastAsia="zh-CN"/>
              </w:rPr>
              <w:t>独立完成</w:t>
            </w:r>
          </w:p>
          <w:p w14:paraId="0C5F8715">
            <w:pPr>
              <w:adjustRightInd w:val="0"/>
              <w:snapToGrid w:val="0"/>
              <w:rPr>
                <w:rFonts w:hint="eastAsia" w:ascii="宋体" w:hAnsi="宋体"/>
                <w:szCs w:val="21"/>
                <w:lang w:val="en-US" w:eastAsia="zh-CN"/>
              </w:rPr>
            </w:pPr>
          </w:p>
          <w:p w14:paraId="24EEC35F">
            <w:pPr>
              <w:adjustRightInd w:val="0"/>
              <w:snapToGrid w:val="0"/>
              <w:rPr>
                <w:rFonts w:hint="eastAsia" w:ascii="宋体" w:hAnsi="宋体"/>
                <w:szCs w:val="21"/>
                <w:lang w:val="en-US" w:eastAsia="zh-CN"/>
              </w:rPr>
            </w:pPr>
          </w:p>
          <w:p w14:paraId="04C803B0">
            <w:pPr>
              <w:adjustRightInd w:val="0"/>
              <w:snapToGrid w:val="0"/>
              <w:rPr>
                <w:rFonts w:hint="eastAsia" w:ascii="宋体" w:hAnsi="宋体"/>
                <w:szCs w:val="21"/>
                <w:lang w:val="en-US" w:eastAsia="zh-CN"/>
              </w:rPr>
            </w:pPr>
            <w:r>
              <w:rPr>
                <w:rFonts w:hint="eastAsia" w:ascii="宋体" w:hAnsi="宋体"/>
                <w:szCs w:val="21"/>
                <w:lang w:val="en-US" w:eastAsia="zh-CN"/>
              </w:rPr>
              <w:t>独立完成</w:t>
            </w:r>
          </w:p>
          <w:p w14:paraId="7A3D7FB3">
            <w:pPr>
              <w:adjustRightInd w:val="0"/>
              <w:snapToGrid w:val="0"/>
              <w:rPr>
                <w:rFonts w:hint="eastAsia" w:ascii="宋体" w:hAnsi="宋体"/>
                <w:szCs w:val="21"/>
                <w:lang w:val="en-US" w:eastAsia="zh-CN"/>
              </w:rPr>
            </w:pPr>
          </w:p>
          <w:p w14:paraId="29E48827">
            <w:pPr>
              <w:adjustRightInd w:val="0"/>
              <w:snapToGrid w:val="0"/>
              <w:rPr>
                <w:rFonts w:hint="eastAsia" w:ascii="宋体" w:hAnsi="宋体"/>
                <w:szCs w:val="21"/>
                <w:lang w:val="en-US" w:eastAsia="zh-CN"/>
              </w:rPr>
            </w:pPr>
          </w:p>
          <w:p w14:paraId="62DEC638">
            <w:pPr>
              <w:adjustRightInd w:val="0"/>
              <w:snapToGrid w:val="0"/>
              <w:rPr>
                <w:rFonts w:hint="default" w:ascii="宋体" w:hAnsi="宋体"/>
                <w:szCs w:val="21"/>
                <w:lang w:val="en-US" w:eastAsia="zh-CN"/>
              </w:rPr>
            </w:pPr>
            <w:r>
              <w:rPr>
                <w:rFonts w:hint="eastAsia" w:ascii="宋体" w:hAnsi="宋体"/>
                <w:szCs w:val="21"/>
                <w:lang w:val="en-US" w:eastAsia="zh-CN"/>
              </w:rPr>
              <w:t>独立完成</w:t>
            </w:r>
          </w:p>
          <w:p w14:paraId="6E6F1633">
            <w:pPr>
              <w:adjustRightInd w:val="0"/>
              <w:snapToGrid w:val="0"/>
              <w:rPr>
                <w:rFonts w:hint="eastAsia" w:ascii="宋体" w:hAnsi="宋体"/>
                <w:szCs w:val="21"/>
                <w:lang w:val="en-US" w:eastAsia="zh-CN"/>
              </w:rPr>
            </w:pPr>
          </w:p>
          <w:p w14:paraId="7C744A3E">
            <w:pPr>
              <w:adjustRightInd w:val="0"/>
              <w:snapToGrid w:val="0"/>
              <w:rPr>
                <w:rFonts w:hint="eastAsia" w:ascii="宋体" w:hAnsi="宋体"/>
                <w:szCs w:val="21"/>
                <w:lang w:val="en-US" w:eastAsia="zh-CN"/>
              </w:rPr>
            </w:pPr>
          </w:p>
          <w:p w14:paraId="1BB9BCB1">
            <w:pPr>
              <w:adjustRightInd w:val="0"/>
              <w:snapToGrid w:val="0"/>
              <w:rPr>
                <w:rFonts w:hint="eastAsia" w:ascii="宋体" w:hAnsi="宋体"/>
                <w:szCs w:val="21"/>
                <w:lang w:val="en-US" w:eastAsia="zh-CN"/>
              </w:rPr>
            </w:pPr>
          </w:p>
          <w:p w14:paraId="527A5A4C">
            <w:pPr>
              <w:adjustRightInd w:val="0"/>
              <w:snapToGrid w:val="0"/>
              <w:rPr>
                <w:rFonts w:hint="default" w:ascii="宋体" w:hAnsi="宋体"/>
                <w:szCs w:val="21"/>
                <w:lang w:val="en-US" w:eastAsia="zh-CN"/>
              </w:rPr>
            </w:pPr>
            <w:r>
              <w:rPr>
                <w:rFonts w:hint="eastAsia" w:ascii="宋体" w:hAnsi="宋体"/>
                <w:szCs w:val="21"/>
                <w:lang w:val="en-US" w:eastAsia="zh-CN"/>
              </w:rPr>
              <w:t>小组讨论</w:t>
            </w:r>
          </w:p>
          <w:p w14:paraId="02175CC2">
            <w:pPr>
              <w:adjustRightInd w:val="0"/>
              <w:snapToGrid w:val="0"/>
              <w:rPr>
                <w:rFonts w:hint="default" w:ascii="宋体" w:hAnsi="宋体"/>
                <w:szCs w:val="21"/>
                <w:lang w:val="en-US" w:eastAsia="zh-CN"/>
              </w:rPr>
            </w:pPr>
          </w:p>
          <w:p w14:paraId="76BFA9C5">
            <w:pPr>
              <w:adjustRightInd w:val="0"/>
              <w:snapToGrid w:val="0"/>
              <w:rPr>
                <w:rFonts w:hint="default" w:ascii="宋体" w:hAnsi="宋体"/>
                <w:szCs w:val="21"/>
                <w:lang w:val="en-US" w:eastAsia="zh-CN"/>
              </w:rPr>
            </w:pPr>
          </w:p>
          <w:p w14:paraId="5A0A0F7A">
            <w:pPr>
              <w:adjustRightInd w:val="0"/>
              <w:snapToGrid w:val="0"/>
              <w:rPr>
                <w:rFonts w:hint="default" w:ascii="宋体" w:hAnsi="宋体"/>
                <w:szCs w:val="21"/>
                <w:lang w:val="en-US" w:eastAsia="zh-CN"/>
              </w:rPr>
            </w:pPr>
          </w:p>
          <w:p w14:paraId="4EF4037A">
            <w:pPr>
              <w:adjustRightInd w:val="0"/>
              <w:snapToGrid w:val="0"/>
              <w:rPr>
                <w:rFonts w:hint="default" w:ascii="宋体" w:hAnsi="宋体"/>
                <w:szCs w:val="21"/>
                <w:lang w:val="en-US" w:eastAsia="zh-CN"/>
              </w:rPr>
            </w:pPr>
          </w:p>
          <w:p w14:paraId="05E6CA07">
            <w:pPr>
              <w:adjustRightInd w:val="0"/>
              <w:snapToGrid w:val="0"/>
              <w:rPr>
                <w:rFonts w:hint="default" w:ascii="宋体" w:hAnsi="宋体"/>
                <w:szCs w:val="21"/>
                <w:lang w:val="en-US" w:eastAsia="zh-CN"/>
              </w:rPr>
            </w:pPr>
          </w:p>
          <w:p w14:paraId="7CF4591A">
            <w:pPr>
              <w:adjustRightInd w:val="0"/>
              <w:snapToGrid w:val="0"/>
              <w:rPr>
                <w:rFonts w:hint="default" w:ascii="宋体" w:hAnsi="宋体"/>
                <w:szCs w:val="21"/>
                <w:lang w:val="en-US" w:eastAsia="zh-CN"/>
              </w:rPr>
            </w:pPr>
          </w:p>
          <w:p w14:paraId="261303A3">
            <w:pPr>
              <w:adjustRightInd w:val="0"/>
              <w:snapToGrid w:val="0"/>
              <w:rPr>
                <w:rFonts w:hint="default" w:ascii="宋体" w:hAnsi="宋体"/>
                <w:szCs w:val="21"/>
                <w:lang w:val="en-US" w:eastAsia="zh-CN"/>
              </w:rPr>
            </w:pPr>
          </w:p>
          <w:p w14:paraId="5F461304">
            <w:pPr>
              <w:adjustRightInd w:val="0"/>
              <w:snapToGrid w:val="0"/>
              <w:rPr>
                <w:rFonts w:hint="default" w:ascii="宋体" w:hAnsi="宋体"/>
                <w:szCs w:val="21"/>
                <w:lang w:val="en-US" w:eastAsia="zh-CN"/>
              </w:rPr>
            </w:pPr>
            <w:r>
              <w:rPr>
                <w:rFonts w:hint="eastAsia" w:ascii="宋体" w:hAnsi="宋体"/>
                <w:szCs w:val="21"/>
                <w:lang w:val="en-US" w:eastAsia="zh-CN"/>
              </w:rPr>
              <w:t>独立思考</w:t>
            </w:r>
          </w:p>
          <w:p w14:paraId="42D5213C">
            <w:pPr>
              <w:adjustRightInd w:val="0"/>
              <w:snapToGrid w:val="0"/>
              <w:rPr>
                <w:rFonts w:hint="default" w:ascii="宋体" w:hAnsi="宋体"/>
                <w:szCs w:val="21"/>
                <w:lang w:val="en-US" w:eastAsia="zh-CN"/>
              </w:rPr>
            </w:pPr>
          </w:p>
          <w:p w14:paraId="12C60BEF">
            <w:pPr>
              <w:adjustRightInd w:val="0"/>
              <w:snapToGrid w:val="0"/>
              <w:rPr>
                <w:rFonts w:hint="default" w:ascii="宋体" w:hAnsi="宋体"/>
                <w:szCs w:val="21"/>
                <w:lang w:val="en-US" w:eastAsia="zh-CN"/>
              </w:rPr>
            </w:pPr>
          </w:p>
          <w:p w14:paraId="1BF7CE4B">
            <w:pPr>
              <w:adjustRightInd w:val="0"/>
              <w:snapToGrid w:val="0"/>
              <w:rPr>
                <w:rFonts w:hint="default" w:ascii="宋体" w:hAnsi="宋体"/>
                <w:szCs w:val="21"/>
                <w:lang w:val="en-US" w:eastAsia="zh-CN"/>
              </w:rPr>
            </w:pPr>
          </w:p>
          <w:p w14:paraId="63820EE4">
            <w:pPr>
              <w:adjustRightInd w:val="0"/>
              <w:snapToGrid w:val="0"/>
              <w:rPr>
                <w:rFonts w:hint="default" w:ascii="宋体" w:hAnsi="宋体"/>
                <w:szCs w:val="21"/>
                <w:lang w:val="en-US" w:eastAsia="zh-CN"/>
              </w:rPr>
            </w:pPr>
          </w:p>
          <w:p w14:paraId="0F3FE439">
            <w:pPr>
              <w:adjustRightInd w:val="0"/>
              <w:snapToGrid w:val="0"/>
              <w:rPr>
                <w:rFonts w:hint="default" w:ascii="宋体" w:hAnsi="宋体"/>
                <w:szCs w:val="21"/>
                <w:lang w:val="en-US" w:eastAsia="zh-CN"/>
              </w:rPr>
            </w:pPr>
          </w:p>
          <w:p w14:paraId="2E00E848">
            <w:pPr>
              <w:adjustRightInd w:val="0"/>
              <w:snapToGrid w:val="0"/>
              <w:rPr>
                <w:rFonts w:hint="default" w:ascii="宋体" w:hAnsi="宋体"/>
                <w:szCs w:val="21"/>
                <w:lang w:val="en-US" w:eastAsia="zh-CN"/>
              </w:rPr>
            </w:pPr>
          </w:p>
          <w:p w14:paraId="41F49F8D">
            <w:pPr>
              <w:adjustRightInd w:val="0"/>
              <w:snapToGrid w:val="0"/>
              <w:rPr>
                <w:rFonts w:hint="default" w:ascii="宋体" w:hAnsi="宋体"/>
                <w:szCs w:val="21"/>
                <w:lang w:val="en-US" w:eastAsia="zh-CN"/>
              </w:rPr>
            </w:pPr>
          </w:p>
          <w:p w14:paraId="2DEFFF50">
            <w:pPr>
              <w:adjustRightInd w:val="0"/>
              <w:snapToGrid w:val="0"/>
              <w:rPr>
                <w:rFonts w:hint="default" w:ascii="宋体" w:hAnsi="宋体"/>
                <w:szCs w:val="21"/>
                <w:lang w:val="en-US" w:eastAsia="zh-CN"/>
              </w:rPr>
            </w:pPr>
          </w:p>
          <w:p w14:paraId="10ED52B3">
            <w:pPr>
              <w:adjustRightInd w:val="0"/>
              <w:snapToGrid w:val="0"/>
              <w:rPr>
                <w:rFonts w:hint="default" w:ascii="宋体" w:hAnsi="宋体"/>
                <w:szCs w:val="21"/>
                <w:lang w:val="en-US" w:eastAsia="zh-CN"/>
              </w:rPr>
            </w:pPr>
          </w:p>
          <w:p w14:paraId="0F31F83F">
            <w:pPr>
              <w:adjustRightInd w:val="0"/>
              <w:snapToGrid w:val="0"/>
              <w:rPr>
                <w:rFonts w:hint="default" w:ascii="宋体" w:hAnsi="宋体"/>
                <w:szCs w:val="21"/>
                <w:lang w:val="en-US" w:eastAsia="zh-CN"/>
              </w:rPr>
            </w:pPr>
          </w:p>
          <w:p w14:paraId="046356AD">
            <w:pPr>
              <w:adjustRightInd w:val="0"/>
              <w:snapToGrid w:val="0"/>
              <w:rPr>
                <w:rFonts w:hint="default" w:ascii="宋体" w:hAnsi="宋体"/>
                <w:szCs w:val="21"/>
                <w:lang w:val="en-US" w:eastAsia="zh-CN"/>
              </w:rPr>
            </w:pPr>
          </w:p>
          <w:p w14:paraId="045752CF">
            <w:pPr>
              <w:adjustRightInd w:val="0"/>
              <w:snapToGrid w:val="0"/>
              <w:rPr>
                <w:rFonts w:hint="default" w:ascii="宋体" w:hAnsi="宋体"/>
                <w:szCs w:val="21"/>
                <w:lang w:val="en-US" w:eastAsia="zh-CN"/>
              </w:rPr>
            </w:pPr>
            <w:r>
              <w:rPr>
                <w:rFonts w:hint="eastAsia" w:ascii="宋体" w:hAnsi="宋体"/>
                <w:szCs w:val="21"/>
                <w:lang w:val="en-US" w:eastAsia="zh-CN"/>
              </w:rPr>
              <w:t>学生思考</w:t>
            </w:r>
          </w:p>
          <w:p w14:paraId="55E52A49">
            <w:pPr>
              <w:adjustRightInd w:val="0"/>
              <w:snapToGrid w:val="0"/>
              <w:rPr>
                <w:rFonts w:hint="default" w:ascii="宋体" w:hAnsi="宋体"/>
                <w:szCs w:val="21"/>
                <w:lang w:val="en-US" w:eastAsia="zh-CN"/>
              </w:rPr>
            </w:pPr>
          </w:p>
          <w:p w14:paraId="545216C3">
            <w:pPr>
              <w:adjustRightInd w:val="0"/>
              <w:snapToGrid w:val="0"/>
              <w:rPr>
                <w:rFonts w:hint="default" w:ascii="宋体" w:hAnsi="宋体"/>
                <w:szCs w:val="21"/>
                <w:lang w:val="en-US" w:eastAsia="zh-CN"/>
              </w:rPr>
            </w:pPr>
          </w:p>
          <w:p w14:paraId="6E0A26FD">
            <w:pPr>
              <w:adjustRightInd w:val="0"/>
              <w:snapToGrid w:val="0"/>
              <w:rPr>
                <w:rFonts w:hint="default" w:ascii="宋体" w:hAnsi="宋体"/>
                <w:szCs w:val="21"/>
                <w:lang w:val="en-US" w:eastAsia="zh-CN"/>
              </w:rPr>
            </w:pPr>
          </w:p>
          <w:p w14:paraId="0F03ABFE">
            <w:pPr>
              <w:adjustRightInd w:val="0"/>
              <w:snapToGrid w:val="0"/>
              <w:rPr>
                <w:rFonts w:hint="default" w:ascii="宋体" w:hAnsi="宋体"/>
                <w:szCs w:val="21"/>
                <w:lang w:val="en-US" w:eastAsia="zh-CN"/>
              </w:rPr>
            </w:pPr>
          </w:p>
        </w:tc>
        <w:tc>
          <w:tcPr>
            <w:tcW w:w="1394" w:type="dxa"/>
            <w:tcBorders>
              <w:top w:val="single" w:color="auto" w:sz="4" w:space="0"/>
              <w:left w:val="single" w:color="auto" w:sz="4" w:space="0"/>
              <w:right w:val="single" w:color="auto" w:sz="4" w:space="0"/>
            </w:tcBorders>
            <w:noWrap w:val="0"/>
            <w:vAlign w:val="top"/>
          </w:tcPr>
          <w:p w14:paraId="67EB8238">
            <w:pPr>
              <w:adjustRightInd w:val="0"/>
              <w:snapToGrid w:val="0"/>
              <w:rPr>
                <w:rFonts w:ascii="宋体" w:hAnsi="宋体"/>
                <w:szCs w:val="21"/>
              </w:rPr>
            </w:pPr>
            <w:r>
              <w:rPr>
                <w:rFonts w:hint="eastAsia" w:ascii="宋体" w:hAnsi="宋体"/>
                <w:szCs w:val="21"/>
              </w:rPr>
              <w:t>学生代表发言</w:t>
            </w:r>
          </w:p>
          <w:p w14:paraId="714A7AE0">
            <w:pPr>
              <w:adjustRightInd w:val="0"/>
              <w:snapToGrid w:val="0"/>
              <w:rPr>
                <w:rFonts w:hint="eastAsia" w:ascii="宋体" w:hAnsi="宋体"/>
                <w:szCs w:val="21"/>
              </w:rPr>
            </w:pPr>
          </w:p>
          <w:p w14:paraId="014B455B">
            <w:pPr>
              <w:adjustRightInd w:val="0"/>
              <w:snapToGrid w:val="0"/>
              <w:rPr>
                <w:rFonts w:hint="eastAsia" w:ascii="宋体" w:hAnsi="宋体"/>
                <w:szCs w:val="21"/>
              </w:rPr>
            </w:pPr>
          </w:p>
          <w:p w14:paraId="26C03770">
            <w:pPr>
              <w:adjustRightInd w:val="0"/>
              <w:snapToGrid w:val="0"/>
              <w:rPr>
                <w:rFonts w:hint="eastAsia" w:ascii="宋体" w:hAnsi="宋体"/>
                <w:szCs w:val="21"/>
              </w:rPr>
            </w:pPr>
          </w:p>
          <w:p w14:paraId="41D0E797">
            <w:pPr>
              <w:adjustRightInd w:val="0"/>
              <w:snapToGrid w:val="0"/>
              <w:rPr>
                <w:rFonts w:ascii="宋体" w:hAnsi="宋体"/>
                <w:szCs w:val="21"/>
              </w:rPr>
            </w:pPr>
          </w:p>
          <w:p w14:paraId="4A6EE047">
            <w:pPr>
              <w:adjustRightInd w:val="0"/>
              <w:snapToGrid w:val="0"/>
              <w:rPr>
                <w:rFonts w:hint="eastAsia" w:ascii="宋体" w:hAnsi="宋体"/>
                <w:szCs w:val="21"/>
              </w:rPr>
            </w:pPr>
          </w:p>
          <w:p w14:paraId="276341EB">
            <w:pPr>
              <w:adjustRightInd w:val="0"/>
              <w:snapToGrid w:val="0"/>
              <w:rPr>
                <w:rFonts w:hint="eastAsia" w:ascii="宋体" w:hAnsi="宋体"/>
                <w:szCs w:val="21"/>
              </w:rPr>
            </w:pPr>
          </w:p>
          <w:p w14:paraId="48152159">
            <w:pPr>
              <w:adjustRightInd w:val="0"/>
              <w:snapToGrid w:val="0"/>
              <w:rPr>
                <w:rFonts w:hint="eastAsia" w:ascii="宋体" w:hAnsi="宋体"/>
                <w:szCs w:val="21"/>
              </w:rPr>
            </w:pPr>
          </w:p>
          <w:p w14:paraId="33A2705B">
            <w:pPr>
              <w:adjustRightInd w:val="0"/>
              <w:snapToGrid w:val="0"/>
              <w:rPr>
                <w:rFonts w:hint="eastAsia" w:ascii="宋体" w:hAnsi="宋体"/>
                <w:szCs w:val="21"/>
              </w:rPr>
            </w:pPr>
          </w:p>
          <w:p w14:paraId="28759B7E">
            <w:pPr>
              <w:adjustRightInd w:val="0"/>
              <w:snapToGrid w:val="0"/>
              <w:rPr>
                <w:rFonts w:hint="eastAsia" w:ascii="宋体" w:hAnsi="宋体"/>
                <w:szCs w:val="21"/>
              </w:rPr>
            </w:pPr>
          </w:p>
          <w:p w14:paraId="35526EAE">
            <w:pPr>
              <w:adjustRightInd w:val="0"/>
              <w:snapToGrid w:val="0"/>
              <w:rPr>
                <w:rFonts w:hint="eastAsia" w:ascii="宋体" w:hAnsi="宋体"/>
                <w:szCs w:val="21"/>
              </w:rPr>
            </w:pPr>
          </w:p>
          <w:p w14:paraId="3246EF68">
            <w:pPr>
              <w:adjustRightInd w:val="0"/>
              <w:snapToGrid w:val="0"/>
              <w:rPr>
                <w:rFonts w:hint="eastAsia" w:ascii="宋体" w:hAnsi="宋体"/>
                <w:szCs w:val="21"/>
              </w:rPr>
            </w:pPr>
          </w:p>
          <w:p w14:paraId="076CCE06">
            <w:pPr>
              <w:adjustRightInd w:val="0"/>
              <w:snapToGrid w:val="0"/>
              <w:rPr>
                <w:rFonts w:hint="eastAsia" w:ascii="宋体" w:hAnsi="宋体"/>
                <w:szCs w:val="21"/>
              </w:rPr>
            </w:pPr>
          </w:p>
          <w:p w14:paraId="65FF8C99">
            <w:pPr>
              <w:adjustRightInd w:val="0"/>
              <w:snapToGrid w:val="0"/>
              <w:rPr>
                <w:rFonts w:hint="eastAsia" w:ascii="宋体" w:hAnsi="宋体"/>
                <w:szCs w:val="21"/>
              </w:rPr>
            </w:pPr>
          </w:p>
          <w:p w14:paraId="1991A8B9">
            <w:pPr>
              <w:adjustRightInd w:val="0"/>
              <w:snapToGrid w:val="0"/>
              <w:rPr>
                <w:rFonts w:hint="eastAsia" w:ascii="宋体" w:hAnsi="宋体"/>
                <w:szCs w:val="21"/>
              </w:rPr>
            </w:pPr>
          </w:p>
          <w:p w14:paraId="226E1A4B">
            <w:pPr>
              <w:adjustRightInd w:val="0"/>
              <w:snapToGrid w:val="0"/>
              <w:rPr>
                <w:rFonts w:hint="eastAsia" w:ascii="宋体" w:hAnsi="宋体"/>
                <w:szCs w:val="21"/>
              </w:rPr>
            </w:pPr>
          </w:p>
          <w:p w14:paraId="2AF1A7B7">
            <w:pPr>
              <w:adjustRightInd w:val="0"/>
              <w:snapToGrid w:val="0"/>
              <w:rPr>
                <w:rFonts w:hint="eastAsia" w:ascii="宋体" w:hAnsi="宋体"/>
                <w:szCs w:val="21"/>
              </w:rPr>
            </w:pPr>
          </w:p>
          <w:p w14:paraId="0939DC7B">
            <w:pPr>
              <w:adjustRightInd w:val="0"/>
              <w:snapToGrid w:val="0"/>
              <w:rPr>
                <w:rFonts w:hint="eastAsia" w:ascii="宋体" w:hAnsi="宋体"/>
                <w:szCs w:val="21"/>
              </w:rPr>
            </w:pPr>
          </w:p>
          <w:p w14:paraId="44B47E5C">
            <w:pPr>
              <w:adjustRightInd w:val="0"/>
              <w:snapToGrid w:val="0"/>
              <w:rPr>
                <w:rFonts w:hint="eastAsia" w:ascii="宋体" w:hAnsi="宋体" w:eastAsia="宋体"/>
                <w:szCs w:val="21"/>
                <w:lang w:val="en-US" w:eastAsia="zh-CN"/>
              </w:rPr>
            </w:pPr>
            <w:r>
              <w:rPr>
                <w:rFonts w:hint="eastAsia" w:ascii="宋体" w:hAnsi="宋体"/>
                <w:szCs w:val="21"/>
                <w:lang w:val="en-US" w:eastAsia="zh-CN"/>
              </w:rPr>
              <w:t>教师板书</w:t>
            </w:r>
          </w:p>
          <w:p w14:paraId="1904E520">
            <w:pPr>
              <w:adjustRightInd w:val="0"/>
              <w:snapToGrid w:val="0"/>
              <w:rPr>
                <w:rFonts w:hint="eastAsia" w:ascii="宋体" w:hAnsi="宋体"/>
                <w:szCs w:val="21"/>
              </w:rPr>
            </w:pPr>
          </w:p>
          <w:p w14:paraId="7DAE6E17">
            <w:pPr>
              <w:adjustRightInd w:val="0"/>
              <w:snapToGrid w:val="0"/>
              <w:rPr>
                <w:rFonts w:hint="eastAsia" w:ascii="宋体" w:hAnsi="宋体"/>
                <w:szCs w:val="21"/>
              </w:rPr>
            </w:pPr>
          </w:p>
          <w:p w14:paraId="3D8461C6">
            <w:pPr>
              <w:adjustRightInd w:val="0"/>
              <w:snapToGrid w:val="0"/>
              <w:rPr>
                <w:rFonts w:hint="eastAsia" w:ascii="宋体" w:hAnsi="宋体"/>
                <w:szCs w:val="21"/>
              </w:rPr>
            </w:pPr>
          </w:p>
          <w:p w14:paraId="53A4EB79">
            <w:pPr>
              <w:adjustRightInd w:val="0"/>
              <w:snapToGrid w:val="0"/>
              <w:rPr>
                <w:rFonts w:hint="eastAsia" w:ascii="宋体" w:hAnsi="宋体"/>
                <w:szCs w:val="21"/>
              </w:rPr>
            </w:pPr>
          </w:p>
          <w:p w14:paraId="001B9EE5">
            <w:pPr>
              <w:adjustRightInd w:val="0"/>
              <w:snapToGrid w:val="0"/>
              <w:rPr>
                <w:rFonts w:hint="eastAsia" w:ascii="宋体" w:hAnsi="宋体"/>
                <w:szCs w:val="21"/>
              </w:rPr>
            </w:pPr>
          </w:p>
          <w:p w14:paraId="1B9FAA71">
            <w:pPr>
              <w:adjustRightInd w:val="0"/>
              <w:snapToGrid w:val="0"/>
              <w:rPr>
                <w:rFonts w:hint="eastAsia" w:ascii="宋体" w:hAnsi="宋体"/>
                <w:szCs w:val="21"/>
              </w:rPr>
            </w:pPr>
          </w:p>
          <w:p w14:paraId="49FC30F4">
            <w:pPr>
              <w:adjustRightInd w:val="0"/>
              <w:snapToGrid w:val="0"/>
              <w:rPr>
                <w:rFonts w:hint="eastAsia" w:ascii="宋体" w:hAnsi="宋体"/>
                <w:szCs w:val="21"/>
              </w:rPr>
            </w:pPr>
          </w:p>
          <w:p w14:paraId="4B3EFB8A">
            <w:pPr>
              <w:adjustRightInd w:val="0"/>
              <w:snapToGrid w:val="0"/>
              <w:rPr>
                <w:rFonts w:hint="eastAsia" w:ascii="宋体" w:hAnsi="宋体"/>
                <w:szCs w:val="21"/>
              </w:rPr>
            </w:pPr>
          </w:p>
          <w:p w14:paraId="3AA78AF0">
            <w:pPr>
              <w:adjustRightInd w:val="0"/>
              <w:snapToGrid w:val="0"/>
              <w:rPr>
                <w:rFonts w:hint="eastAsia" w:ascii="宋体" w:hAnsi="宋体"/>
                <w:szCs w:val="21"/>
              </w:rPr>
            </w:pPr>
          </w:p>
          <w:p w14:paraId="0D5F911A">
            <w:pPr>
              <w:adjustRightInd w:val="0"/>
              <w:snapToGrid w:val="0"/>
              <w:rPr>
                <w:rFonts w:hint="eastAsia" w:ascii="宋体" w:hAnsi="宋体"/>
                <w:szCs w:val="21"/>
              </w:rPr>
            </w:pPr>
          </w:p>
          <w:p w14:paraId="559F3FD7">
            <w:pPr>
              <w:adjustRightInd w:val="0"/>
              <w:snapToGrid w:val="0"/>
              <w:rPr>
                <w:rFonts w:hint="eastAsia" w:ascii="宋体" w:hAnsi="宋体"/>
                <w:szCs w:val="21"/>
              </w:rPr>
            </w:pPr>
          </w:p>
          <w:p w14:paraId="2B6620C5">
            <w:pPr>
              <w:adjustRightInd w:val="0"/>
              <w:snapToGrid w:val="0"/>
              <w:rPr>
                <w:rFonts w:hint="eastAsia" w:ascii="宋体" w:hAnsi="宋体"/>
                <w:szCs w:val="21"/>
              </w:rPr>
            </w:pPr>
          </w:p>
          <w:p w14:paraId="5E0441B5">
            <w:pPr>
              <w:adjustRightInd w:val="0"/>
              <w:snapToGrid w:val="0"/>
              <w:rPr>
                <w:rFonts w:hint="eastAsia" w:ascii="宋体" w:hAnsi="宋体"/>
                <w:szCs w:val="21"/>
              </w:rPr>
            </w:pPr>
          </w:p>
          <w:p w14:paraId="7CA03888">
            <w:pPr>
              <w:adjustRightInd w:val="0"/>
              <w:snapToGrid w:val="0"/>
              <w:rPr>
                <w:rFonts w:hint="eastAsia" w:ascii="宋体" w:hAnsi="宋体"/>
                <w:szCs w:val="21"/>
              </w:rPr>
            </w:pPr>
          </w:p>
          <w:p w14:paraId="6BB7DA4E">
            <w:pPr>
              <w:adjustRightInd w:val="0"/>
              <w:snapToGrid w:val="0"/>
              <w:rPr>
                <w:rFonts w:hint="eastAsia" w:ascii="宋体" w:hAnsi="宋体"/>
                <w:szCs w:val="21"/>
              </w:rPr>
            </w:pPr>
          </w:p>
          <w:p w14:paraId="6AFD811D">
            <w:pPr>
              <w:adjustRightInd w:val="0"/>
              <w:snapToGrid w:val="0"/>
              <w:rPr>
                <w:rFonts w:hint="eastAsia" w:ascii="宋体" w:hAnsi="宋体"/>
                <w:szCs w:val="21"/>
              </w:rPr>
            </w:pPr>
          </w:p>
          <w:p w14:paraId="6FA46B31">
            <w:pPr>
              <w:adjustRightInd w:val="0"/>
              <w:snapToGrid w:val="0"/>
              <w:rPr>
                <w:rFonts w:hint="eastAsia" w:ascii="宋体" w:hAnsi="宋体"/>
                <w:szCs w:val="21"/>
              </w:rPr>
            </w:pPr>
            <w:r>
              <w:rPr>
                <w:rFonts w:hint="eastAsia" w:ascii="宋体" w:hAnsi="宋体"/>
                <w:szCs w:val="21"/>
                <w:lang w:val="en-US" w:eastAsia="zh-CN"/>
              </w:rPr>
              <w:t>代表上台展示</w:t>
            </w:r>
          </w:p>
          <w:p w14:paraId="7D92F8F3">
            <w:pPr>
              <w:adjustRightInd w:val="0"/>
              <w:snapToGrid w:val="0"/>
              <w:rPr>
                <w:rFonts w:hint="eastAsia" w:ascii="宋体" w:hAnsi="宋体"/>
                <w:szCs w:val="21"/>
              </w:rPr>
            </w:pPr>
          </w:p>
          <w:p w14:paraId="2AAE91D3">
            <w:pPr>
              <w:adjustRightInd w:val="0"/>
              <w:snapToGrid w:val="0"/>
              <w:rPr>
                <w:rFonts w:hint="eastAsia" w:ascii="宋体" w:hAnsi="宋体"/>
                <w:szCs w:val="21"/>
              </w:rPr>
            </w:pPr>
          </w:p>
          <w:p w14:paraId="336BAB6C">
            <w:pPr>
              <w:adjustRightInd w:val="0"/>
              <w:snapToGrid w:val="0"/>
              <w:rPr>
                <w:rFonts w:hint="eastAsia" w:ascii="宋体" w:hAnsi="宋体"/>
                <w:szCs w:val="21"/>
              </w:rPr>
            </w:pPr>
          </w:p>
          <w:p w14:paraId="042AF554">
            <w:pPr>
              <w:adjustRightInd w:val="0"/>
              <w:snapToGrid w:val="0"/>
              <w:rPr>
                <w:rFonts w:hint="eastAsia" w:ascii="宋体" w:hAnsi="宋体"/>
                <w:szCs w:val="21"/>
              </w:rPr>
            </w:pPr>
          </w:p>
          <w:p w14:paraId="76D0ADE8">
            <w:pPr>
              <w:adjustRightInd w:val="0"/>
              <w:snapToGrid w:val="0"/>
              <w:rPr>
                <w:rFonts w:hint="eastAsia" w:ascii="宋体" w:hAnsi="宋体"/>
                <w:szCs w:val="21"/>
              </w:rPr>
            </w:pPr>
          </w:p>
          <w:p w14:paraId="56AAB2BE">
            <w:pPr>
              <w:adjustRightInd w:val="0"/>
              <w:snapToGrid w:val="0"/>
              <w:rPr>
                <w:rFonts w:hint="eastAsia" w:ascii="宋体" w:hAnsi="宋体"/>
                <w:szCs w:val="21"/>
              </w:rPr>
            </w:pPr>
          </w:p>
          <w:p w14:paraId="7F19C8A6">
            <w:pPr>
              <w:adjustRightInd w:val="0"/>
              <w:snapToGrid w:val="0"/>
              <w:rPr>
                <w:rFonts w:hint="default" w:ascii="宋体" w:hAnsi="宋体" w:eastAsia="宋体"/>
                <w:szCs w:val="21"/>
                <w:lang w:val="en-US" w:eastAsia="zh-CN"/>
              </w:rPr>
            </w:pPr>
            <w:r>
              <w:rPr>
                <w:rFonts w:hint="eastAsia" w:ascii="宋体" w:hAnsi="宋体"/>
                <w:szCs w:val="21"/>
                <w:lang w:val="en-US" w:eastAsia="zh-CN"/>
              </w:rPr>
              <w:t>师生共同归纳</w:t>
            </w:r>
          </w:p>
          <w:p w14:paraId="5BDD2512">
            <w:pPr>
              <w:adjustRightInd w:val="0"/>
              <w:snapToGrid w:val="0"/>
              <w:rPr>
                <w:rFonts w:hint="eastAsia" w:ascii="宋体" w:hAnsi="宋体"/>
                <w:szCs w:val="21"/>
              </w:rPr>
            </w:pPr>
          </w:p>
          <w:p w14:paraId="4575B920">
            <w:pPr>
              <w:adjustRightInd w:val="0"/>
              <w:snapToGrid w:val="0"/>
              <w:rPr>
                <w:rFonts w:hint="eastAsia" w:ascii="宋体" w:hAnsi="宋体"/>
                <w:szCs w:val="21"/>
              </w:rPr>
            </w:pPr>
          </w:p>
          <w:p w14:paraId="460AE5BD">
            <w:pPr>
              <w:adjustRightInd w:val="0"/>
              <w:snapToGrid w:val="0"/>
              <w:rPr>
                <w:rFonts w:hint="eastAsia" w:ascii="宋体" w:hAnsi="宋体"/>
                <w:szCs w:val="21"/>
              </w:rPr>
            </w:pPr>
          </w:p>
          <w:p w14:paraId="59D5B9FE">
            <w:pPr>
              <w:adjustRightInd w:val="0"/>
              <w:snapToGrid w:val="0"/>
              <w:rPr>
                <w:rFonts w:hint="eastAsia" w:ascii="宋体" w:hAnsi="宋体"/>
                <w:szCs w:val="21"/>
              </w:rPr>
            </w:pPr>
          </w:p>
          <w:p w14:paraId="2FFE0E8D">
            <w:pPr>
              <w:adjustRightInd w:val="0"/>
              <w:snapToGrid w:val="0"/>
              <w:rPr>
                <w:rFonts w:hint="eastAsia" w:ascii="宋体" w:hAnsi="宋体"/>
                <w:szCs w:val="21"/>
              </w:rPr>
            </w:pPr>
          </w:p>
          <w:p w14:paraId="433C4E24">
            <w:pPr>
              <w:adjustRightInd w:val="0"/>
              <w:snapToGrid w:val="0"/>
              <w:rPr>
                <w:rFonts w:hint="eastAsia" w:ascii="宋体" w:hAnsi="宋体"/>
                <w:szCs w:val="21"/>
              </w:rPr>
            </w:pPr>
          </w:p>
          <w:p w14:paraId="7DD9A696">
            <w:pPr>
              <w:adjustRightInd w:val="0"/>
              <w:snapToGrid w:val="0"/>
              <w:rPr>
                <w:rFonts w:hint="eastAsia" w:ascii="宋体" w:hAnsi="宋体" w:eastAsia="宋体"/>
                <w:szCs w:val="21"/>
                <w:lang w:val="en-US" w:eastAsia="zh-CN"/>
              </w:rPr>
            </w:pPr>
            <w:r>
              <w:rPr>
                <w:rFonts w:hint="eastAsia" w:ascii="宋体" w:hAnsi="宋体"/>
                <w:szCs w:val="21"/>
                <w:lang w:val="en-US" w:eastAsia="zh-CN"/>
              </w:rPr>
              <w:t>学生代表发言</w:t>
            </w:r>
          </w:p>
        </w:tc>
      </w:tr>
    </w:tbl>
    <w:p w14:paraId="1F4A4E40">
      <w:pPr>
        <w:rPr>
          <w:rFonts w:hint="eastAsia"/>
          <w:b/>
          <w:szCs w:val="21"/>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82009">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FEE54"/>
    <w:multiLevelType w:val="singleLevel"/>
    <w:tmpl w:val="A0CFEE54"/>
    <w:lvl w:ilvl="0" w:tentative="0">
      <w:start w:val="2"/>
      <w:numFmt w:val="decimal"/>
      <w:suff w:val="nothing"/>
      <w:lvlText w:val="%1、"/>
      <w:lvlJc w:val="left"/>
    </w:lvl>
  </w:abstractNum>
  <w:abstractNum w:abstractNumId="1">
    <w:nsid w:val="142F7254"/>
    <w:multiLevelType w:val="singleLevel"/>
    <w:tmpl w:val="142F7254"/>
    <w:lvl w:ilvl="0" w:tentative="0">
      <w:start w:val="3"/>
      <w:numFmt w:val="chineseCounting"/>
      <w:suff w:val="nothing"/>
      <w:lvlText w:val="%1、"/>
      <w:lvlJc w:val="left"/>
      <w:rPr>
        <w:rFonts w:hint="eastAsia"/>
      </w:rPr>
    </w:lvl>
  </w:abstractNum>
  <w:abstractNum w:abstractNumId="2">
    <w:nsid w:val="44BD1610"/>
    <w:multiLevelType w:val="singleLevel"/>
    <w:tmpl w:val="44BD1610"/>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4NzZiOTc5YmM0YWViODE2MjdjZWYzYzYwOGIwODEifQ=="/>
  </w:docVars>
  <w:rsids>
    <w:rsidRoot w:val="00624463"/>
    <w:rsid w:val="000126FC"/>
    <w:rsid w:val="00060A91"/>
    <w:rsid w:val="00073734"/>
    <w:rsid w:val="00074FFB"/>
    <w:rsid w:val="000F2EA8"/>
    <w:rsid w:val="001142E6"/>
    <w:rsid w:val="00117577"/>
    <w:rsid w:val="00137408"/>
    <w:rsid w:val="00182797"/>
    <w:rsid w:val="00184334"/>
    <w:rsid w:val="001E5B74"/>
    <w:rsid w:val="001F3DA9"/>
    <w:rsid w:val="00212A7A"/>
    <w:rsid w:val="00295A05"/>
    <w:rsid w:val="002A136C"/>
    <w:rsid w:val="002A5BBF"/>
    <w:rsid w:val="002C4B78"/>
    <w:rsid w:val="00334EF3"/>
    <w:rsid w:val="0037791B"/>
    <w:rsid w:val="00387790"/>
    <w:rsid w:val="003909CD"/>
    <w:rsid w:val="003D1795"/>
    <w:rsid w:val="003F4EB7"/>
    <w:rsid w:val="003F72B5"/>
    <w:rsid w:val="004052CD"/>
    <w:rsid w:val="00440434"/>
    <w:rsid w:val="00452349"/>
    <w:rsid w:val="00472A37"/>
    <w:rsid w:val="004A6EC3"/>
    <w:rsid w:val="004F5AB8"/>
    <w:rsid w:val="00511E70"/>
    <w:rsid w:val="00526DAB"/>
    <w:rsid w:val="00532E5B"/>
    <w:rsid w:val="005414C1"/>
    <w:rsid w:val="00582A39"/>
    <w:rsid w:val="005F17D8"/>
    <w:rsid w:val="00624463"/>
    <w:rsid w:val="00651D9E"/>
    <w:rsid w:val="00675BBE"/>
    <w:rsid w:val="006C114B"/>
    <w:rsid w:val="00703D87"/>
    <w:rsid w:val="007141EC"/>
    <w:rsid w:val="007342AC"/>
    <w:rsid w:val="00745DA7"/>
    <w:rsid w:val="00752A3F"/>
    <w:rsid w:val="007669D3"/>
    <w:rsid w:val="007930DB"/>
    <w:rsid w:val="00797D4A"/>
    <w:rsid w:val="007C0446"/>
    <w:rsid w:val="007C0593"/>
    <w:rsid w:val="00806077"/>
    <w:rsid w:val="008B0880"/>
    <w:rsid w:val="008C1CC4"/>
    <w:rsid w:val="00986D01"/>
    <w:rsid w:val="00987076"/>
    <w:rsid w:val="009A4636"/>
    <w:rsid w:val="00A11F78"/>
    <w:rsid w:val="00A929D7"/>
    <w:rsid w:val="00B75EED"/>
    <w:rsid w:val="00B8261E"/>
    <w:rsid w:val="00BA1F2D"/>
    <w:rsid w:val="00BD17C5"/>
    <w:rsid w:val="00BE2D21"/>
    <w:rsid w:val="00C06B20"/>
    <w:rsid w:val="00C073D5"/>
    <w:rsid w:val="00C10017"/>
    <w:rsid w:val="00C1483E"/>
    <w:rsid w:val="00C254EE"/>
    <w:rsid w:val="00C255EC"/>
    <w:rsid w:val="00CF7FCF"/>
    <w:rsid w:val="00D437B1"/>
    <w:rsid w:val="00D50479"/>
    <w:rsid w:val="00DE14AA"/>
    <w:rsid w:val="00E90B22"/>
    <w:rsid w:val="00EA14CA"/>
    <w:rsid w:val="00EF34FD"/>
    <w:rsid w:val="00EF61D2"/>
    <w:rsid w:val="00F81957"/>
    <w:rsid w:val="00FA3BC8"/>
    <w:rsid w:val="00FB230D"/>
    <w:rsid w:val="00FD563A"/>
    <w:rsid w:val="20670E5A"/>
    <w:rsid w:val="2186530F"/>
    <w:rsid w:val="276A0A2B"/>
    <w:rsid w:val="2CD94E8D"/>
    <w:rsid w:val="333D3C9C"/>
    <w:rsid w:val="360A6511"/>
    <w:rsid w:val="3DCC2D6E"/>
    <w:rsid w:val="404B47FE"/>
    <w:rsid w:val="434D1CD9"/>
    <w:rsid w:val="45690320"/>
    <w:rsid w:val="49F012F2"/>
    <w:rsid w:val="55A45428"/>
    <w:rsid w:val="64340620"/>
    <w:rsid w:val="6E7A490D"/>
    <w:rsid w:val="6F352B90"/>
    <w:rsid w:val="7BEC138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孝都中学</Company>
  <Pages>3</Pages>
  <Words>1216</Words>
  <Characters>1370</Characters>
  <Lines>17</Lines>
  <Paragraphs>4</Paragraphs>
  <TotalTime>9</TotalTime>
  <ScaleCrop>false</ScaleCrop>
  <LinksUpToDate>false</LinksUpToDate>
  <CharactersWithSpaces>1461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2015-04-28T20:29:00Z</dcterms:created>
  <dc:creator>User</dc:creator>
  <cp:lastModifiedBy>asus-</cp:lastModifiedBy>
  <dcterms:modified xsi:type="dcterms:W3CDTF">2025-03-12T06:26:17Z</dcterms:modified>
  <dc:title>课题：11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EBF6A7ABDC2C4EDFBFFB41D3A0065393_13</vt:lpwstr>
  </property>
  <property fmtid="{D5CDD505-2E9C-101B-9397-08002B2CF9AE}" pid="4" name="KSOTemplateDocerSaveRecord">
    <vt:lpwstr>eyJoZGlkIjoiYjJjOTQxYzhjODMyMDAzZmE0MDJkMWFkNmJlNDkwYTUifQ==</vt:lpwstr>
  </property>
</Properties>
</file>