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F91E2CC">
      <w:pPr>
        <w:spacing w:line="540" w:lineRule="exact"/>
        <w:jc w:val="center"/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</w:pP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  <w:lang w:val="en-US" w:eastAsia="zh-CN"/>
        </w:rPr>
        <w:t>大三班</w:t>
      </w: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  <w:t>每日动态</w:t>
      </w:r>
    </w:p>
    <w:p w14:paraId="0EA722A8">
      <w:pPr>
        <w:spacing w:line="400" w:lineRule="exact"/>
        <w:jc w:val="center"/>
        <w:rPr>
          <w:rFonts w:hint="default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3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月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13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日  星期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四 阴</w:t>
      </w:r>
    </w:p>
    <w:p w14:paraId="2363D80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  <w:t>每一个小日子</w:t>
      </w:r>
    </w:p>
    <w:p w14:paraId="6B137C4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28"/>
          <w:szCs w:val="28"/>
          <w:lang w:val="en-US" w:eastAsia="zh-CN"/>
        </w:rPr>
      </w:pPr>
    </w:p>
    <w:p w14:paraId="2EE436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来园情况篇</w:t>
      </w:r>
    </w:p>
    <w:p w14:paraId="6B219701">
      <w:pPr>
        <w:bidi w:val="0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1.幼儿来园人数：应到34人，实到34人，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秦修诚、高羽安</w:t>
      </w:r>
      <w:r>
        <w:rPr>
          <w:rFonts w:hint="eastAsia" w:ascii="宋体" w:hAnsi="宋体" w:eastAsia="宋体" w:cs="宋体"/>
          <w:b w:val="0"/>
          <w:bCs/>
          <w:color w:val="000000"/>
          <w:sz w:val="24"/>
          <w:szCs w:val="24"/>
          <w:u w:val="none"/>
          <w:lang w:val="en-US" w:eastAsia="zh-CN"/>
        </w:rPr>
        <w:t>中午回家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。</w:t>
      </w:r>
    </w:p>
    <w:p w14:paraId="2905E01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4A4B524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集体活动篇</w:t>
      </w:r>
    </w:p>
    <w:p w14:paraId="212E9553">
      <w:pPr>
        <w:spacing w:line="360" w:lineRule="exact"/>
        <w:ind w:firstLine="482" w:firstLineChars="200"/>
        <w:rPr>
          <w:rFonts w:hint="default" w:ascii="宋体" w:hAnsi="宋体" w:eastAsia="宋体" w:cs="宋体"/>
          <w:b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1.美术：我向往的小学</w:t>
      </w:r>
    </w:p>
    <w:p w14:paraId="1D709D94">
      <w:pPr>
        <w:ind w:firstLine="422" w:firstLineChars="200"/>
        <w:rPr>
          <w:rFonts w:hint="eastAsia" w:ascii="宋体" w:hAnsi="宋体" w:eastAsia="宋体" w:cs="宋体"/>
          <w:b w:val="0"/>
          <w:bCs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</w:rPr>
        <w:t xml:space="preserve"> </w:t>
      </w:r>
      <w:r>
        <w:rPr>
          <w:rFonts w:hint="eastAsia" w:ascii="宋体" w:hAnsi="宋体" w:eastAsia="宋体" w:cs="宋体"/>
          <w:bCs/>
          <w:color w:val="000000"/>
          <w:szCs w:val="21"/>
        </w:rPr>
        <w:t>这是一节命题画，是以“我向往的小学”为主题，主要是在参观、了解小学的外观及各楼、各活动室建筑后进行的一次想象绘画活动，让孩子运用绘画的方式表达自己参观后的所看所想：小学的外观建筑、活动场景及各活动室等，从而向往小学生活。</w:t>
      </w:r>
      <w:r>
        <w:rPr>
          <w:rFonts w:hint="eastAsia" w:ascii="宋体" w:hAnsi="宋体" w:eastAsia="宋体" w:cs="宋体"/>
          <w:bCs/>
          <w:szCs w:val="21"/>
          <w:lang w:val="en-US" w:eastAsia="zh-CN"/>
        </w:rPr>
        <w:t>其中</w:t>
      </w:r>
      <w:r>
        <w:rPr>
          <w:rFonts w:hint="eastAsia" w:ascii="宋体" w:hAnsi="宋体" w:eastAsia="宋体" w:cs="宋体"/>
          <w:b/>
          <w:bCs w:val="0"/>
          <w:szCs w:val="21"/>
          <w:u w:val="single"/>
          <w:lang w:val="en-US" w:eastAsia="zh-CN"/>
        </w:rPr>
        <w:t>杨佳伊、李伊一、李子木、杨梦露、张一嘉、王紫妍、梁沐棉、陈艺萱、赵明泽、李兴琪、赵希羽、赵毓宁、王凝音、高羽安</w:t>
      </w:r>
      <w:r>
        <w:rPr>
          <w:rFonts w:hint="eastAsia" w:ascii="宋体" w:hAnsi="宋体" w:eastAsia="宋体" w:cs="宋体"/>
          <w:bCs/>
          <w:color w:val="000000"/>
          <w:szCs w:val="21"/>
        </w:rPr>
        <w:t>能合理布局，用多种线条勾画小学独特的建筑及活动场景。</w:t>
      </w:r>
      <w:r>
        <w:rPr>
          <w:rFonts w:hint="eastAsia" w:ascii="宋体" w:hAnsi="宋体" w:eastAsia="宋体" w:cs="宋体"/>
          <w:b/>
          <w:bCs w:val="0"/>
          <w:szCs w:val="21"/>
          <w:u w:val="single"/>
          <w:lang w:val="en-US" w:eastAsia="zh-CN"/>
        </w:rPr>
        <w:t>秦苏安、秦修诚、肖尧、焦云舒、罗景宸、夏天一、赵雨泽、郭煜霖</w:t>
      </w:r>
      <w:r>
        <w:rPr>
          <w:rFonts w:hint="eastAsia" w:ascii="宋体" w:hAnsi="宋体" w:eastAsia="宋体" w:cs="宋体"/>
          <w:color w:val="000000"/>
          <w:kern w:val="0"/>
          <w:sz w:val="21"/>
          <w:szCs w:val="21"/>
          <w:lang w:val="en-US" w:eastAsia="zh-CN"/>
        </w:rPr>
        <w:t>、</w:t>
      </w:r>
      <w:r>
        <w:rPr>
          <w:rFonts w:hint="eastAsia" w:ascii="宋体" w:hAnsi="宋体" w:eastAsia="宋体" w:cs="宋体"/>
          <w:b/>
          <w:bCs w:val="0"/>
          <w:szCs w:val="21"/>
          <w:u w:val="single"/>
          <w:lang w:val="en-US" w:eastAsia="zh-CN"/>
        </w:rPr>
        <w:t>李梓朋、徐亿涵、徐佳禾、贺健宸、左轶萱、宋恬恬、陈竞泽、张嘉辰、张漪乐、邵崔钰、朱琪玥、郭颜睿</w:t>
      </w:r>
      <w:r>
        <w:rPr>
          <w:rFonts w:hint="eastAsia" w:ascii="宋体" w:hAnsi="宋体" w:eastAsia="宋体" w:cs="宋体"/>
          <w:bCs/>
          <w:color w:val="000000"/>
          <w:szCs w:val="21"/>
        </w:rPr>
        <w:t>能结合已</w:t>
      </w:r>
      <w:r>
        <w:rPr>
          <w:rFonts w:hint="eastAsia" w:ascii="宋体" w:hAnsi="宋体" w:eastAsia="宋体" w:cs="宋体"/>
          <w:bCs/>
          <w:color w:val="000000"/>
          <w:szCs w:val="21"/>
          <w:lang w:val="en-US" w:eastAsia="zh-CN"/>
        </w:rPr>
        <w:t>调查了解</w:t>
      </w:r>
      <w:r>
        <w:rPr>
          <w:rFonts w:hint="eastAsia" w:ascii="宋体" w:hAnsi="宋体" w:eastAsia="宋体" w:cs="宋体"/>
          <w:bCs/>
          <w:color w:val="000000"/>
          <w:szCs w:val="21"/>
        </w:rPr>
        <w:t>小学</w:t>
      </w:r>
      <w:r>
        <w:rPr>
          <w:rFonts w:hint="eastAsia" w:ascii="宋体" w:hAnsi="宋体" w:eastAsia="宋体" w:cs="宋体"/>
          <w:bCs/>
          <w:color w:val="000000"/>
          <w:szCs w:val="21"/>
          <w:lang w:val="en-US" w:eastAsia="zh-CN"/>
        </w:rPr>
        <w:t>的</w:t>
      </w:r>
      <w:r>
        <w:rPr>
          <w:rFonts w:hint="eastAsia" w:ascii="宋体" w:hAnsi="宋体" w:eastAsia="宋体" w:cs="宋体"/>
          <w:bCs/>
          <w:color w:val="000000"/>
          <w:szCs w:val="21"/>
        </w:rPr>
        <w:t>经验，大胆想象美好的小学。</w:t>
      </w:r>
    </w:p>
    <w:p w14:paraId="31D8C30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13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15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2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DC19EB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16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3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17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4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BC1D24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64D9B7C4">
      <w:pPr>
        <w:spacing w:line="320" w:lineRule="exact"/>
        <w:jc w:val="center"/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</w:pPr>
    </w:p>
    <w:p w14:paraId="4F3565B1">
      <w:pPr>
        <w:spacing w:line="320" w:lineRule="exact"/>
        <w:jc w:val="center"/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</w:pPr>
    </w:p>
    <w:p w14:paraId="5E388B5E">
      <w:pPr>
        <w:spacing w:line="320" w:lineRule="exact"/>
        <w:jc w:val="center"/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</w:pPr>
    </w:p>
    <w:p w14:paraId="14178AB8">
      <w:pPr>
        <w:spacing w:line="320" w:lineRule="exact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  <w:t>区域游戏篇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</w:p>
    <w:p w14:paraId="3EB4AA54">
      <w:pPr>
        <w:spacing w:line="240" w:lineRule="auto"/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4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B15144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2840990</wp:posOffset>
                </wp:positionH>
                <wp:positionV relativeFrom="paragraph">
                  <wp:posOffset>54610</wp:posOffset>
                </wp:positionV>
                <wp:extent cx="2372360" cy="487045"/>
                <wp:effectExtent l="4445" t="4445" r="10795" b="16510"/>
                <wp:wrapNone/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4870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90F4C0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焦云舒、夏天一在智高墙拼搭轨道。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3.7pt;margin-top:4.3pt;height:38.35pt;width:186.8pt;z-index:251660288;mso-width-relative:page;mso-height-relative:page;" fillcolor="#FFFFFF [3201]" filled="t" stroked="t" coordsize="21600,21600" o:gfxdata="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8XuJZtUA&#10;AAAIAQAADwAAAAAAAAABACAAAAAiAAAAZHJzL2Rvd25yZXYueG1sUEsBAhQAFAAAAAgAh07iQGvC&#10;Q1VbAgAAtwQAAA4AAAAAAAAAAQAgAAAAJA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990F4C0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焦云舒、夏天一在智高墙拼搭轨道。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2540</wp:posOffset>
                </wp:positionH>
                <wp:positionV relativeFrom="paragraph">
                  <wp:posOffset>43180</wp:posOffset>
                </wp:positionV>
                <wp:extent cx="2372360" cy="514350"/>
                <wp:effectExtent l="4445" t="4445" r="10795" b="14605"/>
                <wp:wrapNone/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145540" y="5367655"/>
                          <a:ext cx="2372360" cy="514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3427E26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杨梦露、张嘉辰在科探区制作色素实验。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0.2pt;margin-top:3.4pt;height:40.5pt;width:186.8pt;z-index:251659264;mso-width-relative:page;mso-height-relative:page;" fillcolor="#FFFFFF [3201]" filled="t" stroked="t" coordsize="21600,21600" o:gfxdata="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3427E26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杨梦露、张嘉辰在科探区制作色素实验。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</w:p>
    <w:p w14:paraId="5AC5934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2DEBCFF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bookmarkStart w:id="0" w:name="_GoBack"/>
      <w:bookmarkEnd w:id="0"/>
    </w:p>
    <w:p w14:paraId="778FE32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6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" descr="IMG_25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399665" cy="1800225"/>
            <wp:effectExtent l="0" t="0" r="635" b="3175"/>
            <wp:docPr id="7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4" descr="IMG_25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39966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B6DA92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2908300</wp:posOffset>
                </wp:positionH>
                <wp:positionV relativeFrom="paragraph">
                  <wp:posOffset>9525</wp:posOffset>
                </wp:positionV>
                <wp:extent cx="2372360" cy="485140"/>
                <wp:effectExtent l="4445" t="4445" r="10795" b="5715"/>
                <wp:wrapNone/>
                <wp:docPr id="14" name="文本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4851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9539B2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王凝音、梁沐棉、肖尧在美工区画画；陈竞泽在制作太空泥校车。</w:t>
                            </w:r>
                          </w:p>
                          <w:p w14:paraId="502C87F4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9pt;margin-top:0.75pt;height:38.2pt;width:186.8pt;z-index:251662336;mso-width-relative:page;mso-height-relative:page;" fillcolor="#FFFFFF [3201]" filled="t" stroked="t" coordsize="21600,21600" o:gfxdata="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MVF70LW&#10;AAAACAEAAA8AAAAAAAAAAQAgAAAAIgAAAGRycy9kb3ducmV2LnhtbFBLAQIUABQAAAAIAIdO4kBS&#10;FcHJWwIAALk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A9539B2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王凝音、梁沐棉、肖尧在美工区画画；陈竞泽在制作太空泥校车。</w:t>
                      </w:r>
                    </w:p>
                    <w:p w14:paraId="502C87F4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-21590</wp:posOffset>
                </wp:positionH>
                <wp:positionV relativeFrom="paragraph">
                  <wp:posOffset>26670</wp:posOffset>
                </wp:positionV>
                <wp:extent cx="2372360" cy="502285"/>
                <wp:effectExtent l="4445" t="4445" r="10795" b="13970"/>
                <wp:wrapNone/>
                <wp:docPr id="11" name="文本框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5022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14C428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邵崔钰、罗景宸、郭煜霖、郭颜睿在桌面拼搭雪花片和乐高积木。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1.7pt;margin-top:2.1pt;height:39.55pt;width:186.8pt;z-index:251661312;mso-width-relative:page;mso-height-relative:page;" fillcolor="#FFFFFF [3201]" filled="t" stroked="t" coordsize="21600,21600" o:gfxdata="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A14C428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邵崔钰、罗景宸、郭煜霖、郭颜睿在桌面拼搭雪花片和乐高积木。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</w:p>
    <w:p w14:paraId="523F42D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1831003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20545EC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8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5" descr="IMG_25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9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6" descr="IMG_25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96CAB4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2878455</wp:posOffset>
                </wp:positionH>
                <wp:positionV relativeFrom="paragraph">
                  <wp:posOffset>14605</wp:posOffset>
                </wp:positionV>
                <wp:extent cx="2372360" cy="716280"/>
                <wp:effectExtent l="4445" t="4445" r="10795" b="15875"/>
                <wp:wrapNone/>
                <wp:docPr id="12" name="文本框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7162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6DD5A8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左轶萱、赵希羽在用指偶讲故事；宋恬恬在玩故事骰子；杨佳伊、秦苏安在用沙画写名字。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6.65pt;margin-top:1.15pt;height:56.4pt;width:186.8pt;z-index:251664384;mso-width-relative:page;mso-height-relative:page;" fillcolor="#FFFFFF [3201]" filled="t" stroked="t" coordsize="21600,21600" o:gfxdata="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DAh1BDW&#10;AAAACQEAAA8AAAAAAAAAAQAgAAAAIgAAAGRycy9kb3ducmV2LnhtbFBLAQIUABQAAAAIAIdO4kD8&#10;npM5WwIAALk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B6DD5A8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左轶萱、赵希羽在用指偶讲故事；宋恬恬在玩故事骰子；杨佳伊、秦苏安在用沙画写名字。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-5715</wp:posOffset>
                </wp:positionH>
                <wp:positionV relativeFrom="paragraph">
                  <wp:posOffset>4445</wp:posOffset>
                </wp:positionV>
                <wp:extent cx="2372360" cy="508000"/>
                <wp:effectExtent l="4445" t="4445" r="10795" b="8255"/>
                <wp:wrapNone/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508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E11EC6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李伊一、张一嘉、赵雨泽在玩畅游动物园。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0.45pt;margin-top:0.35pt;height:40pt;width:186.8pt;z-index:251663360;mso-width-relative:page;mso-height-relative:page;" fillcolor="#FFFFFF [3201]" filled="t" stroked="t" coordsize="21600,21600" o:gfxdata="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AE11EC6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李伊一、张一嘉、赵雨泽在玩畅游动物园。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</w:p>
    <w:p w14:paraId="32847BC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7FFDA8A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4E44087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2D9B996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6843628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3574C02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生活活动篇</w:t>
      </w:r>
    </w:p>
    <w:p w14:paraId="6DEC72F4">
      <w:pPr>
        <w:ind w:firstLine="472" w:firstLineChars="196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观察时间：</w:t>
      </w:r>
      <w:r>
        <w:rPr>
          <w:rFonts w:hint="eastAsia" w:ascii="宋体" w:hAnsi="宋体" w:eastAsia="宋体" w:cs="宋体"/>
          <w:sz w:val="24"/>
          <w:szCs w:val="24"/>
        </w:rPr>
        <w:t>20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25.3.13</w:t>
      </w:r>
    </w:p>
    <w:p w14:paraId="7BFBBDD4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观察对象：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大</w:t>
      </w:r>
      <w:r>
        <w:rPr>
          <w:rFonts w:hint="eastAsia" w:ascii="宋体" w:hAnsi="宋体" w:eastAsia="宋体" w:cs="宋体"/>
          <w:sz w:val="24"/>
          <w:szCs w:val="24"/>
        </w:rPr>
        <w:t>三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班今日来园幼儿</w:t>
      </w:r>
    </w:p>
    <w:p w14:paraId="6C96173F">
      <w:pPr>
        <w:ind w:firstLine="472" w:firstLineChars="196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观察者：</w:t>
      </w:r>
      <w:r>
        <w:rPr>
          <w:rFonts w:hint="eastAsia" w:ascii="宋体" w:hAnsi="宋体" w:eastAsia="宋体" w:cs="宋体"/>
          <w:sz w:val="24"/>
          <w:szCs w:val="24"/>
        </w:rPr>
        <w:t>耿佳、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刘恬君</w:t>
      </w:r>
      <w:r>
        <w:rPr>
          <w:rFonts w:hint="eastAsia" w:ascii="宋体" w:hAnsi="宋体" w:eastAsia="宋体" w:cs="宋体"/>
          <w:sz w:val="24"/>
          <w:szCs w:val="24"/>
        </w:rPr>
        <w:t>、丁丹娜</w:t>
      </w:r>
    </w:p>
    <w:p w14:paraId="78F7A2B6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观察目的：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具有良好的生活习惯与生活能力（指向能力）</w:t>
      </w:r>
    </w:p>
    <w:p w14:paraId="1E871193">
      <w:pPr>
        <w:ind w:firstLine="472" w:firstLineChars="196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观察内容：</w:t>
      </w:r>
    </w:p>
    <w:p w14:paraId="51539E5A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①坚持午睡</w:t>
      </w:r>
    </w:p>
    <w:p w14:paraId="65766C92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②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主动饮用白开水</w:t>
      </w:r>
    </w:p>
    <w:p w14:paraId="215DC022">
      <w:pPr>
        <w:pStyle w:val="23"/>
        <w:ind w:left="48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③游戏后整理好玩具</w:t>
      </w:r>
    </w:p>
    <w:p w14:paraId="3D6D2F05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④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按时进餐（点心、午餐）</w:t>
      </w:r>
    </w:p>
    <w:p w14:paraId="1D25442A">
      <w:pPr>
        <w:ind w:firstLine="482" w:firstLineChars="200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观察背景：</w:t>
      </w:r>
    </w:p>
    <w:p w14:paraId="026FC032">
      <w:pPr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  <w:lang w:eastAsia="ja-JP"/>
        </w:rPr>
        <w:t xml:space="preserve">    纵观幼儿在园一日生活中的各种小事</w:t>
      </w:r>
      <w:r>
        <w:rPr>
          <w:rFonts w:hint="eastAsia" w:ascii="宋体" w:hAnsi="宋体" w:eastAsia="宋体" w:cs="宋体"/>
          <w:sz w:val="24"/>
          <w:szCs w:val="24"/>
        </w:rPr>
        <w:t xml:space="preserve"> ，已经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进行</w:t>
      </w:r>
      <w:r>
        <w:rPr>
          <w:rFonts w:hint="eastAsia" w:ascii="宋体" w:hAnsi="宋体" w:eastAsia="宋体" w:cs="宋体"/>
          <w:sz w:val="24"/>
          <w:szCs w:val="24"/>
        </w:rPr>
        <w:t>了一段时间的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“具有良好的生活习惯与生活能力”观察记录</w:t>
      </w:r>
      <w:r>
        <w:rPr>
          <w:rFonts w:hint="eastAsia" w:ascii="宋体" w:hAnsi="宋体" w:eastAsia="宋体" w:cs="宋体"/>
          <w:sz w:val="24"/>
          <w:szCs w:val="24"/>
        </w:rPr>
        <w:t>。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旨在让幼儿保持有规律的生活，养成良好的作息、饮食、卫生习惯。如：早睡早起、每天午睡、按时进餐、吃好</w:t>
      </w:r>
      <w:r>
        <w:rPr>
          <w:rFonts w:hint="eastAsia" w:ascii="宋体" w:hAnsi="宋体" w:eastAsia="宋体" w:cs="宋体"/>
          <w:sz w:val="24"/>
          <w:szCs w:val="24"/>
        </w:rPr>
        <w:t>午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餐等。</w:t>
      </w:r>
    </w:p>
    <w:p w14:paraId="6F5A2BD7">
      <w:pPr>
        <w:jc w:val="center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eastAsia="ja-JP"/>
        </w:rPr>
        <w:t>（备注：家园共同合作，才是最高效的方式呀！）</w:t>
      </w:r>
    </w:p>
    <w:tbl>
      <w:tblPr>
        <w:tblStyle w:val="10"/>
        <w:tblW w:w="7721" w:type="dxa"/>
        <w:jc w:val="center"/>
        <w:tblBorders>
          <w:top w:val="single" w:color="BFBFBF" w:sz="4" w:space="0"/>
          <w:left w:val="single" w:color="BFBFBF" w:sz="4" w:space="0"/>
          <w:bottom w:val="single" w:color="BFBFBF" w:sz="4" w:space="0"/>
          <w:right w:val="single" w:color="BFBFBF" w:sz="4" w:space="0"/>
          <w:insideH w:val="single" w:color="BFBFBF" w:sz="4" w:space="0"/>
          <w:insideV w:val="single" w:color="BFBFBF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38"/>
        <w:gridCol w:w="1237"/>
        <w:gridCol w:w="1318"/>
        <w:gridCol w:w="1435"/>
        <w:gridCol w:w="2293"/>
      </w:tblGrid>
      <w:tr w14:paraId="3E5B050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1" w:hRule="atLeast"/>
          <w:jc w:val="center"/>
        </w:trPr>
        <w:tc>
          <w:tcPr>
            <w:tcW w:w="1438" w:type="dxa"/>
            <w:vAlign w:val="center"/>
          </w:tcPr>
          <w:p w14:paraId="208446F3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儿童</w:t>
            </w:r>
          </w:p>
        </w:tc>
        <w:tc>
          <w:tcPr>
            <w:tcW w:w="1237" w:type="dxa"/>
            <w:vAlign w:val="center"/>
          </w:tcPr>
          <w:p w14:paraId="056F07D5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坚持午睡</w:t>
            </w:r>
          </w:p>
        </w:tc>
        <w:tc>
          <w:tcPr>
            <w:tcW w:w="1318" w:type="dxa"/>
            <w:vAlign w:val="center"/>
          </w:tcPr>
          <w:p w14:paraId="4F023350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水杯喝完</w:t>
            </w:r>
          </w:p>
        </w:tc>
        <w:tc>
          <w:tcPr>
            <w:tcW w:w="1435" w:type="dxa"/>
            <w:vAlign w:val="center"/>
          </w:tcPr>
          <w:p w14:paraId="1CA7F5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整理好</w:t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t>玩具</w:t>
            </w:r>
          </w:p>
        </w:tc>
        <w:tc>
          <w:tcPr>
            <w:tcW w:w="2293" w:type="dxa"/>
            <w:vAlign w:val="center"/>
          </w:tcPr>
          <w:p w14:paraId="3801D4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用好点心、吃完午餐</w:t>
            </w:r>
          </w:p>
        </w:tc>
      </w:tr>
      <w:tr w14:paraId="000F56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D34371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张一嘉</w:t>
            </w:r>
          </w:p>
        </w:tc>
        <w:tc>
          <w:tcPr>
            <w:tcW w:w="1237" w:type="dxa"/>
            <w:vAlign w:val="top"/>
          </w:tcPr>
          <w:p w14:paraId="66A0C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45318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5F80AD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647D57C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66337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1" w:hRule="atLeast"/>
          <w:jc w:val="center"/>
        </w:trPr>
        <w:tc>
          <w:tcPr>
            <w:tcW w:w="1438" w:type="dxa"/>
            <w:vAlign w:val="center"/>
          </w:tcPr>
          <w:p w14:paraId="394F147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贺健宸</w:t>
            </w:r>
          </w:p>
        </w:tc>
        <w:tc>
          <w:tcPr>
            <w:tcW w:w="1237" w:type="dxa"/>
            <w:vAlign w:val="top"/>
          </w:tcPr>
          <w:p w14:paraId="7E1779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vAlign w:val="top"/>
          </w:tcPr>
          <w:p w14:paraId="7DC821B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3F3C283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4596D3F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0759E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E1222B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秦苏安</w:t>
            </w:r>
          </w:p>
        </w:tc>
        <w:tc>
          <w:tcPr>
            <w:tcW w:w="1237" w:type="dxa"/>
            <w:vAlign w:val="top"/>
          </w:tcPr>
          <w:p w14:paraId="78CF62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73F4B3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388008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0E97385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3A04F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164579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高羽安</w:t>
            </w:r>
          </w:p>
        </w:tc>
        <w:tc>
          <w:tcPr>
            <w:tcW w:w="1237" w:type="dxa"/>
            <w:vAlign w:val="top"/>
          </w:tcPr>
          <w:p w14:paraId="6A1E2D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中午回家</w:t>
            </w:r>
          </w:p>
        </w:tc>
        <w:tc>
          <w:tcPr>
            <w:tcW w:w="1318" w:type="dxa"/>
            <w:shd w:val="clear" w:color="auto" w:fill="auto"/>
            <w:vAlign w:val="top"/>
          </w:tcPr>
          <w:p w14:paraId="11AA489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shd w:val="clear" w:color="auto" w:fill="auto"/>
            <w:vAlign w:val="top"/>
          </w:tcPr>
          <w:p w14:paraId="06633C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516D28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中午回家</w:t>
            </w:r>
          </w:p>
        </w:tc>
      </w:tr>
      <w:tr w14:paraId="67D9AF4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25CD50A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徐佳禾</w:t>
            </w:r>
          </w:p>
        </w:tc>
        <w:tc>
          <w:tcPr>
            <w:tcW w:w="1237" w:type="dxa"/>
            <w:vAlign w:val="top"/>
          </w:tcPr>
          <w:p w14:paraId="13CD07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1B77F27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230CA4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13B382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2A7D4E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7A5A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肖尧</w:t>
            </w:r>
          </w:p>
        </w:tc>
        <w:tc>
          <w:tcPr>
            <w:tcW w:w="1237" w:type="dxa"/>
            <w:shd w:val="clear" w:color="auto" w:fill="auto"/>
            <w:vAlign w:val="top"/>
          </w:tcPr>
          <w:p w14:paraId="248844F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shd w:val="clear" w:color="auto" w:fill="auto"/>
            <w:vAlign w:val="top"/>
          </w:tcPr>
          <w:p w14:paraId="154316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shd w:val="clear" w:color="auto" w:fill="auto"/>
            <w:vAlign w:val="top"/>
          </w:tcPr>
          <w:p w14:paraId="7A49BB4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shd w:val="clear" w:color="auto" w:fill="auto"/>
            <w:vAlign w:val="top"/>
          </w:tcPr>
          <w:p w14:paraId="09E513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B48486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41919DC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杨梦露</w:t>
            </w:r>
          </w:p>
        </w:tc>
        <w:tc>
          <w:tcPr>
            <w:tcW w:w="1237" w:type="dxa"/>
            <w:vAlign w:val="top"/>
          </w:tcPr>
          <w:p w14:paraId="057595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2D8BE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6261347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87D67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243D71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01F1D58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王凝音</w:t>
            </w:r>
          </w:p>
        </w:tc>
        <w:tc>
          <w:tcPr>
            <w:tcW w:w="1237" w:type="dxa"/>
            <w:vAlign w:val="top"/>
          </w:tcPr>
          <w:p w14:paraId="06244AC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vAlign w:val="top"/>
          </w:tcPr>
          <w:p w14:paraId="47F8324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需提醒</w:t>
            </w:r>
          </w:p>
        </w:tc>
        <w:tc>
          <w:tcPr>
            <w:tcW w:w="1435" w:type="dxa"/>
            <w:vAlign w:val="top"/>
          </w:tcPr>
          <w:p w14:paraId="7075080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27B5BF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EE1AC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14CFEA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李子木</w:t>
            </w:r>
          </w:p>
        </w:tc>
        <w:tc>
          <w:tcPr>
            <w:tcW w:w="1237" w:type="dxa"/>
            <w:vAlign w:val="top"/>
          </w:tcPr>
          <w:p w14:paraId="1E66929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5B066B5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2783A4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394FC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85002C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285242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焦云舒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BF53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5A563F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A42810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8902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67C8BF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D609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李兴琪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97D4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452FDE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F62835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E758D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DA63F3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4C92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陈艺萱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7FC2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687181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EB7D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C56AA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F67EECD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88AC98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杨佳伊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819FE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E4A2E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B97B7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AEB61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03991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3C60D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朱琪玥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5C2B90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FDCC9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需提醒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FA3FB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A60282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B7BF9B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3D70D5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赵希羽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6046A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F4A3EC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9B9F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2741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7095A2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E18CE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陈竞泽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79BC93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1A4F4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需提醒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5D87C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430081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3D940E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25858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徐亿涵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704BB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F7B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需提醒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D07C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4ADD7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98BC8A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9220DC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罗景宸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2798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F54CA8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15E7E5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03F12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84081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FFEAC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左轶萱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E8568D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13913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需提醒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827E01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54DEA7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3FA6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89090B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张漪乐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FFDF4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9DEAA3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需提醒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4D1F4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415879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2FF69D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5423F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王紫妍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2F91B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C5BE5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968E2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D074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05BB3C0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4ED7D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夏天一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FD223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783CD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需提醒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3E169F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FA5411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39769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F847FE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邵崔钰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1B0DE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CFEB6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98A0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26308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12D91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91FE1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郭煜霖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1D94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7810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4998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75C0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3086D6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474BC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郭颜睿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32460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28BB4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D5982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9DFA38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4D31E0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CF4E53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李梓朋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4E6DE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C82DC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AC4AF3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6F89B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8D3716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4F7D9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李伊一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1ACC5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FE8657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2F547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0BBA1A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491465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A75ED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赵毓宁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0B972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9DFBF6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需提醒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2D9A0D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B5D7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2175CB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C1835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张嘉辰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DABD9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0B58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1A48E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CA5567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6DB319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4D6DA6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宋恬恬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5C391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F16AE4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需提醒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55F6F2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59AB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8E7098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6CE062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秦修诚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614B1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中午回家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B29AF8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070B15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7192E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中午回家</w:t>
            </w:r>
          </w:p>
        </w:tc>
      </w:tr>
      <w:tr w14:paraId="672C5E2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57A3E7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梁沐棉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0B5756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B44692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BF841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E863E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521E87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72B611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赵明泽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F7B165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17253E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403469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4129A8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79F5E5C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7C8A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赵雨泽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C11BAA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960F5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E57DC9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23449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</w:tbl>
    <w:p w14:paraId="4D23822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1E5AD92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7C44A6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温馨提示</w:t>
      </w:r>
    </w:p>
    <w:p w14:paraId="2A27D85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春季是手足口病的高发季节，手足口病传染性强，传播途径也很多，如飞沫、咳嗽、打喷嚏、粪便、皮肤或粘膜疱疹液及被污染的手及物品等都会传染，周边学校已发现此病例，因此小朋友周末在家少去密闭的场所，外出到家及时洗手，养成基本的卫生习惯。</w:t>
      </w:r>
    </w:p>
    <w:p w14:paraId="2A62C26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★各位家长，明天我们将开展社会活动《学做小学生》，请每位小朋友带一只铅笔并在笔尖上套好保护套，避免戳到！</w:t>
      </w:r>
    </w:p>
    <w:p w14:paraId="3F6E3BA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6291647">
    <w:pPr>
      <w:pStyle w:val="4"/>
    </w:pPr>
  </w:p>
  <w:p w14:paraId="4FFDF9D5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2584643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60288" behindDoc="1" locked="0" layoutInCell="1" allowOverlap="1">
          <wp:simplePos x="0" y="0"/>
          <wp:positionH relativeFrom="page">
            <wp:posOffset>12700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6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YwLCJoZGlkIjoiMGM1Njc4MWRmNjVlZjM5YTQ4ZDhmNjlkZmI3NTUzODkiLCJ1c2VyQ291bnQiOjJ9"/>
  </w:docVars>
  <w:rsids>
    <w:rsidRoot w:val="FDDFC22F"/>
    <w:rsid w:val="002F43F3"/>
    <w:rsid w:val="005E3388"/>
    <w:rsid w:val="00750526"/>
    <w:rsid w:val="00BA7A8E"/>
    <w:rsid w:val="014906D9"/>
    <w:rsid w:val="01576215"/>
    <w:rsid w:val="017E0A5C"/>
    <w:rsid w:val="01B7115A"/>
    <w:rsid w:val="01EF2C7B"/>
    <w:rsid w:val="02102C5A"/>
    <w:rsid w:val="02327EB0"/>
    <w:rsid w:val="02395671"/>
    <w:rsid w:val="02775FB5"/>
    <w:rsid w:val="02EB5919"/>
    <w:rsid w:val="03AB7CC0"/>
    <w:rsid w:val="04044A8F"/>
    <w:rsid w:val="044C35E0"/>
    <w:rsid w:val="04D65CDA"/>
    <w:rsid w:val="04EC4897"/>
    <w:rsid w:val="054B2389"/>
    <w:rsid w:val="05CA13F7"/>
    <w:rsid w:val="05D275D9"/>
    <w:rsid w:val="05FB0B46"/>
    <w:rsid w:val="06E12B57"/>
    <w:rsid w:val="06E85D63"/>
    <w:rsid w:val="06FE2509"/>
    <w:rsid w:val="07454BF9"/>
    <w:rsid w:val="0798667D"/>
    <w:rsid w:val="07A8169D"/>
    <w:rsid w:val="080961A7"/>
    <w:rsid w:val="08386984"/>
    <w:rsid w:val="083A5F79"/>
    <w:rsid w:val="094A2AB1"/>
    <w:rsid w:val="0A67018F"/>
    <w:rsid w:val="0A9F76EF"/>
    <w:rsid w:val="0AA23099"/>
    <w:rsid w:val="0AEC3EEE"/>
    <w:rsid w:val="0AFF26B2"/>
    <w:rsid w:val="0B6D49E9"/>
    <w:rsid w:val="0BAC4C0D"/>
    <w:rsid w:val="0C9C3667"/>
    <w:rsid w:val="0E160927"/>
    <w:rsid w:val="0FC43A45"/>
    <w:rsid w:val="11F23A69"/>
    <w:rsid w:val="11FD9232"/>
    <w:rsid w:val="12764D5E"/>
    <w:rsid w:val="13B65B4D"/>
    <w:rsid w:val="1414312C"/>
    <w:rsid w:val="145C3A30"/>
    <w:rsid w:val="14C57350"/>
    <w:rsid w:val="15AE2711"/>
    <w:rsid w:val="15F0328F"/>
    <w:rsid w:val="16305792"/>
    <w:rsid w:val="16AC467B"/>
    <w:rsid w:val="16AD282D"/>
    <w:rsid w:val="16C1446C"/>
    <w:rsid w:val="16D337A8"/>
    <w:rsid w:val="18EB6991"/>
    <w:rsid w:val="18FA7144"/>
    <w:rsid w:val="19097C0F"/>
    <w:rsid w:val="194870F3"/>
    <w:rsid w:val="1B236A3C"/>
    <w:rsid w:val="1B791426"/>
    <w:rsid w:val="1CBD105D"/>
    <w:rsid w:val="1D1A3349"/>
    <w:rsid w:val="1D421050"/>
    <w:rsid w:val="1D5501B1"/>
    <w:rsid w:val="1DB85CBF"/>
    <w:rsid w:val="1DF052E6"/>
    <w:rsid w:val="1E2B2EE3"/>
    <w:rsid w:val="1E326B18"/>
    <w:rsid w:val="1EA8249F"/>
    <w:rsid w:val="1EBD0A44"/>
    <w:rsid w:val="1F29007A"/>
    <w:rsid w:val="1F2E4FEB"/>
    <w:rsid w:val="206634D3"/>
    <w:rsid w:val="207E6C22"/>
    <w:rsid w:val="20AA55A3"/>
    <w:rsid w:val="20E07ADB"/>
    <w:rsid w:val="2164721B"/>
    <w:rsid w:val="219140CF"/>
    <w:rsid w:val="21B86822"/>
    <w:rsid w:val="22362593"/>
    <w:rsid w:val="228536FC"/>
    <w:rsid w:val="22AE5504"/>
    <w:rsid w:val="23EB4030"/>
    <w:rsid w:val="242C0C79"/>
    <w:rsid w:val="2572222E"/>
    <w:rsid w:val="25DE50BD"/>
    <w:rsid w:val="26135CCE"/>
    <w:rsid w:val="26DF596B"/>
    <w:rsid w:val="27135AA0"/>
    <w:rsid w:val="276969B7"/>
    <w:rsid w:val="2781408C"/>
    <w:rsid w:val="27A1068C"/>
    <w:rsid w:val="27EFD32C"/>
    <w:rsid w:val="29C24B1A"/>
    <w:rsid w:val="2B3FE990"/>
    <w:rsid w:val="2B742F19"/>
    <w:rsid w:val="2CCE39E0"/>
    <w:rsid w:val="2D0E14EB"/>
    <w:rsid w:val="2D677CFA"/>
    <w:rsid w:val="2E284219"/>
    <w:rsid w:val="2EAB0DB9"/>
    <w:rsid w:val="2F241B97"/>
    <w:rsid w:val="2F266306"/>
    <w:rsid w:val="2F485032"/>
    <w:rsid w:val="30A763DE"/>
    <w:rsid w:val="30AB1858"/>
    <w:rsid w:val="30BA08A0"/>
    <w:rsid w:val="3135569E"/>
    <w:rsid w:val="31BA0E9B"/>
    <w:rsid w:val="324454D1"/>
    <w:rsid w:val="32666DBF"/>
    <w:rsid w:val="329E08EA"/>
    <w:rsid w:val="32D1177D"/>
    <w:rsid w:val="3357441C"/>
    <w:rsid w:val="33FD3C99"/>
    <w:rsid w:val="346C3EEE"/>
    <w:rsid w:val="352A7659"/>
    <w:rsid w:val="35F95624"/>
    <w:rsid w:val="35FBF44D"/>
    <w:rsid w:val="361138EA"/>
    <w:rsid w:val="367B6228"/>
    <w:rsid w:val="36976A25"/>
    <w:rsid w:val="377E00AB"/>
    <w:rsid w:val="37935CC0"/>
    <w:rsid w:val="37F9BC48"/>
    <w:rsid w:val="383B7AD7"/>
    <w:rsid w:val="38FD6262"/>
    <w:rsid w:val="397E3815"/>
    <w:rsid w:val="39AFA0C9"/>
    <w:rsid w:val="39CD59CF"/>
    <w:rsid w:val="39D7D09D"/>
    <w:rsid w:val="39E45A6C"/>
    <w:rsid w:val="39EF870C"/>
    <w:rsid w:val="3A75471B"/>
    <w:rsid w:val="3B7630D2"/>
    <w:rsid w:val="3BAB3883"/>
    <w:rsid w:val="3C5F362D"/>
    <w:rsid w:val="3C7B419F"/>
    <w:rsid w:val="3CF3187E"/>
    <w:rsid w:val="3DAE6E5D"/>
    <w:rsid w:val="3DF241FE"/>
    <w:rsid w:val="3E1655C1"/>
    <w:rsid w:val="3EA5077D"/>
    <w:rsid w:val="3EB25DE3"/>
    <w:rsid w:val="3F4AA5B5"/>
    <w:rsid w:val="3FDF7D12"/>
    <w:rsid w:val="3FE79CDB"/>
    <w:rsid w:val="3FEB10D0"/>
    <w:rsid w:val="40C3574B"/>
    <w:rsid w:val="42A0589C"/>
    <w:rsid w:val="44011548"/>
    <w:rsid w:val="44502E83"/>
    <w:rsid w:val="4455396D"/>
    <w:rsid w:val="455226EB"/>
    <w:rsid w:val="45DD11DA"/>
    <w:rsid w:val="460012F9"/>
    <w:rsid w:val="468F79D4"/>
    <w:rsid w:val="47016E9C"/>
    <w:rsid w:val="476C7A39"/>
    <w:rsid w:val="489D09BB"/>
    <w:rsid w:val="48AE001D"/>
    <w:rsid w:val="4936052D"/>
    <w:rsid w:val="49BA3E59"/>
    <w:rsid w:val="4A7F7389"/>
    <w:rsid w:val="4B017691"/>
    <w:rsid w:val="4B3A599A"/>
    <w:rsid w:val="4BED7803"/>
    <w:rsid w:val="4BFFE1E8"/>
    <w:rsid w:val="4CA133E9"/>
    <w:rsid w:val="4D6B5451"/>
    <w:rsid w:val="4DB0473D"/>
    <w:rsid w:val="4DD34C16"/>
    <w:rsid w:val="4DE80E46"/>
    <w:rsid w:val="4F5921E9"/>
    <w:rsid w:val="4F6F5E55"/>
    <w:rsid w:val="4F761909"/>
    <w:rsid w:val="4F8F602D"/>
    <w:rsid w:val="4FB72BD2"/>
    <w:rsid w:val="4FBA5EFC"/>
    <w:rsid w:val="5032428D"/>
    <w:rsid w:val="512753F3"/>
    <w:rsid w:val="51277B58"/>
    <w:rsid w:val="5131462A"/>
    <w:rsid w:val="513427A9"/>
    <w:rsid w:val="51410C09"/>
    <w:rsid w:val="53AE244F"/>
    <w:rsid w:val="540A50E0"/>
    <w:rsid w:val="547B4CC3"/>
    <w:rsid w:val="555E4D51"/>
    <w:rsid w:val="56141C6A"/>
    <w:rsid w:val="567752D1"/>
    <w:rsid w:val="567D7B92"/>
    <w:rsid w:val="56BF6C25"/>
    <w:rsid w:val="573B2245"/>
    <w:rsid w:val="57577905"/>
    <w:rsid w:val="5782519E"/>
    <w:rsid w:val="57D50F92"/>
    <w:rsid w:val="57E03A9E"/>
    <w:rsid w:val="57FA644E"/>
    <w:rsid w:val="589741B3"/>
    <w:rsid w:val="58985000"/>
    <w:rsid w:val="58F94384"/>
    <w:rsid w:val="59E04384"/>
    <w:rsid w:val="5A9D23A8"/>
    <w:rsid w:val="5ACC7A5C"/>
    <w:rsid w:val="5B1D0A58"/>
    <w:rsid w:val="5B79631E"/>
    <w:rsid w:val="5BEA1021"/>
    <w:rsid w:val="5C0B242B"/>
    <w:rsid w:val="5C0C6AB2"/>
    <w:rsid w:val="5C592653"/>
    <w:rsid w:val="5C8A6B4B"/>
    <w:rsid w:val="5CEE7D8C"/>
    <w:rsid w:val="5D620571"/>
    <w:rsid w:val="5D996573"/>
    <w:rsid w:val="5E7F69B4"/>
    <w:rsid w:val="5E997691"/>
    <w:rsid w:val="5EE231A0"/>
    <w:rsid w:val="5F595560"/>
    <w:rsid w:val="5F947A66"/>
    <w:rsid w:val="5FA70AF5"/>
    <w:rsid w:val="5FAF0EDF"/>
    <w:rsid w:val="5FFE9047"/>
    <w:rsid w:val="5FFFBB84"/>
    <w:rsid w:val="60CF0C44"/>
    <w:rsid w:val="611A10B3"/>
    <w:rsid w:val="616E73BE"/>
    <w:rsid w:val="61E459BD"/>
    <w:rsid w:val="620B141A"/>
    <w:rsid w:val="623D2AA3"/>
    <w:rsid w:val="627556DE"/>
    <w:rsid w:val="629D470C"/>
    <w:rsid w:val="62A13397"/>
    <w:rsid w:val="64A5275E"/>
    <w:rsid w:val="65954C03"/>
    <w:rsid w:val="65B5759C"/>
    <w:rsid w:val="662D4191"/>
    <w:rsid w:val="6751163A"/>
    <w:rsid w:val="67F72D33"/>
    <w:rsid w:val="68CB6C40"/>
    <w:rsid w:val="690D615B"/>
    <w:rsid w:val="692F64ED"/>
    <w:rsid w:val="6951263B"/>
    <w:rsid w:val="6A424D5F"/>
    <w:rsid w:val="6A9A24EF"/>
    <w:rsid w:val="6AAC2C5F"/>
    <w:rsid w:val="6AAF47E9"/>
    <w:rsid w:val="6AB53940"/>
    <w:rsid w:val="6AF36149"/>
    <w:rsid w:val="6B89352C"/>
    <w:rsid w:val="6BFEC284"/>
    <w:rsid w:val="6C0C182B"/>
    <w:rsid w:val="6C4158B3"/>
    <w:rsid w:val="6C4F0425"/>
    <w:rsid w:val="6CE56E7D"/>
    <w:rsid w:val="6D73E166"/>
    <w:rsid w:val="6DDAE83E"/>
    <w:rsid w:val="6DFF3545"/>
    <w:rsid w:val="6EB10255"/>
    <w:rsid w:val="6FA64F55"/>
    <w:rsid w:val="6FBE3942"/>
    <w:rsid w:val="6FCA65BB"/>
    <w:rsid w:val="6FDCE4EF"/>
    <w:rsid w:val="6FFBDDB4"/>
    <w:rsid w:val="703F31E6"/>
    <w:rsid w:val="70B07809"/>
    <w:rsid w:val="70EC4599"/>
    <w:rsid w:val="71550CD4"/>
    <w:rsid w:val="718E4E42"/>
    <w:rsid w:val="719C5ADE"/>
    <w:rsid w:val="723A1779"/>
    <w:rsid w:val="72473147"/>
    <w:rsid w:val="736D15CD"/>
    <w:rsid w:val="738058F0"/>
    <w:rsid w:val="73883E12"/>
    <w:rsid w:val="73C56C10"/>
    <w:rsid w:val="743B5F51"/>
    <w:rsid w:val="74C240B0"/>
    <w:rsid w:val="74C50962"/>
    <w:rsid w:val="74FD2114"/>
    <w:rsid w:val="751141B9"/>
    <w:rsid w:val="75193E91"/>
    <w:rsid w:val="757D4410"/>
    <w:rsid w:val="757F4EFD"/>
    <w:rsid w:val="75D36922"/>
    <w:rsid w:val="767D34EE"/>
    <w:rsid w:val="76EF92B7"/>
    <w:rsid w:val="77BD8E83"/>
    <w:rsid w:val="77C12C4C"/>
    <w:rsid w:val="77FB462D"/>
    <w:rsid w:val="7A4C304B"/>
    <w:rsid w:val="7A647FAD"/>
    <w:rsid w:val="7A6863ED"/>
    <w:rsid w:val="7AF25708"/>
    <w:rsid w:val="7AF3401F"/>
    <w:rsid w:val="7AF6440E"/>
    <w:rsid w:val="7B392C82"/>
    <w:rsid w:val="7B6C499E"/>
    <w:rsid w:val="7B973A0B"/>
    <w:rsid w:val="7BE87BBC"/>
    <w:rsid w:val="7BFADF96"/>
    <w:rsid w:val="7BFE685F"/>
    <w:rsid w:val="7BFF4CA5"/>
    <w:rsid w:val="7C4E22C5"/>
    <w:rsid w:val="7C852D0B"/>
    <w:rsid w:val="7CDF599D"/>
    <w:rsid w:val="7CE73AB0"/>
    <w:rsid w:val="7D7F2B4E"/>
    <w:rsid w:val="7DB71DCB"/>
    <w:rsid w:val="7E20058B"/>
    <w:rsid w:val="7ED7AE42"/>
    <w:rsid w:val="7F2F5813"/>
    <w:rsid w:val="7F912972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6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7"/>
    <w:autoRedefine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2">
    <w:name w:val="Default Paragraph Font"/>
    <w:autoRedefine/>
    <w:unhideWhenUsed/>
    <w:qFormat/>
    <w:uiPriority w:val="1"/>
  </w:style>
  <w:style w:type="table" w:default="1" w:styleId="10">
    <w:name w:val="Normal Table"/>
    <w:autoRedefine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9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8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1"/>
    <w:autoRedefine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8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9">
    <w:name w:val="Title"/>
    <w:basedOn w:val="1"/>
    <w:next w:val="1"/>
    <w:link w:val="20"/>
    <w:autoRedefine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1">
    <w:name w:val="Table Grid"/>
    <w:basedOn w:val="10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3">
    <w:name w:val="Strong"/>
    <w:basedOn w:val="12"/>
    <w:autoRedefine/>
    <w:qFormat/>
    <w:uiPriority w:val="22"/>
    <w:rPr>
      <w:b/>
    </w:rPr>
  </w:style>
  <w:style w:type="character" w:styleId="14">
    <w:name w:val="Emphasis"/>
    <w:basedOn w:val="12"/>
    <w:autoRedefine/>
    <w:qFormat/>
    <w:uiPriority w:val="20"/>
    <w:rPr>
      <w:i/>
    </w:rPr>
  </w:style>
  <w:style w:type="character" w:styleId="15">
    <w:name w:val="Hyperlink"/>
    <w:basedOn w:val="12"/>
    <w:autoRedefine/>
    <w:unhideWhenUsed/>
    <w:qFormat/>
    <w:uiPriority w:val="99"/>
    <w:rPr>
      <w:color w:val="0000FF"/>
      <w:u w:val="single"/>
    </w:rPr>
  </w:style>
  <w:style w:type="character" w:customStyle="1" w:styleId="16">
    <w:name w:val="标题 1 字符"/>
    <w:basedOn w:val="12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7">
    <w:name w:val="标题 2 字符"/>
    <w:basedOn w:val="12"/>
    <w:link w:val="3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8">
    <w:name w:val="页眉 字符"/>
    <w:basedOn w:val="12"/>
    <w:link w:val="5"/>
    <w:autoRedefine/>
    <w:qFormat/>
    <w:uiPriority w:val="99"/>
    <w:rPr>
      <w:sz w:val="18"/>
      <w:szCs w:val="18"/>
    </w:rPr>
  </w:style>
  <w:style w:type="character" w:customStyle="1" w:styleId="19">
    <w:name w:val="页脚 字符"/>
    <w:basedOn w:val="12"/>
    <w:link w:val="4"/>
    <w:autoRedefine/>
    <w:qFormat/>
    <w:uiPriority w:val="99"/>
    <w:rPr>
      <w:sz w:val="18"/>
      <w:szCs w:val="18"/>
    </w:rPr>
  </w:style>
  <w:style w:type="character" w:customStyle="1" w:styleId="20">
    <w:name w:val="标题 字符"/>
    <w:basedOn w:val="12"/>
    <w:link w:val="9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1">
    <w:name w:val="副标题 字符"/>
    <w:basedOn w:val="12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2">
    <w:name w:val="普通表格 11"/>
    <w:basedOn w:val="10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3">
    <w:name w:val="List Paragraph"/>
    <w:basedOn w:val="1"/>
    <w:autoRedefine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customXml" Target="../customXml/item1.xml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4</Pages>
  <Words>1070</Words>
  <Characters>1083</Characters>
  <Lines>1</Lines>
  <Paragraphs>1</Paragraphs>
  <TotalTime>84</TotalTime>
  <ScaleCrop>false</ScaleCrop>
  <LinksUpToDate>false</LinksUpToDate>
  <CharactersWithSpaces>1130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Today。</cp:lastModifiedBy>
  <cp:lastPrinted>2022-06-05T23:42:00Z</cp:lastPrinted>
  <dcterms:modified xsi:type="dcterms:W3CDTF">2025-03-13T10:27:26Z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611E5AC190B0442A85488289BBB406E0_13</vt:lpwstr>
  </property>
  <property fmtid="{D5CDD505-2E9C-101B-9397-08002B2CF9AE}" pid="5" name="commondata">
    <vt:lpwstr>eyJjb3VudCI6MiwiaGRpZCI6IjRlZDA0ZWVlNTFiN2U0MDhlODkyYzU1MjA5OWM2NWJkIiwidXNlckNvdW50IjoyfQ==</vt:lpwstr>
  </property>
  <property fmtid="{D5CDD505-2E9C-101B-9397-08002B2CF9AE}" pid="6" name="KSOTemplateDocerSaveRecord">
    <vt:lpwstr>eyJoZGlkIjoiMGM1Njc4MWRmNjVlZjM5YTQ4ZDhmNjlkZmI3NTUzODkiLCJ1c2VySWQiOiI0MTIzODYxNDQifQ==</vt:lpwstr>
  </property>
</Properties>
</file>