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A784D">
      <w:pPr>
        <w:jc w:val="center"/>
        <w:rPr>
          <w:rFonts w:hint="eastAsia"/>
        </w:rPr>
      </w:pPr>
      <w:r>
        <w:rPr>
          <w:rFonts w:hint="eastAsia" w:ascii="黑体" w:hAnsi="黑体" w:eastAsia="黑体" w:cs="黑体"/>
          <w:b/>
          <w:bCs/>
          <w:sz w:val="28"/>
          <w:szCs w:val="36"/>
        </w:rPr>
        <w:t>徐志国卓越教师成长营</w:t>
      </w:r>
      <w:r>
        <w:rPr>
          <w:rFonts w:hint="eastAsia" w:ascii="黑体" w:hAnsi="黑体" w:eastAsia="黑体" w:cs="黑体"/>
          <w:b/>
          <w:bCs/>
          <w:sz w:val="28"/>
          <w:szCs w:val="36"/>
          <w:lang w:val="en-US" w:eastAsia="zh-CN"/>
        </w:rPr>
        <w:t>2024-2025</w:t>
      </w:r>
      <w:r>
        <w:rPr>
          <w:rFonts w:hint="eastAsia" w:ascii="黑体" w:hAnsi="黑体" w:eastAsia="黑体" w:cs="黑体"/>
          <w:b/>
          <w:bCs/>
          <w:sz w:val="28"/>
          <w:szCs w:val="36"/>
        </w:rPr>
        <w:t>年度第一学期工作总结</w:t>
      </w:r>
    </w:p>
    <w:p w14:paraId="7401F81E">
      <w:pPr>
        <w:rPr>
          <w:rFonts w:hint="eastAsia"/>
        </w:rPr>
      </w:pPr>
    </w:p>
    <w:p w14:paraId="207635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时光荏苒，本学期徐志国卓越教师成长营的工作在全体成员的共同努力下已圆满结束。回顾这一学期，成长营围绕 “聚力资源的开发与利用，促研究力的发展” 的主题，秉持着以儿童为中心的培养目标，通过一系列精心策划的活动与举措，致力于提升教师的专业能力和研究意识，取得了诸多成果与进步，现将本学期工作情况总结如下：</w:t>
      </w:r>
    </w:p>
    <w:p w14:paraId="2952673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一、成长经验分享，促内省反思与互促生长</w:t>
      </w:r>
    </w:p>
    <w:p w14:paraId="6E73F2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本学期，成长营通过成员成长经历分享的方式，为教师们搭建了一个交流与反思的平台。每位成员在分享个人成长过程与成功经验的同时，也重新审视了自己，深入思考了自身的优势与不足，以及未来的发展方向。这种借同伴思自己的方式，让教师们在内省反思中实现了共生共长，互促发展。</w:t>
      </w:r>
    </w:p>
    <w:p w14:paraId="5FBD2F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在预期成效方面，成员们切实感受到了同伴的力量，在聆听他人成长经历的过程中收获颇丰。通过分享与交流，教师们不仅拓宽了视野，还从他人的经验中汲取了灵感，为自己的专业成长提供了新的思路与方向。</w:t>
      </w:r>
    </w:p>
    <w:p w14:paraId="45BCA0C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 xml:space="preserve"> 二、坚持阅读，丰实内涵，提升专业素养</w:t>
      </w:r>
    </w:p>
    <w:p w14:paraId="274CD0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共同阅读《教儿童学会思考》这一活动，成为本学期成长营的一大亮点。教师们养成了每天阅读、自主思考的习惯，通过 “领读人” 的引领，深入研读每一章节，围绕核心话题展开讨论与交流，将理论与实践相结合，形成了丰富的阅读成果。</w:t>
      </w:r>
    </w:p>
    <w:p w14:paraId="49F5E9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在具体组织操作上，“三个一” 工程的实施确保了阅读活动的有序开展。每月的章节领读安排表为教师们提供了清晰的学习路径，从脉络结构的梳理到核心问题的探讨，再到研讨对话现场的深入交流，教师们在阅读中不断深化对教育理念的理解，提升了自己的专业素养。</w:t>
      </w:r>
    </w:p>
    <w:p w14:paraId="6E8F96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预期成效方面，每月的阅读经验交流通过公众号呈现，不仅促进了成员间的交流与共享，也为区域幼儿园间的互动提供了契机。每位教师积累了与幼儿共同思考的小故事，这些故事生动地记录了教师们在实践中的探索与成长。同时，每个章节的读书笔记汇总，为教师们提供了宝贵的学习资料，便于随时回顾与查阅。</w:t>
      </w:r>
    </w:p>
    <w:p w14:paraId="7C3AD23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 xml:space="preserve"> 三、小组研究，案例共享，聚焦资源开发与利用</w:t>
      </w:r>
    </w:p>
    <w:p w14:paraId="457EB5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本学期，成长营对三个研究小组进行了优化，重新规划了研究思路与方向。各小组围绕资源的捕捉、有效利用以及转化为幼儿经验等方面展开了深入研究，并通过每月的案例分享，呈现了研究点的实践现场，梳理了游戏资源建设的路径与步骤。</w:t>
      </w:r>
    </w:p>
    <w:p w14:paraId="0C2733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在小组研究过程中，组长带领组员共同制定学期研究计划，确保了研究活动的系统性与连贯性。每月至少开展 1 次活动，并形成详细的活动记录与经验分享，这些记录与分享不仅为小组成员提供了学习与交流的机会，也为成长营积累了丰富的研究资料。</w:t>
      </w:r>
    </w:p>
    <w:p w14:paraId="3947E3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预期成效方面，每月各小组均有 1 篇案例产出，这些案例涵盖了不同领域的资源开发与利用，为教师们提供了具体、可操作的实践范例。同时，每月的小组活动记录与经验分享，以及最终形成的课程资源建设研究案例集，为成长营的可持续发展奠定了坚实的基础。</w:t>
      </w:r>
    </w:p>
    <w:p w14:paraId="24A7364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 xml:space="preserve"> 四、他山之石共学共长，拓宽视野与实践思路</w:t>
      </w:r>
    </w:p>
    <w:p w14:paraId="43883F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每月分享机制的持续开展，为教师们带来了丰富的学习资源。通过分享与课程资源建设高相关的游戏、书籍、文章、推文、公众号等，教师们拓宽了视野，汲取了先进的教育理念与实践经验，并将其运用到日常教学实践中。</w:t>
      </w:r>
    </w:p>
    <w:p w14:paraId="69E283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在预期成效方面，每月的分享文章集为教师们提供了丰富的学习资料，成员们积极运用所学经验，撰写了每月 1 个小故事，记录了自己在实践中的尝试与收获。这些小故事不仅展示了教师们的学习成果，也为其他教师提供了借鉴与参考。</w:t>
      </w:r>
    </w:p>
    <w:p w14:paraId="712360B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五、专题教研，有的放矢，解决实际问题</w:t>
      </w:r>
    </w:p>
    <w:p w14:paraId="44F811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基于园所游戏资源建设的问卷调查，成长营开展了沙龙研讨，针对教师在游戏资源开发过程中面临的实际困难以及园所游戏资源机制建立存在的问题，开展了有针对性的专题沙龙。通过集体智慧的碰撞，梳理出了实操的经验，为教师们提供了具体的指导与支持。</w:t>
      </w:r>
    </w:p>
    <w:p w14:paraId="0C7F67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预期成效方面，集体活动设计资源库、区域游戏（不同领域）区域材料投放策略集以及游戏后分享交流经验梳理的形成，为教师们在日常教学中提供了实用的参考依据。这些成果不仅解决了教师们在实际工作中遇到的难题，也为园所游戏资源建设的进一步发展提供了有力的支持。</w:t>
      </w:r>
    </w:p>
    <w:p w14:paraId="60B28DB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六、每月共研活动，促进交流与合作</w:t>
      </w:r>
    </w:p>
    <w:p w14:paraId="2F7035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本学期的每月共研活动安排丰富多样，涵盖了现场观摩、集体活动、专题教研、主持人、个人成长经历分享、读书沙龙以及专题案例分享等多个方面。通过自主报名的方式，教师们积极参与其中，实现了跨园所、跨领域的交流与合作。</w:t>
      </w:r>
    </w:p>
    <w:p w14:paraId="6F04D3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这些活动中，教师们通过现场观摩学习他园的优秀经验，通过集体活动与专题教研共同探讨教学中的问题与策略，通过个人成长经历分享与读书沙龙促进思想的交流与碰撞，通过专题案例分享深入了解不同领域的实践成果。这些活动不仅丰富了教师们的专业知识，还增强了团队的凝聚力与合作精神。</w:t>
      </w:r>
    </w:p>
    <w:p w14:paraId="2D7549E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七、总结与展望</w:t>
      </w:r>
    </w:p>
    <w:p w14:paraId="637283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回顾本学期的工作，徐志国卓越教师成长营在资源开发与利用、研究力发展等方面取得了显著的成果。教师们在专业能力与研究意识上都有了长足的进步，成长营的凝聚力与影响力也得到了进一步提升。然而，在工作中也存在一些不足之处，如部分活动的组织与实施还可以更加精细，个别教师的参与度还可以进一步提高等。</w:t>
      </w:r>
    </w:p>
    <w:p w14:paraId="05E0F1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展望下一学期，成长营将继续秉持以儿童为中心的培养目标，进一步深化资源开发与利用的研究，拓展研究领域与深度。同时，将更加注重教师个性化发展，为教师提供更多的展示与交流机会，激发教师的内驱力，促进教师的全面发展。此外，成长营还将加强与区域内外其他教育机构的合作与交流，共同推动教师教育事业的发展，为培养更多卓越教师而努力。</w:t>
      </w:r>
    </w:p>
    <w:p w14:paraId="54BC201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pPr>
      <w:r>
        <w:rPr>
          <w:rFonts w:hint="eastAsia"/>
        </w:rPr>
        <w:t>本学期的工作虽已结束，但成长营的使命仍在继续。相信在全体成员的共同努力下，徐志国卓越教师成长营将在未来的教育道路上创造更多的辉煌，为孩子们的成长与发展提供更加优质的教育支持。</w:t>
      </w: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C4A79"/>
    <w:rsid w:val="297C4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2025-03-14T06:11:00Z</dcterms:created>
  <dc:creator>yun恽</dc:creator>
  <cp:lastModifiedBy>yun恽</cp:lastModifiedBy>
  <dcterms:modified xsi:type="dcterms:W3CDTF">2025-03-14T06:14:08Z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ED978022B98D4A9CA82691264F8613EA_11</vt:lpwstr>
  </property>
  <property fmtid="{D5CDD505-2E9C-101B-9397-08002B2CF9AE}" pid="4" name="KSOTemplateDocerSaveRecord">
    <vt:lpwstr>eyJoZGlkIjoiN2FkODk0NmZhZGUxNzE1OGUwODFhYjE1NjAzN2QyYWYiLCJ1c2VySWQiOiIzOTU1NTI0NTYifQ==</vt:lpwstr>
  </property>
</Properties>
</file>