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bookmarkEnd w:id="0"/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7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主题：同课异构及专题研讨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1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28</w:t>
      </w:r>
      <w:r>
        <w:rPr>
          <w:rFonts w:hint="eastAsia" w:ascii="宋体" w:hAnsi="宋体"/>
          <w:sz w:val="23"/>
          <w:szCs w:val="23"/>
        </w:rPr>
        <w:t>（周四）下午13:30——16:30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lang w:val="en-US" w:eastAsia="zh-CN"/>
        </w:rPr>
        <w:t>常州市新北区薛家中学四楼录播教室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</w:rPr>
        <w:t xml:space="preserve">  13:40-14:20  </w:t>
      </w:r>
      <w:r>
        <w:rPr>
          <w:rFonts w:hint="eastAsia" w:ascii="宋体" w:hAnsi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default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） </w:t>
      </w:r>
      <w:r>
        <w:rPr>
          <w:rFonts w:hint="eastAsia" w:ascii="宋体" w:hAnsi="宋体" w:cs="宋体"/>
          <w:sz w:val="24"/>
          <w:szCs w:val="24"/>
        </w:rPr>
        <w:t xml:space="preserve">班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刘颖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老师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《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6.2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一次函数（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）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</w:t>
      </w:r>
      <w:r>
        <w:rPr>
          <w:rFonts w:hint="eastAsia" w:ascii="宋体" w:hAnsi="宋体" w:cs="宋体"/>
          <w:sz w:val="24"/>
          <w:szCs w:val="24"/>
        </w:rPr>
        <w:t>二</w:t>
      </w:r>
      <w:r>
        <w:rPr>
          <w:rFonts w:ascii="宋体" w:hAnsi="宋体" w:cs="宋体"/>
          <w:sz w:val="24"/>
          <w:szCs w:val="24"/>
        </w:rPr>
        <w:t>节</w:t>
      </w:r>
      <w:r>
        <w:rPr>
          <w:rFonts w:hint="eastAsia" w:ascii="宋体" w:hAnsi="宋体" w:cs="宋体"/>
          <w:sz w:val="24"/>
          <w:szCs w:val="24"/>
        </w:rPr>
        <w:t xml:space="preserve">  14:3</w:t>
      </w:r>
      <w:r>
        <w:rPr>
          <w:rFonts w:hint="default" w:ascii="宋体" w:hAnsi="宋体" w:cs="宋体"/>
          <w:sz w:val="24"/>
          <w:szCs w:val="24"/>
          <w:lang w:val="en-US"/>
        </w:rPr>
        <w:t>0</w:t>
      </w:r>
      <w:r>
        <w:rPr>
          <w:rFonts w:hint="eastAsia" w:ascii="宋体" w:hAnsi="宋体" w:cs="宋体"/>
          <w:sz w:val="24"/>
          <w:szCs w:val="24"/>
        </w:rPr>
        <w:t>-15:1</w:t>
      </w:r>
      <w:r>
        <w:rPr>
          <w:rFonts w:hint="default" w:ascii="宋体" w:hAnsi="宋体" w:cs="宋体"/>
          <w:sz w:val="24"/>
          <w:szCs w:val="24"/>
          <w:lang w:val="en-US"/>
        </w:rPr>
        <w:t xml:space="preserve">0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default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班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张明诘</w:t>
      </w:r>
      <w:r>
        <w:rPr>
          <w:rFonts w:hint="eastAsia" w:ascii="宋体" w:hAnsi="宋体" w:cs="宋体"/>
          <w:color w:val="000000"/>
          <w:sz w:val="24"/>
          <w:szCs w:val="24"/>
        </w:rPr>
        <w:t>老师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sz w:val="24"/>
          <w:szCs w:val="24"/>
        </w:rPr>
        <w:t>《</w:t>
      </w:r>
      <w:r>
        <w:rPr>
          <w:rFonts w:ascii="宋体" w:hAnsi="宋体" w:cs="宋体"/>
          <w:sz w:val="24"/>
          <w:szCs w:val="24"/>
          <w:lang w:val="en-US"/>
        </w:rPr>
        <w:t>6.2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一次函数（</w:t>
      </w:r>
      <w:r>
        <w:rPr>
          <w:rFonts w:hint="default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left="0" w:leftChars="0"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专题评课议课</w:t>
      </w:r>
    </w:p>
    <w:p>
      <w:pPr>
        <w:numPr>
          <w:numId w:val="0"/>
        </w:numPr>
        <w:spacing w:line="390" w:lineRule="exact"/>
        <w:ind w:leftChars="200"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评课老师：贡俊峰、钱程</w:t>
      </w:r>
    </w:p>
    <w:p>
      <w:pPr>
        <w:numPr>
          <w:numId w:val="0"/>
        </w:numPr>
        <w:spacing w:line="390" w:lineRule="exact"/>
        <w:ind w:firstLine="690" w:firstLineChars="3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负责美篇老师：恽囡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</w:rPr>
        <w:t>、</w:t>
      </w:r>
      <w:r>
        <w:rPr>
          <w:rFonts w:hint="eastAsia" w:ascii="宋体" w:hAnsi="宋体"/>
          <w:sz w:val="23"/>
          <w:szCs w:val="23"/>
          <w:lang w:val="en-US" w:eastAsia="zh-CN"/>
        </w:rPr>
        <w:t>盛小青老师专题讲座《初中数学教、学、评一体化的实施策略</w:t>
      </w:r>
      <w:r>
        <w:rPr>
          <w:rFonts w:hint="eastAsia" w:ascii="宋体" w:hAnsi="宋体"/>
          <w:sz w:val="23"/>
          <w:szCs w:val="23"/>
          <w:lang w:val="en-US" w:eastAsia="zh-CN"/>
        </w:rPr>
        <w:t>》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5、</w:t>
      </w:r>
      <w:bookmarkStart w:id="1" w:name="_GoBack"/>
      <w:bookmarkEnd w:id="1"/>
      <w:r>
        <w:rPr>
          <w:rFonts w:hint="eastAsia" w:ascii="宋体" w:hAnsi="宋体"/>
          <w:sz w:val="23"/>
          <w:szCs w:val="23"/>
        </w:rPr>
        <w:t>成长营后续研修任务研讨及布置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hint="eastAsia"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11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18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JiNzI5N2I4MzQ3OGE5OGYxYjI2NGY5OWNhNTEifQ=="/>
  </w:docVars>
  <w:rsids>
    <w:rsidRoot w:val="00000000"/>
    <w:rsid w:val="0F6A27BE"/>
    <w:rsid w:val="166E06E2"/>
    <w:rsid w:val="733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link w:val="5"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qFormat/>
    <w:uiPriority w:val="99"/>
    <w:rPr>
      <w:rFonts w:cs="Times New Roman"/>
    </w:rPr>
  </w:style>
  <w:style w:type="character" w:customStyle="1" w:styleId="14">
    <w:name w:val="text-muted"/>
    <w:qFormat/>
    <w:uiPriority w:val="99"/>
    <w:rPr>
      <w:rFonts w:cs="Times New Roman"/>
    </w:rPr>
  </w:style>
  <w:style w:type="character" w:customStyle="1" w:styleId="15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297</Words>
  <Characters>352</Characters>
  <Lines>0</Lines>
  <Paragraphs>48</Paragraphs>
  <TotalTime>0</TotalTime>
  <ScaleCrop>false</ScaleCrop>
  <LinksUpToDate>false</LinksUpToDate>
  <CharactersWithSpaces>402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dcterms:modified xsi:type="dcterms:W3CDTF">2024-11-27T02:50:55Z</dcterms:modified>
  <dc:title>常州市新北区乡村初中语文骨干教师培育站活动通知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</Properties>
</file>