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firstLine="1285" w:firstLineChars="400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</w:rPr>
        <w:t>新北区盛小青卓越教师成长营第</w:t>
      </w:r>
      <w:r>
        <w:rPr>
          <w:rFonts w:hint="eastAsia" w:ascii="宋体" w:hAnsi="宋体"/>
          <w:b/>
          <w:sz w:val="32"/>
          <w:szCs w:val="28"/>
          <w:lang w:val="en-US" w:eastAsia="zh-CN"/>
        </w:rPr>
        <w:t>7</w:t>
      </w:r>
      <w:r>
        <w:rPr>
          <w:rFonts w:hint="eastAsia" w:ascii="宋体" w:hAnsi="宋体"/>
          <w:b/>
          <w:sz w:val="32"/>
          <w:szCs w:val="28"/>
        </w:rPr>
        <w:t>次活动通知</w:t>
      </w:r>
    </w:p>
    <w:p>
      <w:pPr>
        <w:spacing w:line="460" w:lineRule="exact"/>
        <w:rPr>
          <w:rFonts w:ascii="宋体" w:hAnsi="宋体" w:cs="Arial"/>
          <w:color w:val="000000"/>
          <w:sz w:val="24"/>
          <w:szCs w:val="32"/>
        </w:rPr>
      </w:pPr>
      <w:r>
        <w:rPr>
          <w:rFonts w:hint="eastAsia" w:ascii="宋体" w:hAnsi="宋体" w:cs="Arial"/>
          <w:color w:val="000000"/>
          <w:sz w:val="24"/>
          <w:szCs w:val="32"/>
        </w:rPr>
        <w:t>盛小青卓越教师成长营全体成员：</w:t>
      </w:r>
    </w:p>
    <w:p>
      <w:pPr>
        <w:spacing w:line="460" w:lineRule="exact"/>
        <w:ind w:firstLine="480" w:firstLineChars="200"/>
        <w:rPr>
          <w:rFonts w:ascii="宋体" w:hAnsi="宋体" w:cs="Arial"/>
          <w:color w:val="000000"/>
          <w:sz w:val="24"/>
          <w:szCs w:val="32"/>
        </w:rPr>
      </w:pPr>
      <w:r>
        <w:rPr>
          <w:rFonts w:hint="eastAsia" w:ascii="宋体" w:hAnsi="宋体" w:cs="Arial"/>
          <w:color w:val="000000"/>
          <w:sz w:val="24"/>
          <w:szCs w:val="32"/>
        </w:rPr>
        <w:t>依“新北区盛小青卓越教师成长营”成长及研修方案，开展成长营第</w:t>
      </w:r>
      <w:r>
        <w:rPr>
          <w:rFonts w:hint="eastAsia" w:ascii="宋体" w:hAnsi="宋体" w:cs="Arial"/>
          <w:color w:val="000000"/>
          <w:sz w:val="24"/>
          <w:szCs w:val="32"/>
          <w:lang w:val="en-US" w:eastAsia="zh-CN"/>
        </w:rPr>
        <w:t>7</w:t>
      </w:r>
      <w:r>
        <w:rPr>
          <w:rFonts w:hint="eastAsia" w:ascii="宋体" w:hAnsi="宋体" w:cs="Arial"/>
          <w:color w:val="000000"/>
          <w:sz w:val="24"/>
          <w:szCs w:val="32"/>
        </w:rPr>
        <w:t>次活动，具体要求如下：</w:t>
      </w:r>
    </w:p>
    <w:p>
      <w:pPr>
        <w:spacing w:line="390" w:lineRule="exact"/>
        <w:rPr>
          <w:rFonts w:hint="default" w:ascii="宋体" w:hAnsi="宋体" w:eastAsia="宋体"/>
          <w:sz w:val="23"/>
          <w:szCs w:val="23"/>
          <w:lang w:val="en-US" w:eastAsia="zh-CN"/>
        </w:rPr>
      </w:pPr>
      <w:r>
        <w:rPr>
          <w:rFonts w:hint="eastAsia" w:ascii="宋体" w:hAnsi="宋体"/>
          <w:sz w:val="23"/>
          <w:szCs w:val="23"/>
        </w:rPr>
        <w:t xml:space="preserve">        </w:t>
      </w:r>
      <w:r>
        <w:rPr>
          <w:rFonts w:hint="eastAsia" w:ascii="宋体" w:hAnsi="宋体"/>
          <w:b/>
          <w:bCs/>
          <w:sz w:val="23"/>
          <w:szCs w:val="23"/>
        </w:rPr>
        <w:t xml:space="preserve">               主题：</w:t>
      </w:r>
      <w:r>
        <w:rPr>
          <w:rFonts w:hint="eastAsia" w:ascii="宋体" w:hAnsi="宋体"/>
          <w:b/>
          <w:bCs/>
          <w:sz w:val="23"/>
          <w:szCs w:val="23"/>
          <w:lang w:val="en-US" w:eastAsia="zh-CN"/>
        </w:rPr>
        <w:t>专题讲座及专题培训</w:t>
      </w:r>
    </w:p>
    <w:p>
      <w:pPr>
        <w:spacing w:line="390" w:lineRule="exact"/>
        <w:ind w:firstLine="462" w:firstLineChars="200"/>
        <w:rPr>
          <w:rFonts w:ascii="宋体" w:hAnsi="宋体"/>
          <w:sz w:val="23"/>
          <w:szCs w:val="23"/>
        </w:rPr>
      </w:pPr>
      <w:r>
        <w:rPr>
          <w:rFonts w:hint="eastAsia" w:ascii="宋体" w:hAnsi="宋体"/>
          <w:b/>
          <w:bCs/>
          <w:sz w:val="23"/>
          <w:szCs w:val="23"/>
        </w:rPr>
        <w:t>时间：</w:t>
      </w:r>
      <w:r>
        <w:rPr>
          <w:rFonts w:hint="eastAsia" w:ascii="宋体" w:hAnsi="宋体"/>
          <w:sz w:val="23"/>
          <w:szCs w:val="23"/>
        </w:rPr>
        <w:t>2024年 0</w:t>
      </w:r>
      <w:r>
        <w:rPr>
          <w:rFonts w:hint="eastAsia" w:ascii="宋体" w:hAnsi="宋体"/>
          <w:sz w:val="23"/>
          <w:szCs w:val="23"/>
          <w:lang w:val="en-US" w:eastAsia="zh-CN"/>
        </w:rPr>
        <w:t>3</w:t>
      </w:r>
      <w:r>
        <w:rPr>
          <w:rFonts w:hint="eastAsia" w:ascii="宋体" w:hAnsi="宋体"/>
          <w:sz w:val="23"/>
          <w:szCs w:val="23"/>
        </w:rPr>
        <w:t>月</w:t>
      </w:r>
      <w:r>
        <w:rPr>
          <w:rFonts w:hint="eastAsia" w:ascii="宋体" w:hAnsi="宋体"/>
          <w:sz w:val="23"/>
          <w:szCs w:val="23"/>
          <w:lang w:val="en-US" w:eastAsia="zh-CN"/>
        </w:rPr>
        <w:t>21下午13</w:t>
      </w:r>
      <w:r>
        <w:rPr>
          <w:rFonts w:hint="eastAsia" w:ascii="宋体" w:hAnsi="宋体"/>
          <w:sz w:val="23"/>
          <w:szCs w:val="23"/>
        </w:rPr>
        <w:t>:</w:t>
      </w:r>
      <w:r>
        <w:rPr>
          <w:rFonts w:hint="eastAsia" w:ascii="宋体" w:hAnsi="宋体"/>
          <w:sz w:val="23"/>
          <w:szCs w:val="23"/>
          <w:lang w:val="en-US" w:eastAsia="zh-CN"/>
        </w:rPr>
        <w:t>4</w:t>
      </w:r>
      <w:r>
        <w:rPr>
          <w:rFonts w:hint="eastAsia" w:ascii="宋体" w:hAnsi="宋体"/>
          <w:sz w:val="23"/>
          <w:szCs w:val="23"/>
        </w:rPr>
        <w:t>0——1</w:t>
      </w:r>
      <w:r>
        <w:rPr>
          <w:rFonts w:hint="eastAsia" w:ascii="宋体" w:hAnsi="宋体"/>
          <w:sz w:val="23"/>
          <w:szCs w:val="23"/>
          <w:lang w:val="en-US" w:eastAsia="zh-CN"/>
        </w:rPr>
        <w:t>7</w:t>
      </w:r>
      <w:r>
        <w:rPr>
          <w:rFonts w:hint="eastAsia" w:ascii="宋体" w:hAnsi="宋体"/>
          <w:sz w:val="23"/>
          <w:szCs w:val="23"/>
        </w:rPr>
        <w:t>:</w:t>
      </w:r>
      <w:r>
        <w:rPr>
          <w:rFonts w:hint="eastAsia" w:ascii="宋体" w:hAnsi="宋体"/>
          <w:sz w:val="23"/>
          <w:szCs w:val="23"/>
          <w:lang w:val="en-US" w:eastAsia="zh-CN"/>
        </w:rPr>
        <w:t>0</w:t>
      </w:r>
      <w:r>
        <w:rPr>
          <w:rFonts w:hint="eastAsia" w:ascii="宋体" w:hAnsi="宋体"/>
          <w:sz w:val="23"/>
          <w:szCs w:val="23"/>
        </w:rPr>
        <w:t>0</w:t>
      </w:r>
    </w:p>
    <w:p>
      <w:pPr>
        <w:spacing w:line="390" w:lineRule="exact"/>
        <w:ind w:firstLine="482" w:firstLineChars="200"/>
        <w:rPr>
          <w:rFonts w:hint="default" w:ascii="宋体" w:hAnsi="宋体" w:eastAsia="宋体"/>
          <w:sz w:val="23"/>
          <w:szCs w:val="23"/>
          <w:lang w:val="en-US" w:eastAsia="zh-CN"/>
        </w:rPr>
      </w:pPr>
      <w:r>
        <w:rPr>
          <w:rFonts w:hint="eastAsia" w:ascii="宋体" w:hAnsi="宋体" w:cs="Arial"/>
          <w:b/>
          <w:bCs/>
          <w:color w:val="000000"/>
          <w:sz w:val="24"/>
          <w:szCs w:val="32"/>
        </w:rPr>
        <w:t>地点：</w:t>
      </w:r>
      <w:r>
        <w:rPr>
          <w:rFonts w:hint="eastAsia" w:ascii="宋体" w:hAnsi="宋体" w:cs="Arial"/>
          <w:color w:val="000000"/>
          <w:sz w:val="24"/>
          <w:szCs w:val="32"/>
          <w:lang w:val="en-US" w:eastAsia="zh-CN"/>
        </w:rPr>
        <w:t>常州市中天实验中学北阶梯教室</w:t>
      </w:r>
    </w:p>
    <w:p>
      <w:pPr>
        <w:spacing w:line="390" w:lineRule="exact"/>
        <w:ind w:firstLine="462" w:firstLineChars="200"/>
        <w:rPr>
          <w:rFonts w:ascii="宋体" w:hAnsi="宋体"/>
          <w:b/>
          <w:bCs/>
          <w:sz w:val="23"/>
          <w:szCs w:val="23"/>
        </w:rPr>
      </w:pPr>
      <w:r>
        <w:rPr>
          <w:rFonts w:hint="eastAsia" w:ascii="宋体" w:hAnsi="宋体"/>
          <w:b/>
          <w:bCs/>
          <w:sz w:val="23"/>
          <w:szCs w:val="23"/>
        </w:rPr>
        <w:t>内容：</w:t>
      </w:r>
    </w:p>
    <w:p>
      <w:pPr>
        <w:numPr>
          <w:ilvl w:val="0"/>
          <w:numId w:val="1"/>
        </w:numPr>
        <w:spacing w:line="39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第一节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13:45-14:25    九（2）班    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</w:rPr>
        <w:t>谢小芬老师 《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二次函数小专题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</w:rPr>
        <w:t>》</w:t>
      </w:r>
    </w:p>
    <w:p>
      <w:pPr>
        <w:numPr>
          <w:ilvl w:val="0"/>
          <w:numId w:val="1"/>
        </w:numPr>
        <w:spacing w:line="39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第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二</w:t>
      </w:r>
      <w:r>
        <w:rPr>
          <w:rFonts w:ascii="宋体" w:hAnsi="宋体" w:eastAsia="宋体" w:cs="宋体"/>
          <w:sz w:val="24"/>
          <w:szCs w:val="24"/>
        </w:rPr>
        <w:t>节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14:35-15:20    九（10）班   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</w:rPr>
        <w:t>贡俊峰老师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《探究新函数》 </w:t>
      </w:r>
    </w:p>
    <w:p>
      <w:pPr>
        <w:numPr>
          <w:ilvl w:val="0"/>
          <w:numId w:val="1"/>
        </w:numPr>
        <w:spacing w:line="390" w:lineRule="exact"/>
        <w:ind w:firstLine="480" w:firstLineChars="200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听课评课</w:t>
      </w:r>
    </w:p>
    <w:p>
      <w:pPr>
        <w:numPr>
          <w:ilvl w:val="0"/>
          <w:numId w:val="1"/>
        </w:numPr>
        <w:spacing w:line="390" w:lineRule="exact"/>
        <w:ind w:firstLine="480" w:firstLineChars="200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论文写作专题研讨</w:t>
      </w:r>
    </w:p>
    <w:p>
      <w:pPr>
        <w:spacing w:line="390" w:lineRule="exact"/>
        <w:ind w:firstLine="460" w:firstLineChars="200"/>
        <w:rPr>
          <w:rFonts w:hint="default" w:ascii="宋体" w:hAnsi="宋体" w:eastAsia="宋体"/>
          <w:sz w:val="23"/>
          <w:szCs w:val="23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sz w:val="23"/>
          <w:szCs w:val="23"/>
          <w:lang w:val="en-US" w:eastAsia="zh-CN"/>
        </w:rPr>
        <w:t>5、</w:t>
      </w:r>
      <w:r>
        <w:rPr>
          <w:rFonts w:hint="eastAsia" w:ascii="宋体" w:hAnsi="宋体"/>
          <w:sz w:val="23"/>
          <w:szCs w:val="23"/>
        </w:rPr>
        <w:t>成长营后续研修</w:t>
      </w:r>
      <w:r>
        <w:rPr>
          <w:rFonts w:hint="eastAsia" w:ascii="宋体" w:hAnsi="宋体"/>
          <w:sz w:val="23"/>
          <w:szCs w:val="23"/>
          <w:lang w:val="en-US" w:eastAsia="zh-CN"/>
        </w:rPr>
        <w:t>任务研讨</w:t>
      </w:r>
    </w:p>
    <w:p>
      <w:pPr>
        <w:spacing w:line="390" w:lineRule="exact"/>
        <w:rPr>
          <w:rFonts w:ascii="宋体" w:hAnsi="宋体"/>
          <w:sz w:val="23"/>
          <w:szCs w:val="23"/>
        </w:rPr>
      </w:pPr>
      <w:r>
        <w:rPr>
          <w:rFonts w:hint="eastAsia" w:ascii="宋体" w:hAnsi="宋体"/>
          <w:sz w:val="23"/>
          <w:szCs w:val="23"/>
        </w:rPr>
        <w:t xml:space="preserve">      </w:t>
      </w:r>
    </w:p>
    <w:p>
      <w:pPr>
        <w:spacing w:line="390" w:lineRule="exact"/>
        <w:ind w:firstLine="230" w:firstLineChars="100"/>
        <w:rPr>
          <w:rFonts w:ascii="宋体" w:hAnsi="宋体"/>
          <w:sz w:val="23"/>
          <w:szCs w:val="23"/>
        </w:rPr>
      </w:pPr>
    </w:p>
    <w:p>
      <w:pPr>
        <w:spacing w:line="390" w:lineRule="exact"/>
        <w:ind w:firstLine="231" w:firstLineChars="100"/>
        <w:rPr>
          <w:rFonts w:ascii="宋体" w:hAnsi="宋体"/>
          <w:b/>
          <w:bCs/>
          <w:sz w:val="23"/>
          <w:szCs w:val="23"/>
        </w:rPr>
      </w:pPr>
      <w:r>
        <w:rPr>
          <w:rFonts w:hint="eastAsia" w:ascii="宋体" w:hAnsi="宋体"/>
          <w:b/>
          <w:bCs/>
          <w:sz w:val="23"/>
          <w:szCs w:val="23"/>
        </w:rPr>
        <w:t>活动要求：</w:t>
      </w:r>
    </w:p>
    <w:p>
      <w:pPr>
        <w:spacing w:line="390" w:lineRule="exact"/>
        <w:ind w:firstLine="460" w:firstLineChars="200"/>
        <w:rPr>
          <w:rFonts w:ascii="宋体" w:hAnsi="宋体"/>
          <w:sz w:val="23"/>
          <w:szCs w:val="23"/>
        </w:rPr>
      </w:pPr>
      <w:r>
        <w:rPr>
          <w:rFonts w:hint="eastAsia" w:ascii="宋体" w:hAnsi="宋体"/>
          <w:sz w:val="23"/>
          <w:szCs w:val="23"/>
        </w:rPr>
        <w:t>1、按照新北区卓越教师成长营听评课要求认真</w:t>
      </w:r>
      <w:r>
        <w:rPr>
          <w:rFonts w:hint="eastAsia" w:ascii="宋体" w:hAnsi="宋体"/>
          <w:sz w:val="23"/>
          <w:szCs w:val="23"/>
          <w:lang w:val="en-US" w:eastAsia="zh-CN"/>
        </w:rPr>
        <w:t>参加培训</w:t>
      </w:r>
      <w:r>
        <w:rPr>
          <w:rFonts w:hint="eastAsia" w:ascii="宋体" w:hAnsi="宋体"/>
          <w:sz w:val="23"/>
          <w:szCs w:val="23"/>
        </w:rPr>
        <w:t>并做好记录。</w:t>
      </w:r>
    </w:p>
    <w:p>
      <w:pPr>
        <w:spacing w:line="390" w:lineRule="exact"/>
        <w:ind w:firstLine="460" w:firstLineChars="200"/>
        <w:rPr>
          <w:rFonts w:ascii="宋体" w:hAnsi="宋体"/>
          <w:sz w:val="23"/>
          <w:szCs w:val="23"/>
        </w:rPr>
      </w:pPr>
      <w:r>
        <w:rPr>
          <w:rFonts w:hint="eastAsia" w:ascii="宋体" w:hAnsi="宋体"/>
          <w:sz w:val="23"/>
          <w:szCs w:val="23"/>
        </w:rPr>
        <w:t>2、营员全员参与并撰写心得体会。</w:t>
      </w:r>
    </w:p>
    <w:p>
      <w:pPr>
        <w:spacing w:line="390" w:lineRule="exact"/>
        <w:ind w:firstLine="460" w:firstLineChars="200"/>
        <w:rPr>
          <w:rFonts w:ascii="宋体" w:hAnsi="宋体"/>
          <w:sz w:val="23"/>
          <w:szCs w:val="23"/>
        </w:rPr>
      </w:pPr>
      <w:r>
        <w:rPr>
          <w:rFonts w:hint="eastAsia" w:ascii="宋体" w:hAnsi="宋体"/>
          <w:sz w:val="23"/>
          <w:szCs w:val="23"/>
        </w:rPr>
        <w:t>3、后续成长营研修内容及要求布置。</w:t>
      </w:r>
    </w:p>
    <w:p>
      <w:pPr>
        <w:spacing w:line="460" w:lineRule="exact"/>
        <w:rPr>
          <w:rFonts w:ascii="宋体" w:hAnsi="宋体" w:cs="Arial"/>
          <w:color w:val="000000"/>
          <w:sz w:val="24"/>
          <w:szCs w:val="32"/>
        </w:rPr>
      </w:pPr>
    </w:p>
    <w:p>
      <w:pPr>
        <w:spacing w:line="460" w:lineRule="exact"/>
        <w:ind w:firstLine="480" w:firstLineChars="200"/>
        <w:rPr>
          <w:rFonts w:ascii="宋体" w:hAnsi="宋体" w:cs="Arial"/>
          <w:color w:val="000000"/>
          <w:sz w:val="24"/>
          <w:szCs w:val="32"/>
        </w:rPr>
      </w:pPr>
      <w:r>
        <w:rPr>
          <w:rFonts w:hint="eastAsia" w:ascii="宋体" w:hAnsi="宋体" w:cs="Arial"/>
          <w:color w:val="000000"/>
          <w:sz w:val="24"/>
          <w:szCs w:val="32"/>
        </w:rPr>
        <w:t>如有问题请与领衔人盛小青联系，电话13584557820。</w:t>
      </w:r>
    </w:p>
    <w:p>
      <w:pPr>
        <w:spacing w:line="460" w:lineRule="exact"/>
        <w:ind w:firstLine="480" w:firstLineChars="200"/>
        <w:rPr>
          <w:rFonts w:ascii="宋体" w:hAnsi="宋体" w:cs="Arial"/>
          <w:color w:val="000000"/>
          <w:sz w:val="24"/>
          <w:szCs w:val="32"/>
        </w:rPr>
      </w:pPr>
    </w:p>
    <w:p>
      <w:pPr>
        <w:spacing w:line="460" w:lineRule="exact"/>
        <w:ind w:firstLine="5040" w:firstLineChars="2100"/>
        <w:rPr>
          <w:rFonts w:ascii="宋体" w:hAnsi="宋体" w:cs="Arial"/>
          <w:color w:val="000000"/>
          <w:sz w:val="24"/>
          <w:szCs w:val="32"/>
        </w:rPr>
      </w:pPr>
      <w:r>
        <w:rPr>
          <w:rFonts w:hint="eastAsia" w:ascii="宋体" w:hAnsi="宋体" w:cs="Arial"/>
          <w:color w:val="000000"/>
          <w:sz w:val="24"/>
          <w:szCs w:val="32"/>
        </w:rPr>
        <w:t>常州市新北区盛小青名教师成长营</w:t>
      </w:r>
    </w:p>
    <w:p>
      <w:pPr>
        <w:spacing w:line="312" w:lineRule="auto"/>
        <w:ind w:firstLine="6480" w:firstLineChars="2700"/>
        <w:rPr>
          <w:b/>
          <w:bCs/>
          <w:sz w:val="36"/>
          <w:szCs w:val="36"/>
        </w:rPr>
      </w:pPr>
      <w:r>
        <w:rPr>
          <w:rFonts w:hint="eastAsia" w:ascii="宋体" w:hAnsi="宋体" w:cs="Arial"/>
          <w:color w:val="000000"/>
          <w:sz w:val="24"/>
          <w:szCs w:val="32"/>
        </w:rPr>
        <w:t>202</w:t>
      </w:r>
      <w:r>
        <w:rPr>
          <w:rFonts w:hint="eastAsia" w:ascii="宋体" w:hAnsi="宋体" w:cs="Arial"/>
          <w:color w:val="000000"/>
          <w:sz w:val="24"/>
          <w:szCs w:val="32"/>
          <w:lang w:val="en-US" w:eastAsia="zh-CN"/>
        </w:rPr>
        <w:t>4</w:t>
      </w:r>
      <w:r>
        <w:rPr>
          <w:rFonts w:hint="eastAsia" w:ascii="宋体" w:hAnsi="宋体" w:cs="Arial"/>
          <w:color w:val="000000"/>
          <w:sz w:val="24"/>
          <w:szCs w:val="32"/>
        </w:rPr>
        <w:t>年</w:t>
      </w:r>
      <w:r>
        <w:rPr>
          <w:rFonts w:hint="eastAsia" w:ascii="宋体" w:hAnsi="宋体" w:cs="Arial"/>
          <w:color w:val="000000"/>
          <w:sz w:val="24"/>
          <w:szCs w:val="32"/>
          <w:lang w:val="en-US" w:eastAsia="zh-CN"/>
        </w:rPr>
        <w:t>3</w:t>
      </w:r>
      <w:r>
        <w:rPr>
          <w:rFonts w:hint="eastAsia" w:ascii="宋体" w:hAnsi="宋体" w:cs="Arial"/>
          <w:color w:val="000000"/>
          <w:sz w:val="24"/>
          <w:szCs w:val="32"/>
        </w:rPr>
        <w:t>月</w:t>
      </w:r>
      <w:r>
        <w:rPr>
          <w:rFonts w:hint="eastAsia" w:ascii="宋体" w:hAnsi="宋体" w:cs="Arial"/>
          <w:color w:val="000000"/>
          <w:sz w:val="24"/>
          <w:szCs w:val="32"/>
          <w:lang w:val="en-US" w:eastAsia="zh-CN"/>
        </w:rPr>
        <w:t>12</w:t>
      </w:r>
      <w:r>
        <w:rPr>
          <w:rFonts w:hint="eastAsia" w:ascii="宋体" w:hAnsi="宋体" w:cs="Arial"/>
          <w:color w:val="000000"/>
          <w:sz w:val="24"/>
          <w:szCs w:val="32"/>
        </w:rPr>
        <w:t xml:space="preserve">日   </w:t>
      </w:r>
    </w:p>
    <w:p>
      <w:pPr>
        <w:wordWrap w:val="0"/>
        <w:spacing w:line="460" w:lineRule="exact"/>
        <w:rPr>
          <w:rFonts w:ascii="宋体" w:hAnsi="宋体" w:cs="Arial"/>
          <w:b/>
          <w:bCs/>
          <w:color w:val="000000"/>
          <w:sz w:val="24"/>
          <w:szCs w:val="32"/>
        </w:rPr>
      </w:pPr>
    </w:p>
    <w:p>
      <w:pPr>
        <w:spacing w:line="320" w:lineRule="exact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 xml:space="preserve"> </w:t>
      </w:r>
    </w:p>
    <w:p>
      <w:pPr>
        <w:spacing w:line="320" w:lineRule="exact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</w:p>
    <w:p>
      <w:pPr>
        <w:spacing w:line="320" w:lineRule="exact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</w:p>
    <w:p>
      <w:pPr>
        <w:spacing w:line="320" w:lineRule="exact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</w:p>
    <w:p>
      <w:pPr>
        <w:spacing w:line="320" w:lineRule="exact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</w:p>
    <w:p>
      <w:pPr>
        <w:spacing w:line="320" w:lineRule="exact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</w:p>
    <w:p>
      <w:pPr>
        <w:spacing w:line="320" w:lineRule="exact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</w:p>
    <w:p>
      <w:pPr>
        <w:spacing w:line="320" w:lineRule="exact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</w:p>
    <w:p>
      <w:pPr>
        <w:spacing w:line="320" w:lineRule="exact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</w:p>
    <w:p>
      <w:pPr>
        <w:spacing w:line="320" w:lineRule="exact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</w:p>
    <w:p>
      <w:pPr>
        <w:spacing w:line="320" w:lineRule="exact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</w:p>
    <w:p>
      <w:pPr>
        <w:spacing w:line="320" w:lineRule="exact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</w:p>
    <w:p>
      <w:pPr>
        <w:spacing w:line="320" w:lineRule="exact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0" w:right="1134" w:bottom="850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5A774F"/>
    <w:multiLevelType w:val="singleLevel"/>
    <w:tmpl w:val="2C5A774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WE4ZDJiNzI5N2I4MzQ3OGE5OGYxYjI2NGY5OWNhNTEifQ=="/>
  </w:docVars>
  <w:rsids>
    <w:rsidRoot w:val="00A24023"/>
    <w:rsid w:val="000067D0"/>
    <w:rsid w:val="00015BBE"/>
    <w:rsid w:val="0001619D"/>
    <w:rsid w:val="00035E90"/>
    <w:rsid w:val="00050413"/>
    <w:rsid w:val="0007118A"/>
    <w:rsid w:val="0008390F"/>
    <w:rsid w:val="00087C56"/>
    <w:rsid w:val="00096D00"/>
    <w:rsid w:val="00097CAC"/>
    <w:rsid w:val="000B285B"/>
    <w:rsid w:val="000B7E00"/>
    <w:rsid w:val="000D1850"/>
    <w:rsid w:val="000F6F16"/>
    <w:rsid w:val="001005EA"/>
    <w:rsid w:val="0011050C"/>
    <w:rsid w:val="00113D6E"/>
    <w:rsid w:val="00126034"/>
    <w:rsid w:val="001340D0"/>
    <w:rsid w:val="00142D91"/>
    <w:rsid w:val="001503F7"/>
    <w:rsid w:val="00162796"/>
    <w:rsid w:val="0017126E"/>
    <w:rsid w:val="001B187A"/>
    <w:rsid w:val="001B444B"/>
    <w:rsid w:val="001C5ED9"/>
    <w:rsid w:val="001E0922"/>
    <w:rsid w:val="001E2AF8"/>
    <w:rsid w:val="001F4EBD"/>
    <w:rsid w:val="0020005E"/>
    <w:rsid w:val="002029C0"/>
    <w:rsid w:val="00215335"/>
    <w:rsid w:val="0024669D"/>
    <w:rsid w:val="00253330"/>
    <w:rsid w:val="0027101A"/>
    <w:rsid w:val="002802F5"/>
    <w:rsid w:val="00282288"/>
    <w:rsid w:val="00291BC4"/>
    <w:rsid w:val="002A6E58"/>
    <w:rsid w:val="002B0EDE"/>
    <w:rsid w:val="002B22D4"/>
    <w:rsid w:val="002D1C22"/>
    <w:rsid w:val="00302E3C"/>
    <w:rsid w:val="00321A00"/>
    <w:rsid w:val="0032305B"/>
    <w:rsid w:val="0034521E"/>
    <w:rsid w:val="00357F67"/>
    <w:rsid w:val="003633AB"/>
    <w:rsid w:val="00376C1E"/>
    <w:rsid w:val="0039442C"/>
    <w:rsid w:val="003C1B6B"/>
    <w:rsid w:val="003D06F1"/>
    <w:rsid w:val="003D34D4"/>
    <w:rsid w:val="003D3E3F"/>
    <w:rsid w:val="003F267C"/>
    <w:rsid w:val="00403481"/>
    <w:rsid w:val="0041239D"/>
    <w:rsid w:val="004515A0"/>
    <w:rsid w:val="00463BBB"/>
    <w:rsid w:val="00484845"/>
    <w:rsid w:val="004A0E61"/>
    <w:rsid w:val="004A2956"/>
    <w:rsid w:val="00503D0B"/>
    <w:rsid w:val="00506660"/>
    <w:rsid w:val="00510F41"/>
    <w:rsid w:val="00513664"/>
    <w:rsid w:val="00557234"/>
    <w:rsid w:val="00562486"/>
    <w:rsid w:val="0057337B"/>
    <w:rsid w:val="005B63DE"/>
    <w:rsid w:val="005C3FB5"/>
    <w:rsid w:val="005D30FD"/>
    <w:rsid w:val="005D3EF4"/>
    <w:rsid w:val="005E2A72"/>
    <w:rsid w:val="005E52B5"/>
    <w:rsid w:val="00616796"/>
    <w:rsid w:val="006575DB"/>
    <w:rsid w:val="00657A47"/>
    <w:rsid w:val="00667455"/>
    <w:rsid w:val="0067515C"/>
    <w:rsid w:val="006B2861"/>
    <w:rsid w:val="006B413E"/>
    <w:rsid w:val="006C6B56"/>
    <w:rsid w:val="00707DD8"/>
    <w:rsid w:val="007202FA"/>
    <w:rsid w:val="00735E3C"/>
    <w:rsid w:val="0078637D"/>
    <w:rsid w:val="00787BB8"/>
    <w:rsid w:val="007B111B"/>
    <w:rsid w:val="007D7717"/>
    <w:rsid w:val="007E61C9"/>
    <w:rsid w:val="007E6C2F"/>
    <w:rsid w:val="00825279"/>
    <w:rsid w:val="00851751"/>
    <w:rsid w:val="00856497"/>
    <w:rsid w:val="00877F46"/>
    <w:rsid w:val="00893395"/>
    <w:rsid w:val="008A1B5D"/>
    <w:rsid w:val="008B2F91"/>
    <w:rsid w:val="008D76D3"/>
    <w:rsid w:val="008F5B40"/>
    <w:rsid w:val="00914389"/>
    <w:rsid w:val="00916211"/>
    <w:rsid w:val="00942F62"/>
    <w:rsid w:val="009676D2"/>
    <w:rsid w:val="0098389E"/>
    <w:rsid w:val="00995CA1"/>
    <w:rsid w:val="0099615A"/>
    <w:rsid w:val="009D2258"/>
    <w:rsid w:val="009D6DAC"/>
    <w:rsid w:val="009E3DF5"/>
    <w:rsid w:val="00A20385"/>
    <w:rsid w:val="00A24023"/>
    <w:rsid w:val="00A40B4E"/>
    <w:rsid w:val="00A50A63"/>
    <w:rsid w:val="00A5332B"/>
    <w:rsid w:val="00A73C33"/>
    <w:rsid w:val="00A86102"/>
    <w:rsid w:val="00A93F7A"/>
    <w:rsid w:val="00AA07D0"/>
    <w:rsid w:val="00AB420E"/>
    <w:rsid w:val="00AB548F"/>
    <w:rsid w:val="00AB555A"/>
    <w:rsid w:val="00AB70BC"/>
    <w:rsid w:val="00AD5334"/>
    <w:rsid w:val="00AD5C61"/>
    <w:rsid w:val="00AE4E3C"/>
    <w:rsid w:val="00AE5AEA"/>
    <w:rsid w:val="00B214FD"/>
    <w:rsid w:val="00B624B7"/>
    <w:rsid w:val="00B71B7D"/>
    <w:rsid w:val="00B74CAC"/>
    <w:rsid w:val="00B760B1"/>
    <w:rsid w:val="00BA0E43"/>
    <w:rsid w:val="00BA2F83"/>
    <w:rsid w:val="00BA4DBF"/>
    <w:rsid w:val="00BD4FC1"/>
    <w:rsid w:val="00BE061D"/>
    <w:rsid w:val="00C14E0E"/>
    <w:rsid w:val="00C40B20"/>
    <w:rsid w:val="00C43708"/>
    <w:rsid w:val="00C509C6"/>
    <w:rsid w:val="00C567F2"/>
    <w:rsid w:val="00C75C29"/>
    <w:rsid w:val="00C77F09"/>
    <w:rsid w:val="00C90A46"/>
    <w:rsid w:val="00CA0CC3"/>
    <w:rsid w:val="00CA7051"/>
    <w:rsid w:val="00CB0AF6"/>
    <w:rsid w:val="00CD0D95"/>
    <w:rsid w:val="00D10B9E"/>
    <w:rsid w:val="00D25076"/>
    <w:rsid w:val="00D31F52"/>
    <w:rsid w:val="00D47B69"/>
    <w:rsid w:val="00DB7DD0"/>
    <w:rsid w:val="00E00595"/>
    <w:rsid w:val="00E0202A"/>
    <w:rsid w:val="00E32F78"/>
    <w:rsid w:val="00E378F9"/>
    <w:rsid w:val="00E47008"/>
    <w:rsid w:val="00EA61B7"/>
    <w:rsid w:val="00EB50C4"/>
    <w:rsid w:val="00EB6863"/>
    <w:rsid w:val="00F13D07"/>
    <w:rsid w:val="00F15CB7"/>
    <w:rsid w:val="00F31141"/>
    <w:rsid w:val="00F42AF3"/>
    <w:rsid w:val="00F5559B"/>
    <w:rsid w:val="00F81A07"/>
    <w:rsid w:val="00F840BD"/>
    <w:rsid w:val="00FD292A"/>
    <w:rsid w:val="00FE79D6"/>
    <w:rsid w:val="00FF7D86"/>
    <w:rsid w:val="03533266"/>
    <w:rsid w:val="040571CD"/>
    <w:rsid w:val="05463037"/>
    <w:rsid w:val="06B843A8"/>
    <w:rsid w:val="08AA7323"/>
    <w:rsid w:val="094E66B0"/>
    <w:rsid w:val="0A8677E9"/>
    <w:rsid w:val="0B03125D"/>
    <w:rsid w:val="0CF3523C"/>
    <w:rsid w:val="0E875F92"/>
    <w:rsid w:val="0EA20B1E"/>
    <w:rsid w:val="0F30738B"/>
    <w:rsid w:val="10C11432"/>
    <w:rsid w:val="11605220"/>
    <w:rsid w:val="126C537B"/>
    <w:rsid w:val="1813388D"/>
    <w:rsid w:val="182F2E78"/>
    <w:rsid w:val="18827D2F"/>
    <w:rsid w:val="19AA1576"/>
    <w:rsid w:val="1A4C62E8"/>
    <w:rsid w:val="1A7F2A05"/>
    <w:rsid w:val="1FC006F3"/>
    <w:rsid w:val="20825EC3"/>
    <w:rsid w:val="2217661E"/>
    <w:rsid w:val="22481D80"/>
    <w:rsid w:val="231100F5"/>
    <w:rsid w:val="23175B8C"/>
    <w:rsid w:val="24586AC1"/>
    <w:rsid w:val="26002467"/>
    <w:rsid w:val="2897400C"/>
    <w:rsid w:val="297C4B46"/>
    <w:rsid w:val="29C24E1F"/>
    <w:rsid w:val="2CE077FA"/>
    <w:rsid w:val="2F267E44"/>
    <w:rsid w:val="3323534A"/>
    <w:rsid w:val="33EC63FA"/>
    <w:rsid w:val="350658A0"/>
    <w:rsid w:val="39CF0F19"/>
    <w:rsid w:val="3A116932"/>
    <w:rsid w:val="3C635B2B"/>
    <w:rsid w:val="3CB45D81"/>
    <w:rsid w:val="3CFF1303"/>
    <w:rsid w:val="3D391940"/>
    <w:rsid w:val="3DE81DD3"/>
    <w:rsid w:val="40F0470B"/>
    <w:rsid w:val="419D128D"/>
    <w:rsid w:val="43FE7CB0"/>
    <w:rsid w:val="454C4DAB"/>
    <w:rsid w:val="46047906"/>
    <w:rsid w:val="464518A4"/>
    <w:rsid w:val="466C48BB"/>
    <w:rsid w:val="479522FB"/>
    <w:rsid w:val="4DA679C7"/>
    <w:rsid w:val="500E1DC1"/>
    <w:rsid w:val="51803B0C"/>
    <w:rsid w:val="525A2D69"/>
    <w:rsid w:val="52961784"/>
    <w:rsid w:val="53A20459"/>
    <w:rsid w:val="551332BD"/>
    <w:rsid w:val="564467B6"/>
    <w:rsid w:val="57A552DF"/>
    <w:rsid w:val="58C70DF1"/>
    <w:rsid w:val="5A0A5D5A"/>
    <w:rsid w:val="5C8E5930"/>
    <w:rsid w:val="5DE76420"/>
    <w:rsid w:val="60130798"/>
    <w:rsid w:val="60337E28"/>
    <w:rsid w:val="60DB506C"/>
    <w:rsid w:val="618949E4"/>
    <w:rsid w:val="61966924"/>
    <w:rsid w:val="63C1799A"/>
    <w:rsid w:val="68BC5845"/>
    <w:rsid w:val="6C48701E"/>
    <w:rsid w:val="6E154EBF"/>
    <w:rsid w:val="6F7C5025"/>
    <w:rsid w:val="70B87B5C"/>
    <w:rsid w:val="70C85E92"/>
    <w:rsid w:val="70FC30F0"/>
    <w:rsid w:val="71541FDF"/>
    <w:rsid w:val="721F71BE"/>
    <w:rsid w:val="734B7849"/>
    <w:rsid w:val="75262F79"/>
    <w:rsid w:val="75B74800"/>
    <w:rsid w:val="77AE721E"/>
    <w:rsid w:val="795B4A15"/>
    <w:rsid w:val="79DB2AF6"/>
    <w:rsid w:val="7B190C75"/>
    <w:rsid w:val="7C655050"/>
    <w:rsid w:val="7D981A76"/>
    <w:rsid w:val="7F33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autoRedefine/>
    <w:semiHidden/>
    <w:qFormat/>
    <w:uiPriority w:val="99"/>
    <w:pPr>
      <w:ind w:left="100" w:leftChars="2500"/>
    </w:pPr>
  </w:style>
  <w:style w:type="paragraph" w:styleId="4">
    <w:name w:val="footer"/>
    <w:basedOn w:val="1"/>
    <w:link w:val="12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9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1">
    <w:name w:val="页眉 字符"/>
    <w:link w:val="5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字符"/>
    <w:link w:val="4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日期 字符"/>
    <w:link w:val="3"/>
    <w:autoRedefine/>
    <w:semiHidden/>
    <w:qFormat/>
    <w:locked/>
    <w:uiPriority w:val="99"/>
    <w:rPr>
      <w:rFonts w:cs="Times New Roman"/>
    </w:rPr>
  </w:style>
  <w:style w:type="character" w:customStyle="1" w:styleId="14">
    <w:name w:val="text-muted"/>
    <w:autoRedefine/>
    <w:qFormat/>
    <w:uiPriority w:val="99"/>
    <w:rPr>
      <w:rFonts w:cs="Times New Roman"/>
    </w:rPr>
  </w:style>
  <w:style w:type="character" w:customStyle="1" w:styleId="15">
    <w:name w:val="apple-converted-space"/>
    <w:autoRedefine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3</Pages>
  <Words>175</Words>
  <Characters>1004</Characters>
  <Lines>8</Lines>
  <Paragraphs>2</Paragraphs>
  <TotalTime>0</TotalTime>
  <ScaleCrop>false</ScaleCrop>
  <LinksUpToDate>false</LinksUpToDate>
  <CharactersWithSpaces>1177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2018-01-08T03:10:00Z</dcterms:created>
  <dc:creator>China</dc:creator>
  <cp:lastModifiedBy>独自等待</cp:lastModifiedBy>
  <cp:lastPrinted>2023-12-20T02:08:00Z</cp:lastPrinted>
  <dcterms:modified xsi:type="dcterms:W3CDTF">2024-03-22T00:22:27Z</dcterms:modified>
  <dc:title>常州市新北区乡村初中语文骨干教师培育站活动通知</dc:title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DCC57B2507AC422BA2D4E335062729B3_12</vt:lpwstr>
  </property>
</Properties>
</file>