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11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二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1" name="图片 1" descr="IMG_9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5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9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5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12925" cy="1359535"/>
                  <wp:effectExtent l="0" t="0" r="635" b="12065"/>
                  <wp:docPr id="3" name="图片 3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25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84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0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66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5" name="图片 5" descr="IMG_9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5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F8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/>
        </w:rPr>
        <w:t>儿歌：我有一个幸福的家</w:t>
      </w:r>
    </w:p>
    <w:p w14:paraId="2B723603"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《我有一个幸福的家》是一首节奏明快、简洁易懂的儿歌。儿歌内容贴近幼儿生活，幼儿易于接受与理解，诗歌中温馨、热爱家庭的情感令人愉悦。</w:t>
      </w:r>
      <w:r>
        <w:rPr>
          <w:rFonts w:hint="eastAsia"/>
          <w:szCs w:val="21"/>
        </w:rPr>
        <w:t>适合小班幼儿的年龄特点，便于孩子理解。</w:t>
      </w:r>
    </w:p>
    <w:p w14:paraId="54F32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潘言恩、陈望舒、王耀泽、王劲霖、承芮伊、王天乐、严子沐、卢欣悦、程墨桐、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魏璟炎、程子杰、周荣安、吴玥兮、常祈安、王芷柠、鲍珈一、范宥泽、莫梓涵、徐一凯、左晨昕、李舒扬、李一诺、吴梓溪</w:t>
      </w:r>
      <w:r>
        <w:rPr>
          <w:rFonts w:hint="eastAsia" w:ascii="宋体" w:hAnsi="宋体"/>
          <w:kern w:val="0"/>
        </w:rPr>
        <w:t>尝试有感情地朗诵诗歌，丰富词汇：亲亲热热、幸福。</w:t>
      </w:r>
    </w:p>
    <w:p w14:paraId="1F287BE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5068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78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6" name="图片 6" descr="IMG_9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5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3C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7" name="图片 7" descr="IMG_9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5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22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8" name="图片 8" descr="IMG_9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5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李舒扬、潘言恩、常祈安、严子沐、徐一凯、鲍珈一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王耀泽、程墨桐、王芷柠、卢欣悦、陈望舒、郑宇函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49B09C2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家长们好！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 w14:paraId="13243CA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960" w:firstLineChars="4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近期，诺如病毒感染高发，请家长们高度重视，周末在家进一步做好防控：</w:t>
      </w:r>
    </w:p>
    <w:p w14:paraId="3FA70D7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36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尽量减少带孩子去校外补习班、兴趣班、游戏场、商场等室内人群聚集场所，避免外出就餐，减低感染风险。如本周曾发生过呕吐、腹泻症状的孩子，本周末尽可能居家休息。</w:t>
      </w:r>
    </w:p>
    <w:p w14:paraId="340D49F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360" w:leftChars="0"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注意个人卫生，勤洗手、喝开水、吃洗净水果和煮熟食物、室内常通风。家庭内成员发生呕吐腹泻症状，注意与家人隔离，及时用84消毒液对呕吐物、厕所等易接触部位进行消毒，避免家庭内传播。</w:t>
      </w:r>
    </w:p>
    <w:p w14:paraId="25EC9BF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在家期间，请家长密切关注孩子身体状况，如出现发热、恶心、呕吐、腹泻、腹痛、皮疹等症状，应及时就医，并报告给班级老师，积极配合幼儿园传染病防控工作，不得让孩子带病进校上课。就医时请佩戴口罩，避免交叉感染。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家长朋友们，让我们携手同心、筑牢防线，共同助力孩子们健康、快乐成长！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893F44"/>
    <w:rsid w:val="718F32BE"/>
    <w:rsid w:val="727F10F8"/>
    <w:rsid w:val="73C6500C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864</Characters>
  <Lines>0</Lines>
  <Paragraphs>0</Paragraphs>
  <TotalTime>2</TotalTime>
  <ScaleCrop>false</ScaleCrop>
  <LinksUpToDate>false</LinksUpToDate>
  <CharactersWithSpaces>903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2025-03-11T05:45:32Z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