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9ECEC">
      <w:pPr>
        <w:jc w:val="center"/>
        <w:rPr>
          <w:rFonts w:hint="eastAsia"/>
          <w:lang w:eastAsia="zh-CN"/>
        </w:rPr>
      </w:pPr>
      <w:bookmarkStart w:id="0" w:name="_GoBack"/>
      <w:bookmarkEnd w:id="0"/>
      <w:r>
        <w:rPr>
          <w:rFonts w:hint="eastAsia"/>
          <w:lang w:eastAsia="zh-CN"/>
        </w:rPr>
        <w:t>初中英语深度阅读教学中发展学生思维品质的实践探索</w:t>
      </w:r>
    </w:p>
    <w:p w14:paraId="1873FF38">
      <w:pPr>
        <w:jc w:val="center"/>
        <w:rPr>
          <w:rFonts w:hint="eastAsia"/>
          <w:lang w:eastAsia="zh-CN"/>
        </w:rPr>
      </w:pPr>
      <w:r>
        <w:rPr>
          <w:rFonts w:hint="eastAsia"/>
          <w:lang w:eastAsia="zh-CN"/>
        </w:rPr>
        <w:t>（中小外，2020年第11期）</w:t>
      </w:r>
    </w:p>
    <w:p w14:paraId="2E3CCE02">
      <w:pPr>
        <w:rPr>
          <w:rFonts w:hint="default"/>
          <w:lang w:val="en-US" w:eastAsia="zh-CN"/>
        </w:rPr>
      </w:pPr>
      <w:r>
        <w:rPr>
          <w:rFonts w:hint="eastAsia"/>
          <w:lang w:val="en-US" w:eastAsia="zh-CN"/>
        </w:rPr>
        <w:t>这篇论文结合阅读课教学实践，内容上比较好理解</w:t>
      </w:r>
    </w:p>
    <w:p w14:paraId="3709DAD1">
      <w:pPr>
        <w:rPr>
          <w:rFonts w:hint="eastAsia"/>
          <w:lang w:eastAsia="zh-CN"/>
        </w:rPr>
      </w:pPr>
      <w:r>
        <w:rPr>
          <w:rFonts w:hint="eastAsia"/>
          <w:lang w:eastAsia="zh-CN"/>
        </w:rPr>
        <w:t>通过深度阅读教学策略，培养学生思维品质</w:t>
      </w:r>
    </w:p>
    <w:p w14:paraId="6563DEB3">
      <w:pPr>
        <w:numPr>
          <w:ilvl w:val="0"/>
          <w:numId w:val="1"/>
        </w:numPr>
        <w:rPr>
          <w:rFonts w:hint="eastAsia"/>
          <w:lang w:eastAsia="zh-CN"/>
        </w:rPr>
      </w:pPr>
      <w:r>
        <w:rPr>
          <w:rFonts w:hint="eastAsia"/>
          <w:lang w:eastAsia="zh-CN"/>
        </w:rPr>
        <w:t>引言</w:t>
      </w:r>
      <w:r>
        <w:rPr>
          <w:rFonts w:hint="eastAsia"/>
          <w:lang w:val="en-US" w:eastAsia="zh-CN"/>
        </w:rPr>
        <w:t>部分主要关于思维品质的价值，英语阅读课对于提升思维品质的优势以及当前英语阅读课存在的问题。</w:t>
      </w:r>
    </w:p>
    <w:p w14:paraId="48F0C384">
      <w:pPr>
        <w:numPr>
          <w:ilvl w:val="0"/>
          <w:numId w:val="1"/>
        </w:numPr>
        <w:rPr>
          <w:rFonts w:hint="eastAsia"/>
          <w:lang w:eastAsia="zh-CN"/>
        </w:rPr>
      </w:pPr>
      <w:r>
        <w:rPr>
          <w:rFonts w:hint="eastAsia"/>
          <w:lang w:eastAsia="zh-CN"/>
        </w:rPr>
        <w:t>深度阅读教学与思维品质</w:t>
      </w:r>
    </w:p>
    <w:p w14:paraId="14CFCACF">
      <w:pPr>
        <w:numPr>
          <w:ilvl w:val="0"/>
          <w:numId w:val="0"/>
        </w:numPr>
        <w:rPr>
          <w:rFonts w:hint="default"/>
          <w:lang w:val="en-US" w:eastAsia="zh-CN"/>
        </w:rPr>
      </w:pPr>
      <w:r>
        <w:rPr>
          <w:rFonts w:hint="eastAsia"/>
          <w:lang w:val="en-US" w:eastAsia="zh-CN"/>
        </w:rPr>
        <w:t>表格中列举思维品质的三个维度并在后面给了几个典型的例子，帮助区分。好处是为教学中提升思维品质指明了方向。</w:t>
      </w:r>
    </w:p>
    <w:p w14:paraId="06914BDF">
      <w:pPr>
        <w:numPr>
          <w:ilvl w:val="0"/>
          <w:numId w:val="1"/>
        </w:numPr>
        <w:rPr>
          <w:rFonts w:hint="eastAsia"/>
          <w:lang w:eastAsia="zh-CN"/>
        </w:rPr>
      </w:pPr>
      <w:r>
        <w:rPr>
          <w:rFonts w:hint="eastAsia"/>
          <w:lang w:val="en-US" w:eastAsia="zh-CN"/>
        </w:rPr>
        <w:t>文章的主体部分，介绍了三个策略，每个策略中都结合了具体教学环节进行解释说明</w:t>
      </w:r>
    </w:p>
    <w:p w14:paraId="219BD92B">
      <w:pPr>
        <w:numPr>
          <w:ilvl w:val="0"/>
          <w:numId w:val="2"/>
        </w:numPr>
        <w:rPr>
          <w:rFonts w:hint="eastAsia"/>
          <w:lang w:eastAsia="zh-CN"/>
        </w:rPr>
      </w:pPr>
      <w:r>
        <w:rPr>
          <w:rFonts w:hint="eastAsia"/>
          <w:lang w:eastAsia="zh-CN"/>
        </w:rPr>
        <w:t>运用图示，培养学生的分析概括能力，提升阅读高度</w:t>
      </w:r>
    </w:p>
    <w:p w14:paraId="1FE06CC2">
      <w:pPr>
        <w:numPr>
          <w:ilvl w:val="0"/>
          <w:numId w:val="0"/>
        </w:numPr>
        <w:rPr>
          <w:rFonts w:hint="default"/>
          <w:lang w:val="en-US" w:eastAsia="zh-CN"/>
        </w:rPr>
      </w:pPr>
      <w:r>
        <w:rPr>
          <w:rFonts w:hint="eastAsia"/>
          <w:lang w:val="en-US" w:eastAsia="zh-CN"/>
        </w:rPr>
        <w:t>文中提到了2个图示，第一个是关于内容的思维导图，帮助理解语篇，第二个是天平的图片，直观地体现了两位同学问题的本质，学业和爱好的失衡，帮助探究语篇的主题意义。图示的好处是在可视化的思维过程中帮助学生理解语篇，分析概括提炼语篇的主题意义，培养逻辑性思维。</w:t>
      </w:r>
    </w:p>
    <w:p w14:paraId="6226EEC5">
      <w:pPr>
        <w:numPr>
          <w:ilvl w:val="0"/>
          <w:numId w:val="2"/>
        </w:numPr>
        <w:rPr>
          <w:rFonts w:hint="eastAsia"/>
          <w:lang w:eastAsia="zh-CN"/>
        </w:rPr>
      </w:pPr>
      <w:r>
        <w:rPr>
          <w:rFonts w:hint="eastAsia"/>
          <w:lang w:eastAsia="zh-CN"/>
        </w:rPr>
        <w:t>巧用问题链，培养学生的质疑推理能力，挖掘阅读深度</w:t>
      </w:r>
    </w:p>
    <w:p w14:paraId="030FD7E7">
      <w:pPr>
        <w:numPr>
          <w:ilvl w:val="0"/>
          <w:numId w:val="0"/>
        </w:numPr>
        <w:rPr>
          <w:rFonts w:hint="default"/>
          <w:lang w:val="en-US" w:eastAsia="zh-CN"/>
        </w:rPr>
      </w:pPr>
      <w:r>
        <w:rPr>
          <w:rFonts w:hint="eastAsia"/>
          <w:lang w:val="en-US" w:eastAsia="zh-CN"/>
        </w:rPr>
        <w:t>问题链是我们教学中比较常用的教学策略，通过层层递进的问题设置引导学生进行质疑、解疑和释疑，进而提出个性化的观点，培养学生质疑推理的批判性思维。左边强调区分实事和观点的能力是重要的批判性思维，引导学生探究原因，提升推理思维能力。右边讲的是赏析语言特色，从而帮助学生理解和批判表意效果是让我在教学中有收获的一个地方。这里赏析的句子是刚刚事实观点中的，通过对排比和频率副词的赏析，帮助学生挖掘问题造成的原因，是simon自己没有做好时间管理，再次追问学生是否会合simon一样，引发反思和判断，形成个人观点。也启示我们可以从不同角度挖掘文本意义。</w:t>
      </w:r>
    </w:p>
    <w:p w14:paraId="3C729BD4">
      <w:pPr>
        <w:numPr>
          <w:ilvl w:val="0"/>
          <w:numId w:val="2"/>
        </w:numPr>
        <w:rPr>
          <w:rFonts w:hint="eastAsia"/>
          <w:lang w:eastAsia="zh-CN"/>
        </w:rPr>
      </w:pPr>
      <w:r>
        <w:rPr>
          <w:rFonts w:hint="eastAsia"/>
          <w:lang w:eastAsia="zh-CN"/>
        </w:rPr>
        <w:t>采用内化迁移，培养学生的联想创生能力，感受阅读温度</w:t>
      </w:r>
    </w:p>
    <w:p w14:paraId="31ABC975">
      <w:pPr>
        <w:numPr>
          <w:ilvl w:val="0"/>
          <w:numId w:val="0"/>
        </w:numPr>
        <w:rPr>
          <w:rFonts w:hint="eastAsia"/>
          <w:lang w:val="en-US" w:eastAsia="zh-CN"/>
        </w:rPr>
      </w:pPr>
      <w:r>
        <w:rPr>
          <w:rFonts w:hint="eastAsia"/>
          <w:lang w:val="en-US" w:eastAsia="zh-CN"/>
        </w:rPr>
        <w:t>也就是我们教学的读后产出环节，值得一提的是，他这里强调了学科育人价值，设计的问题不仅要有助于学生学以致用，进行创造性表达，培养创新性思维，更要渗透情感教育，让学生在阅读中有共鸣有想法，领悟阅读温度。</w:t>
      </w:r>
    </w:p>
    <w:p w14:paraId="57A7A8E1">
      <w:pPr>
        <w:numPr>
          <w:ilvl w:val="0"/>
          <w:numId w:val="0"/>
        </w:numPr>
        <w:rPr>
          <w:rFonts w:hint="default"/>
          <w:lang w:val="en-US" w:eastAsia="zh-CN"/>
        </w:rPr>
      </w:pPr>
      <w:r>
        <w:rPr>
          <w:rFonts w:hint="eastAsia"/>
          <w:lang w:val="en-US" w:eastAsia="zh-CN"/>
        </w:rPr>
        <w:t xml:space="preserve">  这篇文章达到了我阅读论文的两个目的，一个是帮助指导教学实践，另一个是可以模仿借鉴，作为论文写作的模板。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CD5AB"/>
    <w:multiLevelType w:val="singleLevel"/>
    <w:tmpl w:val="66BCD5AB"/>
    <w:lvl w:ilvl="0" w:tentative="0">
      <w:start w:val="1"/>
      <w:numFmt w:val="chineseCounting"/>
      <w:lvlText w:val="%1、"/>
      <w:lvlJc w:val="left"/>
    </w:lvl>
  </w:abstractNum>
  <w:abstractNum w:abstractNumId="1">
    <w:nsid w:val="66BCD63A"/>
    <w:multiLevelType w:val="singleLevel"/>
    <w:tmpl w:val="66BCD63A"/>
    <w:lvl w:ilvl="0" w:tentative="0">
      <w:start w:val="1"/>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OGE2NmMzM2IwYzMzYTFlMjRjMDg0MzMyZGI5NzAifQ=="/>
  </w:docVars>
  <w:rsids>
    <w:rsidRoot w:val="00000000"/>
    <w:rsid w:val="22A167B3"/>
    <w:rsid w:val="27945279"/>
    <w:rsid w:val="2A9D65A2"/>
    <w:rsid w:val="70C10582"/>
    <w:rsid w:val="71BC6E84"/>
    <w:rsid w:val="7D637D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832</Words>
  <Characters>844</Characters>
  <Lines>0</Lines>
  <Paragraphs>0</Paragraphs>
  <TotalTime>133</TotalTime>
  <ScaleCrop>false</ScaleCrop>
  <LinksUpToDate>false</LinksUpToDate>
  <CharactersWithSpaces>846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2024-08-15T00:04:00Z</dcterms:created>
  <dc:creator>陈雨的iPad</dc:creator>
  <cp:lastModifiedBy>ScorpioK</cp:lastModifiedBy>
  <dcterms:modified xsi:type="dcterms:W3CDTF">2025-03-10T12:00:07Z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F7FBDF6D7D8547CCA837C0AE68830B01_13</vt:lpwstr>
  </property>
</Properties>
</file>