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2025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14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276" w:tblpY="26"/>
        <w:tblW w:w="10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645"/>
        <w:gridCol w:w="8688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5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spacing w:after="0" w:line="320" w:lineRule="exact"/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spacing w:after="0" w:line="320" w:lineRule="exact"/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</w:rPr>
              <w:t>可爱的我（一）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40D58F7">
            <w:pPr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进入小班下学期，孩子们明显感受到自己的成长和变化，他们发现白己的个子长高了、本领变大了、上幼儿园不再哭哭啼啼，他们的活动范围更广了，求知欲也变强了，开始有意识地探索自己和周围的世界。</w:t>
            </w:r>
          </w:p>
          <w:p w14:paraId="05B63B30">
            <w:pPr>
              <w:spacing w:line="280" w:lineRule="exact"/>
              <w:ind w:firstLine="435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通过平时的观察发现：我们班有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68</w:t>
            </w:r>
            <w:r>
              <w:rPr>
                <w:rFonts w:hint="eastAsia" w:ascii="宋体" w:hAnsi="宋体" w:cs="宋体"/>
                <w:szCs w:val="21"/>
              </w:rPr>
              <w:t>%的幼儿知道自己已经长大一岁，能独立入园并且开开心心来幼儿园；有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59</w:t>
            </w:r>
            <w:r>
              <w:rPr>
                <w:rFonts w:hint="eastAsia" w:ascii="宋体" w:hAnsi="宋体" w:cs="宋体"/>
                <w:szCs w:val="21"/>
              </w:rPr>
              <w:t>%能自己的事情自己做；有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szCs w:val="21"/>
              </w:rPr>
              <w:t>%的幼儿知道不能做危险的事。但有个别幼儿在穿脱衣物时仍然需要老师、家长的帮忙；有的在吃饭时还会有挑食、不吃蔬菜的情况出现；还有的会用脏脏的小手拿点心吃。因此，接下来我们将开展主题《可爱的我》，</w:t>
            </w:r>
            <w:r>
              <w:rPr>
                <w:rFonts w:hint="eastAsia" w:ascii="宋体" w:hAnsi="宋体" w:cs="宋体"/>
                <w:bCs/>
              </w:rPr>
              <w:t>引导幼儿了解自己、认识自己的情绪；在自己的事情自己做的过程中体会成长的喜悦；在一日活动中学会爱护身体，养成良好的生活和卫生习惯。本周我们主要围绕幼儿的情绪认知和自理能力展开，引导幼儿认识自己的情绪、勇敢表达，鼓励幼儿承担一些小任务，为自己的成果感到高兴，体会成长的喜悦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5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CC2956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认识自己的情绪，能用友好的方式和小朋友一起游戏和生活</w:t>
            </w:r>
            <w:r>
              <w:rPr>
                <w:rFonts w:hint="eastAsia" w:ascii="宋体" w:hAnsi="宋体" w:cs="宋体"/>
              </w:rPr>
              <w:t>。</w:t>
            </w:r>
          </w:p>
          <w:p w14:paraId="7F5AD9D3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知道自己很能干，会用多种方式表现本领，为自己的活动成果感到高兴。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0898F8">
            <w:pPr>
              <w:tabs>
                <w:tab w:val="left" w:pos="312"/>
              </w:tabs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1.布置《可爱的我》的主题氛围，张贴展示幼儿关于自己的绘画、手工、粘土作品等。</w:t>
            </w:r>
          </w:p>
          <w:p w14:paraId="17250813">
            <w:pPr>
              <w:pStyle w:val="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彩色纸等供幼儿绘画、制作，提供太空泥、工具等进行手工活动；益智区提供拼图，数量4-8块为宜，提供大小、颜色、形状不同的操作材料，引导幼儿进行分类、排序等；阅读区提供《生气汤》《挑食的弗雷达》《自己的事情自己做》等图书；娃娃家提供娃娃、动物玩具、电话等供幼儿自由玩耍，利用煤气灶、各类蔬果、盘子等让幼儿模仿爸爸、妈妈或爷爷、奶奶烧饭；建构区提供运动场、运动小人等图片，引导幼儿建构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1A439FF">
            <w:pPr>
              <w:snapToGrid w:val="0"/>
              <w:spacing w:line="306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1.入园时能在成人的安慰下尽快稳定自己的情绪。</w:t>
            </w:r>
          </w:p>
          <w:p w14:paraId="0735E350">
            <w:pPr>
              <w:snapToGrid w:val="0"/>
              <w:spacing w:line="306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2.愿意自己</w:t>
            </w:r>
            <w:r>
              <w:rPr>
                <w:rFonts w:hint="eastAsia" w:ascii="宋体" w:hAnsi="宋体" w:cs="宋体"/>
                <w:szCs w:val="21"/>
              </w:rPr>
              <w:t>入厕、塞裤和擦鼻涕，能在提醒下去喝水，并积极参加户外活动。</w:t>
            </w:r>
          </w:p>
          <w:p w14:paraId="1ECF5893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3.能根据自己的需求自主端饭菜，并能尽快吃完自己的一份饭菜。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1" w:hRule="exact"/>
        </w:trPr>
        <w:tc>
          <w:tcPr>
            <w:tcW w:w="711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31C5B0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我的情绪</w:t>
            </w:r>
            <w:r>
              <w:rPr>
                <w:rFonts w:hint="eastAsia" w:ascii="宋体" w:hAnsi="宋体" w:cs="宋体"/>
                <w:szCs w:val="21"/>
              </w:rPr>
              <w:t>》《挑食的弗雷达》《自己的事情自己做》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、布书、洞洞书；</w:t>
            </w:r>
          </w:p>
          <w:p w14:paraId="34A7AC5F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小厨房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请你来做客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cs="宋体"/>
                <w:color w:val="000000"/>
                <w:szCs w:val="21"/>
              </w:rPr>
              <w:t>《照顾宝宝》等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22604801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</w:t>
            </w:r>
            <w:r>
              <w:rPr>
                <w:rFonts w:hint="eastAsia" w:cs="宋体"/>
                <w:color w:val="000000"/>
                <w:szCs w:val="21"/>
              </w:rPr>
              <w:t>撕贴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《这就是我》、太空泥</w:t>
            </w:r>
            <w:r>
              <w:rPr>
                <w:rFonts w:hint="eastAsia" w:cs="宋体"/>
                <w:color w:val="000000"/>
                <w:szCs w:val="21"/>
              </w:rPr>
              <w:t>《</w:t>
            </w:r>
            <w:r>
              <w:rPr>
                <w:rFonts w:hint="eastAsia" w:cs="宋体"/>
                <w:color w:val="000000"/>
                <w:szCs w:val="21"/>
                <w:lang w:val="en-US" w:eastAsia="zh-CN"/>
              </w:rPr>
              <w:t>我喜欢</w:t>
            </w:r>
            <w:r>
              <w:rPr>
                <w:rFonts w:hint="eastAsia" w:cs="宋体"/>
                <w:color w:val="000000"/>
                <w:szCs w:val="21"/>
              </w:rPr>
              <w:t>》</w:t>
            </w:r>
            <w:r>
              <w:rPr>
                <w:rStyle w:val="35"/>
                <w:rFonts w:hint="eastAsia" w:ascii="宋体" w:hAnsi="宋体" w:cs="宋体"/>
                <w:szCs w:val="21"/>
              </w:rPr>
              <w:t>；</w:t>
            </w:r>
          </w:p>
          <w:p w14:paraId="28DA61A5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szCs w:val="21"/>
              </w:rPr>
            </w:pPr>
            <w:r>
              <w:rPr>
                <w:rStyle w:val="35"/>
                <w:rFonts w:hint="eastAsia" w:ascii="宋体" w:hAnsi="宋体" w:cs="宋体"/>
                <w:szCs w:val="21"/>
              </w:rPr>
              <w:t>建构区：地面建构《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城堡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》，</w:t>
            </w:r>
            <w:r>
              <w:rPr>
                <w:rFonts w:hint="eastAsia" w:ascii="宋体" w:hAnsi="宋体" w:cs="宋体"/>
                <w:szCs w:val="21"/>
              </w:rPr>
              <w:t>桌面游戏《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车轮</w:t>
            </w:r>
            <w:r>
              <w:rPr>
                <w:rFonts w:hint="eastAsia" w:ascii="宋体" w:hAnsi="宋体" w:cs="宋体"/>
                <w:szCs w:val="21"/>
              </w:rPr>
              <w:t>》《小房子》等；</w:t>
            </w:r>
          </w:p>
          <w:p w14:paraId="27917B5D">
            <w:pPr>
              <w:snapToGrid w:val="0"/>
              <w:spacing w:line="306" w:lineRule="exact"/>
              <w:rPr>
                <w:rStyle w:val="35"/>
                <w:rFonts w:hint="eastAsia" w:ascii="宋体" w:hAnsi="宋体" w:cs="宋体"/>
                <w:color w:val="000000"/>
                <w:szCs w:val="21"/>
              </w:rPr>
            </w:pP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益智区：《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花开新龙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小兔摘胡萝卜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》《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  <w:lang w:val="en-US"/>
              </w:rPr>
              <w:t>小刺猬摘苹果</w:t>
            </w:r>
            <w:r>
              <w:rPr>
                <w:rStyle w:val="35"/>
                <w:rFonts w:hint="eastAsia" w:ascii="宋体" w:hAnsi="宋体" w:cs="宋体"/>
                <w:color w:val="000000"/>
                <w:szCs w:val="21"/>
              </w:rPr>
              <w:t>》。</w:t>
            </w:r>
          </w:p>
          <w:p w14:paraId="479EF0F4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>
            <w:pPr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王洪燕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关注万能工匠幼儿的游戏情况：通过观察记录、今日动态等方式了解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  <w:szCs w:val="21"/>
              </w:rPr>
              <w:t>幼儿是否能按需拿取相应的材料，在游戏后能否按标记收拾整理等。</w:t>
            </w:r>
          </w:p>
          <w:p w14:paraId="23DD2DC7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  <w:lang w:val="en-US" w:eastAsia="zh-CN"/>
              </w:rPr>
              <w:t>赵梦娇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关注益智区幼儿的游戏情况：通过拍照、观察记录、今日动态等方式了解幼儿能按照数量、颜色、形状进行匹配游戏等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</w:trPr>
        <w:tc>
          <w:tcPr>
            <w:tcW w:w="711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exact"/>
        </w:trPr>
        <w:tc>
          <w:tcPr>
            <w:tcW w:w="711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35E377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健康：快乐花瓣飘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Cs w:val="21"/>
              </w:rPr>
              <w:t>语言：我喜欢我自己</w:t>
            </w:r>
          </w:p>
          <w:p w14:paraId="44640E64"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3.音乐：表情歌                4.数学：交替排序</w:t>
            </w:r>
          </w:p>
          <w:p w14:paraId="3F319F64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5.美术：这就是我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3" w:hRule="exact"/>
        </w:trPr>
        <w:tc>
          <w:tcPr>
            <w:tcW w:w="711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”活动：</w:t>
            </w:r>
          </w:p>
          <w:p w14:paraId="6DABE97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科创小游戏：有趣的莫比乌斯    趣味机器人：工程世界</w:t>
            </w:r>
          </w:p>
          <w:p w14:paraId="47F06F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工程活动：投石机（一）        科学养殖：小金鱼游啊游</w:t>
            </w:r>
          </w:p>
          <w:p w14:paraId="0D48B237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2.专用活动室：科探室《齿轮转一转》</w:t>
            </w:r>
          </w:p>
          <w:p w14:paraId="39C5EFC1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企鹅走</w:t>
            </w:r>
          </w:p>
        </w:tc>
      </w:tr>
    </w:tbl>
    <w:p w14:paraId="0D49CDEE">
      <w:pPr>
        <w:wordWrap w:val="0"/>
        <w:ind w:right="210" w:firstLine="4830" w:firstLineChars="230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王洪燕、赵梦娇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赵梦娇</w:t>
      </w:r>
    </w:p>
    <w:p w14:paraId="163A57B8">
      <w:pPr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2C15AE0A">
      <w:pPr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3675518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1409</Words>
  <Characters>1437</Characters>
  <Lines>11</Lines>
  <Paragraphs>3</Paragraphs>
  <TotalTime>243</TotalTime>
  <ScaleCrop>false</ScaleCrop>
  <LinksUpToDate>false</LinksUpToDate>
  <CharactersWithSpaces>1494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2024-11-19T04:21:00Z</cp:lastPrinted>
  <dcterms:modified xsi:type="dcterms:W3CDTF">2025-03-09T23:49:45Z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