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5.3.7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1人请事假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大部分小朋友来园能自主放水杯、看着电子表进行时间记录签到、自主倒牛奶吃点心。有个别小朋友没有记录时间签到，还有部分小朋友数字记录有误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今天我们喝完牛奶开始玩区域游戏啦，看看我们玩了什么游戏呢？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56E89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5064.JPGIMG_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5064.JPGIMG_50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A580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我用雪花片插塑小车</w:t>
            </w:r>
          </w:p>
        </w:tc>
        <w:tc>
          <w:tcPr>
            <w:tcW w:w="3395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142240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5067.JPGIMG_5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5067.JPGIMG_50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我在用放大镜观察石头</w:t>
            </w:r>
          </w:p>
        </w:tc>
        <w:tc>
          <w:tcPr>
            <w:tcW w:w="3310" w:type="dxa"/>
          </w:tcPr>
          <w:p w14:paraId="384DFFE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43815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5066.JPGIMG_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5066.JPGIMG_50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221279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3D266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DCE7C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7F5450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026A8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80AA7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9517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我们在讨论今天做什么作品</w:t>
            </w:r>
          </w:p>
        </w:tc>
      </w:tr>
      <w:tr w14:paraId="0FAB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5070.JPGIMG_5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5070.JPGIMG_50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C5D0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我们在看书</w:t>
            </w:r>
          </w:p>
        </w:tc>
        <w:tc>
          <w:tcPr>
            <w:tcW w:w="3395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62865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5071.JPGIMG_5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5071.JPGIMG_50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我们在测量路线</w:t>
            </w:r>
          </w:p>
        </w:tc>
        <w:tc>
          <w:tcPr>
            <w:tcW w:w="3310" w:type="dxa"/>
          </w:tcPr>
          <w:p w14:paraId="7483FE4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69215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5072.JPGIMG_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5072.JPGIMG_50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716E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0F04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8548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DCDC0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32480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9D14FF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A8D8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我在整理自然材料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户 外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6C33">
      <w:pPr>
        <w:snapToGrid w:val="0"/>
        <w:ind w:firstLine="420" w:firstLineChars="200"/>
        <w:rPr>
          <w:rFonts w:hint="default" w:ascii="宋体" w:hAnsi="宋体" w:eastAsia="宋体"/>
          <w:b/>
          <w:bCs/>
          <w:color w:val="44546A" w:themeColor="text2"/>
          <w:szCs w:val="21"/>
          <w:lang w:val="en-US"/>
        </w:rPr>
      </w:pPr>
      <w:r>
        <w:rPr>
          <w:rFonts w:hint="eastAsia"/>
          <w:lang w:val="en-US" w:eastAsia="zh-CN"/>
        </w:rPr>
        <w:t>今天户外活动是混班游戏，有轮胎、滑梯、跳绳等游戏。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5073.JPGIMG_5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5073.JPGIMG_50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IMG_5075.JPGIMG_5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5075.JPGIMG_50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C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460" w:type="dxa"/>
          </w:tcPr>
          <w:p w14:paraId="549ECAE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88265</wp:posOffset>
                  </wp:positionV>
                  <wp:extent cx="1986280" cy="1489710"/>
                  <wp:effectExtent l="0" t="0" r="13970" b="15240"/>
                  <wp:wrapNone/>
                  <wp:docPr id="34" name="图片 34" descr="C:/Users/Administrator/Desktop/IMG_5077.JPGIMG_5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5077.JPGIMG_50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434A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2C65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AB4E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466A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65F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D238D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CFE5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4ECE0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2004F9E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5079.JPGIMG_5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5079.JPGIMG_50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 w14:paraId="72282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D61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E68D1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509F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C8BA7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6EF4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C49A8B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88900</wp:posOffset>
                  </wp:positionV>
                  <wp:extent cx="2005965" cy="1459230"/>
                  <wp:effectExtent l="0" t="0" r="13335" b="7620"/>
                  <wp:wrapNone/>
                  <wp:docPr id="37" name="图片 37" descr="C:/Users/Administrator/Desktop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19" b="1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96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98259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/>
        </w:rPr>
        <w:t>还有半个学期就要进入小学了，幼儿对于上小学很是向往，同时他们对于小学是什么样的，也存有很多的问题和疑惑。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前，有一些需要老师和</w:t>
      </w:r>
      <w:r>
        <w:rPr>
          <w:rFonts w:hint="eastAsia" w:ascii="宋体" w:hAnsi="宋体" w:cs="宋体"/>
          <w:szCs w:val="21"/>
          <w:lang w:eastAsia="zh-CN"/>
        </w:rPr>
        <w:t>幼儿</w:t>
      </w:r>
      <w:r>
        <w:rPr>
          <w:rFonts w:hint="eastAsia" w:ascii="宋体" w:hAnsi="宋体" w:cs="宋体"/>
          <w:szCs w:val="21"/>
        </w:rPr>
        <w:t>特别注意的地方，如：沿路的安全注意事项和心理准备。本次活动中需要孩子讨论并在观察图片的过程中了解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的路线和沿路的安全注意事项。</w:t>
      </w:r>
    </w:p>
    <w:p w14:paraId="7D488564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大班的幼儿都已经有当小学生的意识，部分幼儿家中有上小学的哥哥姐姐，从他们的口中也知道了一些关于小学的信息，</w:t>
      </w:r>
      <w:r>
        <w:rPr>
          <w:rFonts w:hint="eastAsia" w:ascii="宋体" w:hAnsi="宋体" w:cs="宋体"/>
          <w:szCs w:val="21"/>
        </w:rPr>
        <w:t>大班孩子们对于基本的安全常识已经有所了解</w:t>
      </w:r>
      <w:r>
        <w:rPr>
          <w:rFonts w:hint="eastAsia" w:ascii="宋体" w:hAnsi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</w:rPr>
        <w:t>但是</w:t>
      </w:r>
      <w:r>
        <w:rPr>
          <w:rFonts w:hint="eastAsia" w:ascii="宋体" w:hAnsi="宋体" w:cs="宋体"/>
          <w:szCs w:val="21"/>
          <w:lang w:eastAsia="zh-CN"/>
        </w:rPr>
        <w:t>对小学内部</w:t>
      </w:r>
      <w:r>
        <w:rPr>
          <w:rFonts w:hint="eastAsia"/>
        </w:rPr>
        <w:t>的环境设施</w:t>
      </w:r>
      <w:r>
        <w:rPr>
          <w:rFonts w:hint="eastAsia"/>
          <w:lang w:eastAsia="zh-CN"/>
        </w:rPr>
        <w:t>、小学课堂规则意识不是很清楚，所以对于参观小学的</w:t>
      </w:r>
      <w:r>
        <w:rPr>
          <w:rFonts w:hint="eastAsia" w:ascii="宋体" w:hAnsi="宋体" w:cs="宋体"/>
          <w:szCs w:val="21"/>
        </w:rPr>
        <w:t>安全注意事项需要引导幼儿一起讨论。</w:t>
      </w:r>
    </w:p>
    <w:p w14:paraId="017B59F5">
      <w:pPr>
        <w:spacing w:line="360" w:lineRule="exac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李成蹊、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、蔡梦恬、张徐恺、陈博宣、张熙隽、孙屹然、韩思睿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蒋清竹、陈沐清、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孙念、尹乐岩</w:t>
      </w:r>
      <w:r>
        <w:rPr>
          <w:rFonts w:hint="eastAsia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唐梦萱、祁文晞、邱宇淏、朱睿、陆乐珺、卢乐琪、王子航、单熙桐</w:t>
      </w:r>
      <w:r>
        <w:rPr>
          <w:rFonts w:hint="eastAsia"/>
          <w:lang w:eastAsia="zh-CN"/>
        </w:rPr>
        <w:t>小朋友能</w:t>
      </w:r>
      <w:r>
        <w:rPr>
          <w:rFonts w:hint="eastAsia" w:ascii="宋体" w:hAnsi="宋体" w:cs="宋体"/>
          <w:szCs w:val="21"/>
        </w:rPr>
        <w:t>了解路线</w:t>
      </w:r>
      <w:r>
        <w:rPr>
          <w:rFonts w:hint="eastAsia" w:ascii="宋体" w:hAnsi="宋体" w:cs="宋体"/>
          <w:szCs w:val="21"/>
          <w:lang w:eastAsia="zh-CN"/>
        </w:rPr>
        <w:t>以及参观内容，</w:t>
      </w:r>
      <w:r>
        <w:rPr>
          <w:rFonts w:hint="eastAsia" w:ascii="宋体" w:hAnsi="宋体" w:cs="宋体"/>
          <w:szCs w:val="21"/>
        </w:rPr>
        <w:t>能用清晰的语言大胆讲述</w:t>
      </w:r>
      <w:r>
        <w:rPr>
          <w:rFonts w:hint="eastAsia" w:ascii="宋体" w:hAnsi="宋体" w:cs="宋体"/>
          <w:szCs w:val="21"/>
          <w:lang w:eastAsia="zh-CN"/>
        </w:rPr>
        <w:t>参观小学的</w:t>
      </w:r>
      <w:r>
        <w:rPr>
          <w:rFonts w:hint="eastAsia" w:ascii="宋体" w:hAnsi="宋体" w:cs="宋体"/>
          <w:szCs w:val="21"/>
        </w:rPr>
        <w:t>注意事项。围绕“</w:t>
      </w:r>
      <w:r>
        <w:rPr>
          <w:rFonts w:hint="eastAsia" w:ascii="宋体" w:hAnsi="宋体" w:cs="宋体"/>
          <w:szCs w:val="21"/>
          <w:lang w:eastAsia="zh-CN"/>
        </w:rPr>
        <w:t>参观小学</w:t>
      </w:r>
      <w:r>
        <w:rPr>
          <w:rFonts w:hint="eastAsia" w:ascii="宋体" w:hAnsi="宋体" w:cs="宋体"/>
          <w:szCs w:val="21"/>
        </w:rPr>
        <w:t>”参与讨论，</w:t>
      </w:r>
      <w:r>
        <w:rPr>
          <w:rFonts w:hint="eastAsia" w:ascii="宋体" w:hAnsi="宋体" w:cs="宋体"/>
          <w:szCs w:val="21"/>
          <w:lang w:val="en-US" w:eastAsia="zh-CN"/>
        </w:rPr>
        <w:t>激发幼儿对参观小学的期待与兴趣</w:t>
      </w:r>
      <w:r>
        <w:rPr>
          <w:rFonts w:hint="eastAsia" w:ascii="宋体" w:hAnsi="宋体" w:cs="宋体"/>
          <w:szCs w:val="21"/>
        </w:rPr>
        <w:t>。</w:t>
      </w:r>
      <w:r>
        <w:rPr>
          <w:rFonts w:hint="eastAsia" w:ascii="宋体" w:hAnsi="宋体"/>
          <w:szCs w:val="21"/>
        </w:rPr>
        <w:t>。</w:t>
      </w:r>
      <w:r>
        <w:rPr>
          <w:rFonts w:hint="eastAsia"/>
          <w:lang w:eastAsia="zh-CN"/>
        </w:rPr>
        <w:t>小朋友不会拨弄时钟上的整点和半点。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5083.JPGIMG_5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5083.JPGIMG_50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5084.JPGIMG_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5084.JPGIMG_50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FD13A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37465</wp:posOffset>
                  </wp:positionV>
                  <wp:extent cx="1986280" cy="1536700"/>
                  <wp:effectExtent l="0" t="0" r="13970" b="6350"/>
                  <wp:wrapNone/>
                  <wp:docPr id="15" name="图片 15" descr="C:/Users/Administrator/Desktop/IMG_5085.JPGIMG_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5085.JPGIMG_50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550" r="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53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68E8ED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吃的是高粱米饭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鱼香猪肝、菠菜炒百叶、白萝卜筒骨汤。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盛菜姿势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盛菜姿势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DEC5D1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今天周五不上延时班，统一15:45放学，请告知来园接孩子的家长准时来园接孩子哦~</w:t>
      </w:r>
    </w:p>
    <w:p w14:paraId="6939ACCD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754</Words>
  <Characters>766</Characters>
  <Lines>3</Lines>
  <Paragraphs>1</Paragraphs>
  <TotalTime>16</TotalTime>
  <ScaleCrop>false</ScaleCrop>
  <LinksUpToDate>false</LinksUpToDate>
  <CharactersWithSpaces>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2025-03-07T04:42:08Z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