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6D4EA"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二月综合组教学常规调研反馈情况（2025.02）</w:t>
      </w:r>
    </w:p>
    <w:p w14:paraId="4CCF05F0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【亮点】：</w:t>
      </w:r>
    </w:p>
    <w:p w14:paraId="4A6A305B">
      <w:pPr>
        <w:numPr>
          <w:ilvl w:val="0"/>
          <w:numId w:val="1"/>
        </w:numPr>
        <w:adjustRightInd w:val="0"/>
        <w:snapToGrid w:val="0"/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备课组台帐资料和个人备课资料各项内容齐全，有教学计划、有组内讨论、有个性化修改、有作业和有效练习的设计、有每课及时的教学反思；</w:t>
      </w:r>
    </w:p>
    <w:p w14:paraId="10F0BBC5">
      <w:pPr>
        <w:numPr>
          <w:ilvl w:val="0"/>
          <w:numId w:val="1"/>
        </w:numPr>
        <w:adjustRightInd w:val="0"/>
        <w:snapToGrid w:val="0"/>
        <w:spacing w:line="360" w:lineRule="auto"/>
        <w:ind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规范备课，有个性化设计修改，以项目或主题作为教学内容的大单元教学设计不断更新，备课组台账资料准备齐全（图3、4）。</w:t>
      </w:r>
    </w:p>
    <w:p w14:paraId="25FB158D"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drawing>
          <wp:inline distT="0" distB="0" distL="0" distR="0">
            <wp:extent cx="1321435" cy="1762125"/>
            <wp:effectExtent l="19050" t="0" r="0" b="0"/>
            <wp:docPr id="3" name="图片 1" descr="D:\综合组2024\2025新优质准备\月调研记载\2月份调研相册\2SXMSXUXFKF(R$4I0]@Z(WU_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综合组2024\2025新优质准备\月调研记载\2月份调研相册\2SXMSXUXFKF(R$4I0]@Z(WU_t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167" cy="17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sz w:val="28"/>
          <w:szCs w:val="28"/>
        </w:rPr>
        <w:drawing>
          <wp:inline distT="0" distB="0" distL="0" distR="0">
            <wp:extent cx="1290320" cy="1745615"/>
            <wp:effectExtent l="19050" t="0" r="4844" b="0"/>
            <wp:docPr id="20" name="图片 2" descr="D:\综合组2024\2025新优质准备\月调研记载\2月份调研相册\RB6E3VQNYWZ6B~PR8Q$H3N9_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D:\综合组2024\2025新优质准备\月调研记载\2月份调研相册\RB6E3VQNYWZ6B~PR8Q$H3N9_tm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917" r="9633" b="3587"/>
                    <a:stretch>
                      <a:fillRect/>
                    </a:stretch>
                  </pic:blipFill>
                  <pic:spPr>
                    <a:xfrm>
                      <a:off x="0" y="0"/>
                      <a:ext cx="1292025" cy="174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</w:rPr>
        <w:drawing>
          <wp:inline distT="0" distB="0" distL="0" distR="0">
            <wp:extent cx="1365885" cy="1727835"/>
            <wp:effectExtent l="19050" t="0" r="5174" b="0"/>
            <wp:docPr id="16" name="图片 3" descr="D:\综合组2024\2025新优质准备\月调研记载\2月份调研相册\~EWRZE}DRS5}MHW21)%UN5U_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D:\综合组2024\2025新优质准备\月调研记载\2月份调研相册\~EWRZE}DRS5}MHW21)%UN5U_tm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472" b="21260"/>
                    <a:stretch>
                      <a:fillRect/>
                    </a:stretch>
                  </pic:blipFill>
                  <pic:spPr>
                    <a:xfrm>
                      <a:off x="0" y="0"/>
                      <a:ext cx="1366426" cy="172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</w:rPr>
        <w:drawing>
          <wp:inline distT="0" distB="0" distL="0" distR="0">
            <wp:extent cx="1637030" cy="1278255"/>
            <wp:effectExtent l="19050" t="0" r="712" b="0"/>
            <wp:docPr id="21" name="图片 7" descr="D:\综合组2024\2025新优质准备\月调研记载\2月份调研相册\B}6`3S([BB_346A$2%4@9`F_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 descr="D:\综合组2024\2025新优质准备\月调研记载\2月份调研相册\B}6`3S([BB_346A$2%4@9`F_t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828" b="5172"/>
                    <a:stretch>
                      <a:fillRect/>
                    </a:stretch>
                  </pic:blipFill>
                  <pic:spPr>
                    <a:xfrm>
                      <a:off x="0" y="0"/>
                      <a:ext cx="1638321" cy="127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246585"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（图1、2备课组长积极迎检）</w:t>
      </w:r>
    </w:p>
    <w:p w14:paraId="7834097C"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sz w:val="22"/>
          <w:szCs w:val="22"/>
        </w:rPr>
        <w:drawing>
          <wp:inline distT="0" distB="0" distL="0" distR="0">
            <wp:extent cx="1301115" cy="1735455"/>
            <wp:effectExtent l="19050" t="0" r="0" b="0"/>
            <wp:docPr id="17" name="图片 4" descr="D:\综合组2024\2025新优质准备\月调研记载\2月份调研相册\N_54VDTI65]9X}FQT3BN}}M_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D:\综合组2024\2025新优质准备\月调研记载\2月份调研相册\N_54VDTI65]9X}FQT3BN}}M_t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33" cy="174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z w:val="22"/>
          <w:szCs w:val="22"/>
        </w:rPr>
        <w:drawing>
          <wp:inline distT="0" distB="0" distL="0" distR="0">
            <wp:extent cx="1334770" cy="1781810"/>
            <wp:effectExtent l="19050" t="0" r="0" b="0"/>
            <wp:docPr id="18" name="图片 5" descr="D:\综合组2024\2025新优质准备\月调研记载\2月份调研相册\OTOJKOE)2UUR~TPEA%WZ_TA_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 descr="D:\综合组2024\2025新优质准备\月调研记载\2月份调研相册\OTOJKOE)2UUR~TPEA%WZ_TA_tm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659" cy="178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z w:val="22"/>
          <w:szCs w:val="22"/>
        </w:rPr>
        <w:drawing>
          <wp:inline distT="0" distB="0" distL="0" distR="0">
            <wp:extent cx="980440" cy="1743710"/>
            <wp:effectExtent l="19050" t="0" r="0" b="0"/>
            <wp:docPr id="19" name="图片 6" descr="D:\综合组2024\2025新优质准备\月调研记载\2月份调研相册\)H$)K@Y3~3KLD(`K0JHLD81_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D:\综合组2024\2025新优质准备\月调研记载\2月份调研相册\)H$)K@Y3~3KLD(`K0JHLD81_tm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3097" cy="174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z w:val="22"/>
          <w:szCs w:val="22"/>
        </w:rPr>
        <w:drawing>
          <wp:inline distT="0" distB="0" distL="0" distR="0">
            <wp:extent cx="1299845" cy="1735455"/>
            <wp:effectExtent l="19050" t="0" r="0" b="0"/>
            <wp:docPr id="22" name="图片 8" descr="D:\综合组2024\2025新优质准备\月调研记载\2月份调研相册\Z@KIGFF)9OIGVSKOCWYK~U0_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 descr="D:\综合组2024\2025新优质准备\月调研记载\2月份调研相册\Z@KIGFF)9OIGVSKOCWYK~U0_tm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816" cy="174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00941"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（图3、4）</w:t>
      </w:r>
    </w:p>
    <w:p w14:paraId="735BBBCC">
      <w:pPr>
        <w:numPr>
          <w:ilvl w:val="0"/>
          <w:numId w:val="1"/>
        </w:numPr>
        <w:adjustRightInd w:val="0"/>
        <w:snapToGrid w:val="0"/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教师注重学习提升自我，听课课时数达标，听课内容记录详细具体，板块清晰全面，有自己的独立思考，能记录自己的想法。</w:t>
      </w:r>
    </w:p>
    <w:p w14:paraId="0EDB7180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【问题及改进措施】：</w:t>
      </w:r>
    </w:p>
    <w:p w14:paraId="6B447E9B">
      <w:pPr>
        <w:numPr>
          <w:ilvl w:val="0"/>
          <w:numId w:val="2"/>
        </w:numPr>
        <w:adjustRightInd w:val="0"/>
        <w:snapToGrid w:val="0"/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青年教师对于本学科学生核心素养的培养方式思路不够清晰。</w:t>
      </w:r>
    </w:p>
    <w:p w14:paraId="3C9B7FD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改进：我组青年教师在后期还要继续加强“大单元视角”下的教材专业化解读的能力，选定某一领域进行整体化、结构化的解读。</w:t>
      </w:r>
    </w:p>
    <w:p w14:paraId="2E36B4F1">
      <w:pPr>
        <w:numPr>
          <w:ilvl w:val="0"/>
          <w:numId w:val="2"/>
        </w:numPr>
        <w:adjustRightInd w:val="0"/>
        <w:snapToGrid w:val="0"/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教师在日常教学中对于新课标的理解、落实和融入课堂不够扎实。</w:t>
      </w:r>
    </w:p>
    <w:p w14:paraId="09E6D4A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改进：组内基于新课标结合自身的教学经验和问题进行讨论，探讨日常教学中帮助落实学生本学科核心素养的路径。</w:t>
      </w:r>
    </w:p>
    <w:p w14:paraId="6F0916A6">
      <w:pPr>
        <w:numPr>
          <w:ilvl w:val="0"/>
          <w:numId w:val="2"/>
        </w:numPr>
        <w:adjustRightInd w:val="0"/>
        <w:snapToGrid w:val="0"/>
        <w:spacing w:line="360" w:lineRule="auto"/>
        <w:ind w:firstLine="420"/>
        <w:rPr>
          <w:rFonts w:ascii="宋体" w:hAnsi="宋体" w:eastAsia="宋体" w:cs="宋体"/>
          <w:sz w:val="24"/>
        </w:rPr>
      </w:pPr>
      <w:bookmarkStart w:id="0" w:name="_GoBack"/>
      <w:r>
        <w:rPr>
          <w:rFonts w:hint="eastAsia" w:ascii="宋体" w:hAnsi="宋体" w:eastAsia="宋体" w:cs="宋体"/>
          <w:sz w:val="24"/>
        </w:rPr>
        <w:t>备课组长在备课组活动的组织开展过程中，存在方式方法欠缺等问题。</w:t>
      </w:r>
    </w:p>
    <w:p w14:paraId="2C5EEAC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改进：积极开展备课组长组织备课组活动的长线跟踪反馈，作为综合组负责人，积极参与到各学科组的活动中，提醒帮助组织，整合一些节点活动，同时加强交流与合作，不拘泥于集中会议与培训，更多的更细的深入到组员的实际工作困难中，帮助组员一起共同进步，切切实实解决好学生发展最近的“最后一公里”。</w:t>
      </w:r>
    </w:p>
    <w:bookmarkEnd w:id="0"/>
    <w:p w14:paraId="7C31E4EE"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综上所述，本次常规调研，我组老师们的练习扎实有效，各项资料完备，相比于上学期的调研情况，在作业设计方面有了较多思考和较大改进。往后，青年教师还需向组内经验丰富的教师多请教，多学习，争取学得更细致、更到位，在开展好本学科的活动中多沟通，多交流，期待通过本次反馈，老师们能够将学生核心素养的培养落实到日常教学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9AB57"/>
    <w:multiLevelType w:val="singleLevel"/>
    <w:tmpl w:val="FDC9AB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E2256"/>
    <w:multiLevelType w:val="singleLevel"/>
    <w:tmpl w:val="FFFE22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NzEyOTg4ZGJiYmZhNTdjNzYwNGVhYTI4NTFmYmQifQ=="/>
  </w:docVars>
  <w:rsids>
    <w:rsidRoot w:val="6A356465"/>
    <w:rsid w:val="004B46B9"/>
    <w:rsid w:val="00634351"/>
    <w:rsid w:val="006520BC"/>
    <w:rsid w:val="00A71AF2"/>
    <w:rsid w:val="00BB6AAE"/>
    <w:rsid w:val="00C549A5"/>
    <w:rsid w:val="00DB7797"/>
    <w:rsid w:val="00F228BF"/>
    <w:rsid w:val="02792DB9"/>
    <w:rsid w:val="02AF751D"/>
    <w:rsid w:val="09640E51"/>
    <w:rsid w:val="13185AEB"/>
    <w:rsid w:val="14521094"/>
    <w:rsid w:val="17E37276"/>
    <w:rsid w:val="1F8C7906"/>
    <w:rsid w:val="20512DAF"/>
    <w:rsid w:val="22C40B31"/>
    <w:rsid w:val="2E3D2EB9"/>
    <w:rsid w:val="372A0880"/>
    <w:rsid w:val="4D7A36CB"/>
    <w:rsid w:val="4E867AF9"/>
    <w:rsid w:val="59197CF0"/>
    <w:rsid w:val="59CD4D15"/>
    <w:rsid w:val="5C18730A"/>
    <w:rsid w:val="60AB7B28"/>
    <w:rsid w:val="640932BD"/>
    <w:rsid w:val="64D4643E"/>
    <w:rsid w:val="65FF62DA"/>
    <w:rsid w:val="6A356465"/>
    <w:rsid w:val="6D5E5F6D"/>
    <w:rsid w:val="6E332AEB"/>
    <w:rsid w:val="758B564B"/>
    <w:rsid w:val="7BB30809"/>
    <w:rsid w:val="BF7F65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723</Characters>
  <Lines>5</Lines>
  <Paragraphs>1</Paragraphs>
  <TotalTime>169</TotalTime>
  <ScaleCrop>false</ScaleCrop>
  <LinksUpToDate>false</LinksUpToDate>
  <CharactersWithSpaces>728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2020-05-11T07:55:00Z</dcterms:created>
  <dc:creator>hp</dc:creator>
  <cp:lastModifiedBy>s月月</cp:lastModifiedBy>
  <cp:lastPrinted>2022-02-28T13:11:00Z</cp:lastPrinted>
  <dcterms:modified xsi:type="dcterms:W3CDTF">2025-03-03T07:23:02Z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71AB78775296442A9EFFF26E8F09D16B_13</vt:lpwstr>
  </property>
</Properties>
</file>