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303_083227.jpgIMG_20250303_08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303_083227.jpgIMG_20250303_0832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303_083234.jpgIMG_20250303_08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303_083234.jpgIMG_20250303_0832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303_083216.jpgIMG_20250303_08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303_083216.jpgIMG_20250303_0832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303_083250.jpgIMG_20250303_08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303_083250.jpgIMG_20250303_0832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303_083316.jpgIMG_20250303_08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303_083316.jpgIMG_20250303_083316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303_083343.jpgIMG_20250303_08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303_083343.jpgIMG_20250303_083343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303_083423.jpgIMG_20250303_08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303_083423.jpgIMG_20250303_0834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303_083335.jpgIMG_20250303_08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303_083335.jpgIMG_20250303_0833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303_083240.jpgIMG_20250303_08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303_083240.jpgIMG_20250303_0832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集体活动：健康：保护耳朵</w:t>
      </w:r>
    </w:p>
    <w:p w14:paraId="624918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这是一节普及耳朵相关知识的健康活动，引导幼儿了解耳朵的结构和不同部位的作用。同时，通过讲解和集体讨论，掌握保护耳朵的方法，意识到耳朵对我们的重要性。</w:t>
      </w:r>
    </w:p>
    <w:p w14:paraId="7ACCD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2" w:firstLineChars="200"/>
        <w:textAlignment w:val="auto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Cs w:val="21"/>
          <w:lang w:val="en-US" w:eastAsia="zh-CN"/>
        </w:rPr>
        <w:t>了解耳朵的结构和功能，知道其对生活的重要性</w:t>
      </w:r>
      <w:r>
        <w:rPr>
          <w:rFonts w:hint="eastAsia"/>
          <w:lang w:eastAsia="zh-CN"/>
        </w:rPr>
        <w:t>。</w:t>
      </w:r>
    </w:p>
    <w:p w14:paraId="04F61972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C2E0565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B253FCB"/>
    <w:rsid w:val="2D3B64A6"/>
    <w:rsid w:val="2D4E3625"/>
    <w:rsid w:val="2DCB2E2D"/>
    <w:rsid w:val="2FCC2348"/>
    <w:rsid w:val="31502424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33A706E"/>
    <w:rsid w:val="44A804FD"/>
    <w:rsid w:val="45562AD0"/>
    <w:rsid w:val="46F662EA"/>
    <w:rsid w:val="4716722E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63345AB"/>
    <w:rsid w:val="76AB0EB5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745</Characters>
  <Lines>13</Lines>
  <Paragraphs>3</Paragraphs>
  <TotalTime>0</TotalTime>
  <ScaleCrop>false</ScaleCrop>
  <LinksUpToDate>false</LinksUpToDate>
  <CharactersWithSpaces>745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2025-03-04T02:09:55Z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3C09774FDE6447AD8BCEDA0EAD86E4B5_13</vt:lpwstr>
  </property>
  <property fmtid="{D5CDD505-2E9C-101B-9397-08002B2CF9AE}" pid="4" name="KSOTemplateDocerSaveRecord">
    <vt:lpwstr>eyJoZGlkIjoiMzQ1ODgyMDE4MWNlMjI2MzUwYmIzOTM5MjYxY2IzYmIiLCJ1c2VySWQiOiIxMTA2MTA2NSJ9</vt:lpwstr>
  </property>
</Properties>
</file>