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09176" w14:textId="0EAB6BAE" w:rsidR="00113E3E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50</w:t>
      </w:r>
      <w:r w:rsidR="00725207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30</w:t>
      </w:r>
      <w:r w:rsidR="00DB6E8A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中六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7B692315" w14:textId="77777777" w:rsidR="00113E3E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7F9685D3" wp14:editId="4C98F27A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 w14:textId="77777777" w:rsidR="00113E3E" w:rsidRDefault="00000000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7C78F31" w14:textId="77777777" w:rsidR="00113E3E" w:rsidRDefault="00000000">
      <w:pPr>
        <w:pStyle w:val="a9"/>
        <w:widowControl/>
        <w:spacing w:beforeAutospacing="0" w:afterAutospacing="0"/>
        <w:jc w:val="center"/>
        <w:rPr>
          <w:rFonts w:ascii="宋体" w:eastAsia="宋体" w:hAnsi="宋体" w:cs="宋体" w:hint="eastAsia"/>
          <w:color w:val="44546A" w:themeColor="text2"/>
          <w:spacing w:val="11"/>
          <w:szCs w:val="24"/>
        </w:rPr>
      </w:pPr>
      <w:r>
        <w:rPr>
          <w:rFonts w:ascii="宋体" w:eastAsia="宋体" w:hAnsi="宋体" w:cs="宋体" w:hint="eastAsia"/>
          <w:noProof/>
          <w:color w:val="44546A" w:themeColor="text2"/>
          <w:spacing w:val="11"/>
          <w:szCs w:val="24"/>
        </w:rPr>
        <w:drawing>
          <wp:inline distT="0" distB="0" distL="114300" distR="114300" wp14:anchorId="229B11DB" wp14:editId="3208C8BD">
            <wp:extent cx="2065655" cy="1440180"/>
            <wp:effectExtent l="0" t="0" r="4445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8"/>
                    <a:srcRect b="19790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 w14:textId="77777777" w:rsidR="00113E3E" w:rsidRDefault="00000000">
      <w:pPr>
        <w:ind w:firstLineChars="200" w:firstLine="722"/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04610FF" w14:textId="2D43AE33" w:rsidR="00725207" w:rsidRDefault="00600A71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今天是星期三，温度有所回升，天气也变好了。早晨孩子们陆陆续续的来到了教室。今天早晨8:10就要出去户外了，好多小朋友还没有到达教室，明天要早点来园哦！</w:t>
      </w:r>
    </w:p>
    <w:p w14:paraId="4C39D598" w14:textId="04F5614D" w:rsidR="00600A71" w:rsidRDefault="00600A71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今天全勤，所有人都来园了，真的很棒哦！继续坚持！</w:t>
      </w:r>
    </w:p>
    <w:p w14:paraId="33B40079" w14:textId="2058CEFE" w:rsidR="00905394" w:rsidRDefault="00961648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32190424" wp14:editId="0CA64272">
            <wp:extent cx="1921331" cy="1440000"/>
            <wp:effectExtent l="0" t="0" r="3175" b="8255"/>
            <wp:docPr id="7893726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Style w:val="ad"/>
          <w:rFonts w:ascii="Sitka Display" w:eastAsia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CAE74CB" wp14:editId="6DF5E02E">
            <wp:extent cx="1921331" cy="1440000"/>
            <wp:effectExtent l="0" t="0" r="3175" b="8255"/>
            <wp:docPr id="2728408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Style w:val="ad"/>
          <w:rFonts w:ascii="Sitka Display" w:eastAsia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89B8D45" wp14:editId="0F48912B">
            <wp:extent cx="1921331" cy="1440000"/>
            <wp:effectExtent l="0" t="0" r="3175" b="8255"/>
            <wp:docPr id="6687895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A9010" w14:textId="5C4B2285" w:rsidR="00961648" w:rsidRDefault="00961648" w:rsidP="00961648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B762488" w14:textId="7F411735" w:rsidR="00784FF0" w:rsidRDefault="00961648" w:rsidP="00961648">
      <w:pPr>
        <w:ind w:firstLineChars="200" w:firstLine="480"/>
        <w:jc w:val="left"/>
        <w:rPr>
          <w:rFonts w:ascii="宋体" w:eastAsia="宋体" w:hAnsi="宋体" w:cs="宋体"/>
          <w:bCs/>
          <w:sz w:val="24"/>
          <w:szCs w:val="24"/>
        </w:rPr>
      </w:pPr>
      <w:r w:rsidRPr="00961648">
        <w:rPr>
          <w:rFonts w:ascii="宋体" w:eastAsia="宋体" w:hAnsi="宋体" w:cs="宋体"/>
          <w:bCs/>
          <w:sz w:val="24"/>
          <w:szCs w:val="24"/>
        </w:rPr>
        <w:t>今天的户外我们来到了中操场，所有中班的小朋友一起混班游戏。</w:t>
      </w:r>
      <w:r>
        <w:rPr>
          <w:rFonts w:ascii="宋体" w:eastAsia="宋体" w:hAnsi="宋体" w:cs="宋体" w:hint="eastAsia"/>
          <w:bCs/>
          <w:sz w:val="24"/>
          <w:szCs w:val="24"/>
        </w:rPr>
        <w:t>孩子们放好水杯，走向了各个活动区域。有的在综合区，跑、跳、爬、钻，有的在平衡区锻炼手脚协调能力，有的在攀爬架，自由上下，有的在安吉桶区，和安吉桶一起游戏。虽然小朋友在中操场的各个角落，但在老师们的陪伴下，他们玩的开心极啦！</w:t>
      </w:r>
    </w:p>
    <w:p w14:paraId="2D258EE1" w14:textId="5A39B39D" w:rsidR="00961648" w:rsidRPr="00961648" w:rsidRDefault="00961648" w:rsidP="00961648">
      <w:pPr>
        <w:ind w:left="2400" w:hangingChars="1000" w:hanging="2400"/>
        <w:jc w:val="left"/>
        <w:rPr>
          <w:rFonts w:ascii="宋体" w:eastAsia="宋体" w:hAnsi="宋体" w:cs="宋体" w:hint="eastAsia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noProof/>
          <w:sz w:val="24"/>
          <w:szCs w:val="24"/>
        </w:rPr>
        <w:drawing>
          <wp:inline distT="0" distB="0" distL="0" distR="0" wp14:anchorId="752E7C7A" wp14:editId="1F049EB0">
            <wp:extent cx="1921331" cy="1440000"/>
            <wp:effectExtent l="0" t="0" r="3175" b="8255"/>
            <wp:docPr id="55571400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Cs/>
          <w:noProof/>
          <w:sz w:val="24"/>
          <w:szCs w:val="24"/>
        </w:rPr>
        <w:drawing>
          <wp:inline distT="0" distB="0" distL="0" distR="0" wp14:anchorId="25168D4E" wp14:editId="3EB0C865">
            <wp:extent cx="1921331" cy="1440000"/>
            <wp:effectExtent l="0" t="0" r="3175" b="8255"/>
            <wp:docPr id="9850332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Cs/>
          <w:noProof/>
          <w:sz w:val="24"/>
          <w:szCs w:val="24"/>
        </w:rPr>
        <w:drawing>
          <wp:inline distT="0" distB="0" distL="0" distR="0" wp14:anchorId="07D7B3B7" wp14:editId="17B610D7">
            <wp:extent cx="1921331" cy="1440000"/>
            <wp:effectExtent l="0" t="0" r="3175" b="8255"/>
            <wp:docPr id="7251576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sz w:val="24"/>
          <w:szCs w:val="24"/>
        </w:rPr>
        <w:lastRenderedPageBreak/>
        <w:drawing>
          <wp:inline distT="0" distB="0" distL="0" distR="0" wp14:anchorId="2F9D548A" wp14:editId="5B6A4A6D">
            <wp:extent cx="1921331" cy="1440000"/>
            <wp:effectExtent l="0" t="0" r="3175" b="8255"/>
            <wp:docPr id="5105869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sz w:val="24"/>
          <w:szCs w:val="24"/>
        </w:rPr>
        <w:t xml:space="preserve"> </w:t>
      </w:r>
      <w:r>
        <w:rPr>
          <w:rFonts w:ascii="宋体" w:eastAsia="宋体" w:hAnsi="宋体" w:cs="宋体"/>
          <w:bCs/>
          <w:noProof/>
          <w:sz w:val="24"/>
          <w:szCs w:val="24"/>
        </w:rPr>
        <w:drawing>
          <wp:inline distT="0" distB="0" distL="0" distR="0" wp14:anchorId="101868CA" wp14:editId="72AC69F8">
            <wp:extent cx="1921331" cy="1440000"/>
            <wp:effectExtent l="0" t="0" r="3175" b="8255"/>
            <wp:docPr id="12197156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2116E" w14:textId="00D7BAD9" w:rsidR="00725207" w:rsidRDefault="00725207" w:rsidP="00725207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---</w:t>
      </w:r>
      <w:r w:rsidR="003E7875"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科学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961648"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我从哪里来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C19F455" w14:textId="77777777" w:rsidR="00961648" w:rsidRPr="00961648" w:rsidRDefault="00961648" w:rsidP="00961648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961648">
        <w:rPr>
          <w:rFonts w:ascii="宋体" w:eastAsia="宋体" w:hAnsi="宋体" w:cs="宋体" w:hint="eastAsia"/>
          <w:sz w:val="24"/>
          <w:szCs w:val="24"/>
        </w:rPr>
        <w:t>本节活动是知识性科学活动，主要让孩子了解自己在妈妈肚子里的生长过程。胎儿是由父亲的精子和母亲的卵子在子宫内结合在一起变成受精卵，再由受精卵不断裂变，从而慢慢形成的，胎儿在母亲的肚子里刚开始是像豆芽形的，蜷缩在一起，但有时也会伸伸胳膊伸伸腿地动一动，胎儿经过约280天左右出生。活动采用绘本阅读的形式，绘本中将精子比喻成一个孩子小威，通过小威游泳比赛的故事向孩子阐述精子活动的轨迹，用小威勇闯第一暗喻每一个孩子都是最棒的，基因都是择优遗传的。</w:t>
      </w:r>
    </w:p>
    <w:p w14:paraId="1B303660" w14:textId="37BB0A18" w:rsidR="00961648" w:rsidRDefault="00A25613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20E811A" wp14:editId="55B92235">
            <wp:extent cx="1921331" cy="1440000"/>
            <wp:effectExtent l="0" t="0" r="3175" b="8255"/>
            <wp:docPr id="12509853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0BCE28E" wp14:editId="6EBCA2A9">
            <wp:extent cx="1921331" cy="1440000"/>
            <wp:effectExtent l="0" t="0" r="3175" b="8255"/>
            <wp:docPr id="192649136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899F8AA" wp14:editId="5A00E0CB">
            <wp:extent cx="1921331" cy="1440000"/>
            <wp:effectExtent l="0" t="0" r="3175" b="8255"/>
            <wp:docPr id="3578431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C545485" wp14:editId="3F772CDD">
            <wp:extent cx="1921331" cy="1440000"/>
            <wp:effectExtent l="0" t="0" r="3175" b="8255"/>
            <wp:docPr id="11619372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05FD863" wp14:editId="732076B7">
            <wp:extent cx="1921331" cy="1440000"/>
            <wp:effectExtent l="0" t="0" r="3175" b="8255"/>
            <wp:docPr id="188372325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42BA7A9" wp14:editId="5B9B628C">
            <wp:extent cx="1921331" cy="1440000"/>
            <wp:effectExtent l="0" t="0" r="3175" b="8255"/>
            <wp:docPr id="125243767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3651" w14:textId="28F35C7F" w:rsidR="00113E3E" w:rsidRDefault="00000000">
      <w:pPr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「区域情况」</w:t>
      </w:r>
    </w:p>
    <w:p w14:paraId="7ED09292" w14:textId="743776BB" w:rsidR="00113E3E" w:rsidRDefault="00905394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区域游戏时间</w:t>
      </w:r>
      <w:r w:rsidR="00961648">
        <w:rPr>
          <w:rFonts w:ascii="宋体" w:eastAsia="宋体" w:hAnsi="宋体" w:cs="宋体" w:hint="eastAsia"/>
          <w:sz w:val="24"/>
          <w:szCs w:val="24"/>
        </w:rPr>
        <w:t>到了</w:t>
      </w:r>
      <w:r>
        <w:rPr>
          <w:rFonts w:ascii="宋体" w:eastAsia="宋体" w:hAnsi="宋体" w:cs="宋体" w:hint="eastAsia"/>
          <w:sz w:val="24"/>
          <w:szCs w:val="24"/>
        </w:rPr>
        <w:t>，孩子们陆续进入了各个区域！</w:t>
      </w:r>
      <w:r w:rsidR="00961648">
        <w:rPr>
          <w:rFonts w:ascii="宋体" w:eastAsia="宋体" w:hAnsi="宋体" w:cs="宋体" w:hint="eastAsia"/>
          <w:sz w:val="24"/>
          <w:szCs w:val="24"/>
        </w:rPr>
        <w:t>音乐区早早地进入了两个宝贝，他们先进行打扮再表演；</w:t>
      </w:r>
      <w:r w:rsidR="003A1795">
        <w:rPr>
          <w:rFonts w:ascii="宋体" w:eastAsia="宋体" w:hAnsi="宋体" w:cs="宋体" w:hint="eastAsia"/>
          <w:sz w:val="24"/>
          <w:szCs w:val="24"/>
        </w:rPr>
        <w:t>美工</w:t>
      </w:r>
      <w:r>
        <w:rPr>
          <w:rFonts w:ascii="宋体" w:eastAsia="宋体" w:hAnsi="宋体" w:cs="宋体" w:hint="eastAsia"/>
          <w:sz w:val="24"/>
          <w:szCs w:val="24"/>
        </w:rPr>
        <w:t>区</w:t>
      </w:r>
      <w:r w:rsidR="00961648">
        <w:rPr>
          <w:rFonts w:ascii="宋体" w:eastAsia="宋体" w:hAnsi="宋体" w:cs="宋体" w:hint="eastAsia"/>
          <w:sz w:val="24"/>
          <w:szCs w:val="24"/>
        </w:rPr>
        <w:t>也来</w:t>
      </w:r>
      <w:r w:rsidR="003A1795">
        <w:rPr>
          <w:rFonts w:ascii="宋体" w:eastAsia="宋体" w:hAnsi="宋体" w:cs="宋体" w:hint="eastAsia"/>
          <w:sz w:val="24"/>
          <w:szCs w:val="24"/>
        </w:rPr>
        <w:t>了好几个小朋友，有的在绘画，有的在玩泥工，还有的在</w:t>
      </w:r>
      <w:r w:rsidR="00961648">
        <w:rPr>
          <w:rFonts w:ascii="宋体" w:eastAsia="宋体" w:hAnsi="宋体" w:cs="宋体" w:hint="eastAsia"/>
          <w:sz w:val="24"/>
          <w:szCs w:val="24"/>
        </w:rPr>
        <w:t>折纸</w:t>
      </w:r>
      <w:r w:rsidR="003A1795">
        <w:rPr>
          <w:rFonts w:ascii="宋体" w:eastAsia="宋体" w:hAnsi="宋体" w:cs="宋体" w:hint="eastAsia"/>
          <w:sz w:val="24"/>
          <w:szCs w:val="24"/>
        </w:rPr>
        <w:t>；</w:t>
      </w:r>
      <w:r w:rsidR="00961648">
        <w:rPr>
          <w:rFonts w:ascii="宋体" w:eastAsia="宋体" w:hAnsi="宋体" w:cs="宋体" w:hint="eastAsia"/>
          <w:sz w:val="24"/>
          <w:szCs w:val="24"/>
        </w:rPr>
        <w:t>建构区人都满了，有的在搭房子，有的在做花园，还有的在玩乐高积木</w:t>
      </w:r>
      <w:r w:rsidR="003A1795">
        <w:rPr>
          <w:rFonts w:ascii="宋体" w:eastAsia="宋体" w:hAnsi="宋体" w:cs="宋体" w:hint="eastAsia"/>
          <w:sz w:val="24"/>
          <w:szCs w:val="24"/>
        </w:rPr>
        <w:t>；</w:t>
      </w:r>
      <w:r w:rsidR="00961648">
        <w:rPr>
          <w:rFonts w:ascii="宋体" w:eastAsia="宋体" w:hAnsi="宋体" w:cs="宋体" w:hint="eastAsia"/>
          <w:sz w:val="24"/>
          <w:szCs w:val="24"/>
        </w:rPr>
        <w:t>益智区的小伙伴在一起挑战翻翻乐游戏，玩的十分开心</w:t>
      </w:r>
      <w:r>
        <w:rPr>
          <w:rFonts w:ascii="宋体" w:eastAsia="宋体" w:hAnsi="宋体" w:cs="宋体" w:hint="eastAsia"/>
          <w:sz w:val="24"/>
          <w:szCs w:val="24"/>
        </w:rPr>
        <w:t>……不同的区域游戏，带来了许多快乐！</w:t>
      </w:r>
    </w:p>
    <w:p w14:paraId="439B0A2A" w14:textId="6040D932" w:rsidR="00784FF0" w:rsidRDefault="00A25613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7DA70E5E" wp14:editId="55E55FDC">
            <wp:extent cx="1921331" cy="1440000"/>
            <wp:effectExtent l="0" t="0" r="3175" b="8255"/>
            <wp:docPr id="204475789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1DBABDB" wp14:editId="6550554D">
            <wp:extent cx="1921331" cy="1440000"/>
            <wp:effectExtent l="0" t="0" r="3175" b="8255"/>
            <wp:docPr id="185171040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E646B0F" wp14:editId="27E05CAE">
            <wp:extent cx="1921331" cy="1440000"/>
            <wp:effectExtent l="0" t="0" r="3175" b="8255"/>
            <wp:docPr id="202543295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1BF7E4C" wp14:editId="2D0159D7">
            <wp:extent cx="1921331" cy="1440000"/>
            <wp:effectExtent l="0" t="0" r="3175" b="8255"/>
            <wp:docPr id="5633739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8B13840" wp14:editId="68E825DC">
            <wp:extent cx="1921331" cy="1440000"/>
            <wp:effectExtent l="0" t="0" r="3175" b="8255"/>
            <wp:docPr id="96496086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</w:p>
    <w:p w14:paraId="163E0EF3" w14:textId="7A0F9A30" w:rsidR="00113E3E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:rsidR="00113E3E" w14:paraId="454E9798" w14:textId="77777777">
        <w:trPr>
          <w:trHeight w:val="283"/>
        </w:trPr>
        <w:tc>
          <w:tcPr>
            <w:tcW w:w="780" w:type="dxa"/>
            <w:vMerge w:val="restart"/>
            <w:vAlign w:val="center"/>
          </w:tcPr>
          <w:p w14:paraId="65D03F84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113E3E" w14:paraId="1CA587F1" w14:textId="77777777">
        <w:tc>
          <w:tcPr>
            <w:tcW w:w="780" w:type="dxa"/>
            <w:vMerge/>
          </w:tcPr>
          <w:p w14:paraId="731A7D41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5A441B0D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14:paraId="01CEA60E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/>
          </w:tcPr>
          <w:p w14:paraId="6FC522E0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/>
          </w:tcPr>
          <w:p w14:paraId="66202C85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/>
          </w:tcPr>
          <w:p w14:paraId="7B58E712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113E3E" w14:paraId="2B0494DF" w14:textId="77777777">
        <w:trPr>
          <w:trHeight w:val="90"/>
        </w:trPr>
        <w:tc>
          <w:tcPr>
            <w:tcW w:w="780" w:type="dxa"/>
            <w:vAlign w:val="center"/>
          </w:tcPr>
          <w:p w14:paraId="155CD955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B4962D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113E3E" w14:paraId="3076926D" w14:textId="77777777">
        <w:tc>
          <w:tcPr>
            <w:tcW w:w="780" w:type="dxa"/>
            <w:vAlign w:val="center"/>
          </w:tcPr>
          <w:p w14:paraId="69CFFAB0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13E3E" w14:paraId="59BC0808" w14:textId="77777777">
        <w:trPr>
          <w:trHeight w:val="402"/>
        </w:trPr>
        <w:tc>
          <w:tcPr>
            <w:tcW w:w="780" w:type="dxa"/>
            <w:vAlign w:val="center"/>
          </w:tcPr>
          <w:p w14:paraId="4FDC2A86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 w14:textId="6138A012" w:rsidR="00113E3E" w:rsidRDefault="00A25613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9103F4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784FF0" w14:paraId="1CE1FBBB" w14:textId="77777777">
        <w:trPr>
          <w:trHeight w:val="316"/>
        </w:trPr>
        <w:tc>
          <w:tcPr>
            <w:tcW w:w="780" w:type="dxa"/>
            <w:vAlign w:val="center"/>
          </w:tcPr>
          <w:p w14:paraId="1D8CFC9D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 w14:textId="0ED09A65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 w14:textId="73BFC3D2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 w14:textId="276986CC" w:rsidR="00784FF0" w:rsidRDefault="00A25613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75A3F01" w14:textId="015177FB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 w14:textId="2D7490AE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 w14:textId="6BDF3B66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 w14:textId="6DF6BBBD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784FF0" w14:paraId="5D6266D4" w14:textId="77777777">
        <w:trPr>
          <w:trHeight w:val="311"/>
        </w:trPr>
        <w:tc>
          <w:tcPr>
            <w:tcW w:w="780" w:type="dxa"/>
            <w:vAlign w:val="center"/>
          </w:tcPr>
          <w:p w14:paraId="2482E5B7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</w:tcPr>
          <w:p w14:paraId="17A2A841" w14:textId="1D9D9E9F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61D865A" w14:textId="42DB0B22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5B80223" w14:textId="07ABB052" w:rsidR="00784FF0" w:rsidRDefault="00A25613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F36D195" w14:textId="0620E526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51304F1" w14:textId="370386B2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5B153CA" w14:textId="1D5334BB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EE835BC" w14:textId="1C1AAA26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bookmarkEnd w:id="0"/>
      <w:tr w:rsidR="00784FF0" w14:paraId="3116D119" w14:textId="77777777">
        <w:trPr>
          <w:trHeight w:val="379"/>
        </w:trPr>
        <w:tc>
          <w:tcPr>
            <w:tcW w:w="780" w:type="dxa"/>
            <w:vAlign w:val="center"/>
          </w:tcPr>
          <w:p w14:paraId="230FC4D5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 w14:textId="77777777" w:rsidR="00784FF0" w:rsidRDefault="00784FF0" w:rsidP="00784FF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84FF0" w14:paraId="0B329E18" w14:textId="77777777">
        <w:tc>
          <w:tcPr>
            <w:tcW w:w="780" w:type="dxa"/>
            <w:vAlign w:val="center"/>
          </w:tcPr>
          <w:p w14:paraId="5360700B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 w14:textId="77777777" w:rsidR="00784FF0" w:rsidRDefault="00784FF0" w:rsidP="00784FF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61648" w14:paraId="42EF8C91" w14:textId="77777777">
        <w:tc>
          <w:tcPr>
            <w:tcW w:w="780" w:type="dxa"/>
            <w:vAlign w:val="center"/>
          </w:tcPr>
          <w:p w14:paraId="2FE7B6D7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</w:tcPr>
          <w:p w14:paraId="23AA055B" w14:textId="4C5B35D5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4C9C3326" w14:textId="622D1B1F" w:rsidR="00961648" w:rsidRDefault="00961648" w:rsidP="009616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F631066" w14:textId="77765FEE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678D97E" w14:textId="134B2E5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553C98B4" w14:textId="463D8344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0BB1ABE" w14:textId="40E1A25E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4FDAD55" w14:textId="2B1EC1BF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61648" w14:paraId="7A90D1AC" w14:textId="77777777">
        <w:tc>
          <w:tcPr>
            <w:tcW w:w="780" w:type="dxa"/>
            <w:vAlign w:val="center"/>
          </w:tcPr>
          <w:p w14:paraId="7AF065B9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 w14:textId="77777777" w:rsidR="00961648" w:rsidRDefault="00961648" w:rsidP="009616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 w14:textId="2AE6EDBB" w:rsidR="00961648" w:rsidRDefault="00A25613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A676F9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961648" w14:paraId="67457AAA" w14:textId="77777777">
        <w:tc>
          <w:tcPr>
            <w:tcW w:w="780" w:type="dxa"/>
            <w:vAlign w:val="center"/>
          </w:tcPr>
          <w:p w14:paraId="20C89CE9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 w14:textId="77777777" w:rsidR="00961648" w:rsidRDefault="00961648" w:rsidP="009616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61648" w14:paraId="5DE5598B" w14:textId="77777777">
        <w:tc>
          <w:tcPr>
            <w:tcW w:w="780" w:type="dxa"/>
            <w:vAlign w:val="center"/>
          </w:tcPr>
          <w:p w14:paraId="6F7FC909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 w14:textId="77777777" w:rsidR="00961648" w:rsidRDefault="00961648" w:rsidP="009616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 w14:textId="1A9E7144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3608EAD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61648" w14:paraId="32A2E69F" w14:textId="77777777">
        <w:tc>
          <w:tcPr>
            <w:tcW w:w="780" w:type="dxa"/>
            <w:vAlign w:val="center"/>
          </w:tcPr>
          <w:p w14:paraId="42A90E33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</w:tcPr>
          <w:p w14:paraId="150AA38C" w14:textId="268F849F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430E9AE" w14:textId="6ADF86C6" w:rsidR="00961648" w:rsidRDefault="00961648" w:rsidP="009616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3819E69" w14:textId="1C4250EB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EA7190E" w14:textId="37270BEE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79121D" w14:textId="70018B04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EB8CF2E" w14:textId="063F0554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F1003C" w14:textId="3ABC1825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61648" w14:paraId="2C210E0B" w14:textId="77777777">
        <w:tc>
          <w:tcPr>
            <w:tcW w:w="780" w:type="dxa"/>
            <w:vAlign w:val="center"/>
          </w:tcPr>
          <w:p w14:paraId="2E764006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 w14:textId="77777777" w:rsidR="00961648" w:rsidRDefault="00961648" w:rsidP="009616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 w14:textId="080C7A21" w:rsidR="00961648" w:rsidRDefault="00A25613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40DCAD4A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61648" w14:paraId="3BB93E67" w14:textId="77777777">
        <w:tc>
          <w:tcPr>
            <w:tcW w:w="780" w:type="dxa"/>
            <w:vAlign w:val="center"/>
          </w:tcPr>
          <w:p w14:paraId="0B2477DE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 w14:textId="77777777" w:rsidR="00961648" w:rsidRDefault="00961648" w:rsidP="009616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 w14:textId="31A2FEDE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61648" w14:paraId="4DCEAC0E" w14:textId="77777777">
        <w:tc>
          <w:tcPr>
            <w:tcW w:w="780" w:type="dxa"/>
            <w:vAlign w:val="center"/>
          </w:tcPr>
          <w:p w14:paraId="4C9BD540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 w14:textId="77777777" w:rsidR="00961648" w:rsidRDefault="00961648" w:rsidP="009616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 w14:textId="67507616" w:rsidR="00961648" w:rsidRDefault="00A25613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6A0359F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36090C" w14:textId="44D0CEC1" w:rsidR="00961648" w:rsidRDefault="00A25613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961648" w14:paraId="599254E6" w14:textId="77777777">
        <w:tc>
          <w:tcPr>
            <w:tcW w:w="780" w:type="dxa"/>
            <w:vAlign w:val="center"/>
          </w:tcPr>
          <w:p w14:paraId="0CAB73B9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</w:tcPr>
          <w:p w14:paraId="4EC116F5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09A9B34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64110CE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292E6C6E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5027746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A6A4EC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611F289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61648" w14:paraId="5CEB5E74" w14:textId="77777777">
        <w:trPr>
          <w:trHeight w:val="320"/>
        </w:trPr>
        <w:tc>
          <w:tcPr>
            <w:tcW w:w="780" w:type="dxa"/>
            <w:vAlign w:val="center"/>
          </w:tcPr>
          <w:p w14:paraId="5DCFE14E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</w:tcPr>
          <w:p w14:paraId="1BA56ECB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4981ED0" w14:textId="77777777" w:rsidR="00961648" w:rsidRDefault="00961648" w:rsidP="009616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E2ECD3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EA43DA1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DD47AA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134077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69CEADF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61648" w14:paraId="7102CD2F" w14:textId="77777777">
        <w:trPr>
          <w:trHeight w:val="147"/>
        </w:trPr>
        <w:tc>
          <w:tcPr>
            <w:tcW w:w="780" w:type="dxa"/>
            <w:vAlign w:val="center"/>
          </w:tcPr>
          <w:p w14:paraId="4C936221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18</w:t>
            </w:r>
          </w:p>
        </w:tc>
        <w:tc>
          <w:tcPr>
            <w:tcW w:w="1098" w:type="dxa"/>
            <w:vAlign w:val="center"/>
          </w:tcPr>
          <w:p w14:paraId="4D286B99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61648" w14:paraId="5B6D5A84" w14:textId="77777777">
        <w:tc>
          <w:tcPr>
            <w:tcW w:w="780" w:type="dxa"/>
            <w:vAlign w:val="center"/>
          </w:tcPr>
          <w:p w14:paraId="13866DCD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3867B7C0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61648" w14:paraId="7FE81B2C" w14:textId="77777777">
        <w:tc>
          <w:tcPr>
            <w:tcW w:w="780" w:type="dxa"/>
            <w:vAlign w:val="center"/>
          </w:tcPr>
          <w:p w14:paraId="0D366F98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 w14:textId="405F1B3D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59CB1CA" w14:textId="1BA4D1B9" w:rsidR="00961648" w:rsidRDefault="00961648" w:rsidP="009616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75D8253" w14:textId="1D0E628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95D923A" w14:textId="4BE690FC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5BFA060" w14:textId="6754F95F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784C87" w14:textId="41EFABF2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1CC617" w14:textId="22A4351D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61648" w14:paraId="2C12FF02" w14:textId="77777777">
        <w:tc>
          <w:tcPr>
            <w:tcW w:w="780" w:type="dxa"/>
            <w:vAlign w:val="center"/>
          </w:tcPr>
          <w:p w14:paraId="06675761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61648" w14:paraId="089AC125" w14:textId="77777777">
        <w:tc>
          <w:tcPr>
            <w:tcW w:w="780" w:type="dxa"/>
            <w:vAlign w:val="center"/>
          </w:tcPr>
          <w:p w14:paraId="6FCDA898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</w:tcPr>
          <w:p w14:paraId="3B60DCFB" w14:textId="48027290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0A59F6" w14:textId="20F1D109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3E29DE80" w14:textId="77ED0E1F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749ADD0" w14:textId="5C43C2E1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109DF230" w14:textId="2E982940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660C4F3" w14:textId="1E734B3A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7069E2" w14:textId="4819B4C8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346B74A6" w14:textId="47E04ADF" w:rsidR="00961648" w:rsidRDefault="00A25613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D9AF563" wp14:editId="0A368710">
            <wp:extent cx="1921331" cy="1440000"/>
            <wp:effectExtent l="0" t="0" r="3175" b="8255"/>
            <wp:docPr id="137875609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5659528" wp14:editId="1EF077F4">
            <wp:extent cx="1921331" cy="1440000"/>
            <wp:effectExtent l="0" t="0" r="3175" b="8255"/>
            <wp:docPr id="184023657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EDE1B1D" wp14:editId="4B29D580">
            <wp:extent cx="1921331" cy="1440000"/>
            <wp:effectExtent l="0" t="0" r="3175" b="8255"/>
            <wp:docPr id="107844730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7DAA" w14:textId="587BB146" w:rsidR="00113E3E" w:rsidRDefault="00000000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ascii="宋体" w:eastAsia="宋体" w:hAnsi="宋体" w:cs="宋体" w:hint="eastAsia"/>
          <w:sz w:val="24"/>
          <w:szCs w:val="24"/>
        </w:rPr>
        <w:t xml:space="preserve">           </w:t>
      </w:r>
    </w:p>
    <w:p w14:paraId="1CEF0033" w14:textId="4D54D986" w:rsidR="00784FF0" w:rsidRDefault="00255AC9" w:rsidP="00784FF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</w:t>
      </w:r>
      <w:r w:rsidR="00A25613">
        <w:rPr>
          <w:rFonts w:ascii="宋体" w:eastAsia="宋体" w:hAnsi="宋体" w:cs="宋体" w:hint="eastAsia"/>
          <w:sz w:val="24"/>
          <w:szCs w:val="24"/>
        </w:rPr>
        <w:t>本学期我们将围绕“各种各样的鸟”来进行环境创设，小朋友们家中如果有关于鸟的书籍、标本、羽毛等可以带来丰富教室的环境哦！</w:t>
      </w:r>
    </w:p>
    <w:p w14:paraId="092F888F" w14:textId="11072B78" w:rsidR="00113E3E" w:rsidRDefault="00113E3E" w:rsidP="008956AA">
      <w:pPr>
        <w:rPr>
          <w:rFonts w:ascii="宋体" w:eastAsia="宋体" w:hAnsi="宋体" w:cs="宋体" w:hint="eastAsia"/>
          <w:sz w:val="24"/>
          <w:szCs w:val="24"/>
        </w:rPr>
      </w:pPr>
    </w:p>
    <w:sectPr w:rsidR="00113E3E">
      <w:headerReference w:type="default" r:id="rId31"/>
      <w:footerReference w:type="default" r:id="rId32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87691" w14:textId="77777777" w:rsidR="00784B11" w:rsidRDefault="00784B11">
      <w:pPr>
        <w:rPr>
          <w:rFonts w:hint="eastAsia"/>
        </w:rPr>
      </w:pPr>
      <w:r>
        <w:separator/>
      </w:r>
    </w:p>
  </w:endnote>
  <w:endnote w:type="continuationSeparator" w:id="0">
    <w:p w14:paraId="2628E25A" w14:textId="77777777" w:rsidR="00784B11" w:rsidRDefault="00784B1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714E6" w14:textId="77777777" w:rsidR="00113E3E" w:rsidRDefault="00113E3E">
    <w:pPr>
      <w:pStyle w:val="a3"/>
      <w:rPr>
        <w:rFonts w:hint="eastAsia"/>
      </w:rPr>
    </w:pPr>
  </w:p>
  <w:p w14:paraId="1B59A5BB" w14:textId="77777777" w:rsidR="00113E3E" w:rsidRDefault="00113E3E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CAEDEC" w14:textId="77777777" w:rsidR="00784B11" w:rsidRDefault="00784B11">
      <w:pPr>
        <w:rPr>
          <w:rFonts w:hint="eastAsia"/>
        </w:rPr>
      </w:pPr>
      <w:r>
        <w:separator/>
      </w:r>
    </w:p>
  </w:footnote>
  <w:footnote w:type="continuationSeparator" w:id="0">
    <w:p w14:paraId="3CCE463F" w14:textId="77777777" w:rsidR="00784B11" w:rsidRDefault="00784B11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371B6" w14:textId="77777777" w:rsidR="00113E3E" w:rsidRDefault="00000000">
    <w:pPr>
      <w:pStyle w:val="a5"/>
      <w:pBdr>
        <w:bottom w:val="none" w:sz="0" w:space="1" w:color="auto"/>
      </w:pBdr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8DF5AC8" wp14:editId="7BAA4F98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DDA32EA"/>
    <w:multiLevelType w:val="singleLevel"/>
    <w:tmpl w:val="9DDA32E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241058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14C0F"/>
    <w:rsid w:val="000A0EF5"/>
    <w:rsid w:val="00113E3E"/>
    <w:rsid w:val="00182A79"/>
    <w:rsid w:val="00255AC9"/>
    <w:rsid w:val="002A0E92"/>
    <w:rsid w:val="002F43F3"/>
    <w:rsid w:val="00316F36"/>
    <w:rsid w:val="00333288"/>
    <w:rsid w:val="003874C5"/>
    <w:rsid w:val="003A1795"/>
    <w:rsid w:val="003E7875"/>
    <w:rsid w:val="00447F93"/>
    <w:rsid w:val="004D2C0A"/>
    <w:rsid w:val="004E0C50"/>
    <w:rsid w:val="004E6527"/>
    <w:rsid w:val="00514F8A"/>
    <w:rsid w:val="005B6D9F"/>
    <w:rsid w:val="005E3388"/>
    <w:rsid w:val="00600A71"/>
    <w:rsid w:val="006871A6"/>
    <w:rsid w:val="006D0626"/>
    <w:rsid w:val="00715B37"/>
    <w:rsid w:val="00725207"/>
    <w:rsid w:val="00727AE6"/>
    <w:rsid w:val="00764CE7"/>
    <w:rsid w:val="00784B11"/>
    <w:rsid w:val="00784FF0"/>
    <w:rsid w:val="007D6D04"/>
    <w:rsid w:val="0086673A"/>
    <w:rsid w:val="008956AA"/>
    <w:rsid w:val="008A1FF3"/>
    <w:rsid w:val="008B640F"/>
    <w:rsid w:val="008C0EEF"/>
    <w:rsid w:val="008C7DF6"/>
    <w:rsid w:val="00905394"/>
    <w:rsid w:val="00911E3C"/>
    <w:rsid w:val="00961648"/>
    <w:rsid w:val="00987DD7"/>
    <w:rsid w:val="009A47BB"/>
    <w:rsid w:val="009D6B1F"/>
    <w:rsid w:val="00A04101"/>
    <w:rsid w:val="00A135F1"/>
    <w:rsid w:val="00A25613"/>
    <w:rsid w:val="00AA1509"/>
    <w:rsid w:val="00AE5171"/>
    <w:rsid w:val="00B747CE"/>
    <w:rsid w:val="00B802BF"/>
    <w:rsid w:val="00BA7A8E"/>
    <w:rsid w:val="00BE2179"/>
    <w:rsid w:val="00BE3989"/>
    <w:rsid w:val="00C10CEC"/>
    <w:rsid w:val="00CB6763"/>
    <w:rsid w:val="00DB6E8A"/>
    <w:rsid w:val="00DF6F23"/>
    <w:rsid w:val="00E23710"/>
    <w:rsid w:val="00ED7832"/>
    <w:rsid w:val="00F144BD"/>
    <w:rsid w:val="00F44C89"/>
    <w:rsid w:val="00F840B1"/>
    <w:rsid w:val="00FE43F6"/>
    <w:rsid w:val="02373186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8BD73B8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A22B13"/>
    <w:rsid w:val="4FB72BD2"/>
    <w:rsid w:val="5032428D"/>
    <w:rsid w:val="507F33F5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1950C9"/>
  <w15:docId w15:val="{D21FD47E-26D9-46F9-9FA8-8097EA792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164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6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273</TotalTime>
  <Pages>4</Pages>
  <Words>199</Words>
  <Characters>1136</Characters>
  <Application>Microsoft Office Word</Application>
  <DocSecurity>0</DocSecurity>
  <Lines>9</Lines>
  <Paragraphs>2</Paragraphs>
  <ScaleCrop>false</ScaleCrop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yixuange</dc:creator>
  <cp:lastModifiedBy>yanyu dai</cp:lastModifiedBy>
  <cp:revision>28</cp:revision>
  <cp:lastPrinted>2024-12-24T07:25:00Z</cp:lastPrinted>
  <dcterms:created xsi:type="dcterms:W3CDTF">2021-04-22T03:17:00Z</dcterms:created>
  <dcterms:modified xsi:type="dcterms:W3CDTF">2025-03-05T05:01:00Z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