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5.3.4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1位小朋友病假，4位小朋友事假。</w:t>
      </w:r>
    </w:p>
    <w:p w14:paraId="629489BE"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236220</wp:posOffset>
            </wp:positionV>
            <wp:extent cx="3105150" cy="4140200"/>
            <wp:effectExtent l="0" t="0" r="0" b="12700"/>
            <wp:wrapSquare wrapText="bothSides"/>
            <wp:docPr id="1" name="图片 1" descr="IMG_20250304_10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304_100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今天刘芊雅在入园时有一些情绪，来到教室玩区域游戏后情绪便开始稳定下来了。其余的小朋友都能高高兴兴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4EBE245E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在益智区玩蘑菇钉游戏、小猫钓鱼游戏，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在建构区玩鲁班塔游戏、磁力片游戏，在地面建构的宝贝在拼搭小桥；</w:t>
      </w:r>
      <w:r>
        <w:rPr>
          <w:rFonts w:hint="eastAsia" w:eastAsia="宋体"/>
          <w:u w:val="none"/>
          <w:lang w:val="en-US" w:eastAsia="zh-CN"/>
        </w:rPr>
        <w:t>有的宝宝在科探区玩翻滚的小船游戏；有的在美工区玩黏土；有的在生活区玩有趣的蛋托；有的在图书角安静地看书</w:t>
      </w:r>
      <w:r>
        <w:rPr>
          <w:rFonts w:hint="eastAsia" w:ascii="宋体" w:hAnsi="宋体" w:eastAsia="宋体" w:cs="宋体"/>
          <w:szCs w:val="21"/>
          <w:lang w:val="en-US" w:eastAsia="zh-CN"/>
        </w:rPr>
        <w:t>……</w:t>
      </w:r>
    </w:p>
    <w:p w14:paraId="5DA84FC0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今天在益智区和生活区的小朋友游戏结束后没有收玩具，玩具很乱下次游戏要注意了哦！</w:t>
      </w:r>
    </w:p>
    <w:p w14:paraId="542315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美术：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妈妈的头发</w:t>
      </w:r>
    </w:p>
    <w:p w14:paraId="4836F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518795</wp:posOffset>
            </wp:positionV>
            <wp:extent cx="2824480" cy="3766820"/>
            <wp:effectExtent l="0" t="0" r="13970" b="5080"/>
            <wp:wrapSquare wrapText="bothSides"/>
            <wp:docPr id="3" name="图片 3" descr="IMG_20250304_10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04_101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这是一次线条绘画活动。妈妈的发型种类繁多，有卷发，有直发；有长发，有短发。在绘画中利用线条来表现头发是最直接的方式。本次活动引导幼儿在用语言描述妈妈发型的基础上利用各种线条（直线、波浪线、弹簧线、螺旋线）为妈妈设计漂亮的发型，大胆表现妈妈头发的基本特征，在创作妈妈头发的过程中，体验爱妈妈的情感。</w:t>
      </w:r>
    </w:p>
    <w:p w14:paraId="541D2C81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/>
        </w:rPr>
        <w:t>幼儿有过绘画直线的经验，但是对于波浪线、弹簧线、螺旋线等曲线接触比较少，由于小班绘画能力有一定的局限，手部小肌肉的发展还不完善，孩子在绘画弹簧线过程中，对顺着同方向绕圈存在一定的难度。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刘语辰、冯育泽、宋陈凯、汤语桐、黄宇骞、薛宇程、刘瑞麟、陆博渊、韩雨彤、李泓硕、高蝶珺、万弘一、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、顾奕凯、代霄、张艺彤、吴沐萱、吴沐泽、刘芊雅</w:t>
      </w:r>
      <w:r>
        <w:rPr>
          <w:rFonts w:hint="eastAsia"/>
        </w:rPr>
        <w:t>尝试用弹簧线、螺旋线、波浪线等线条表现妈妈的不同发型</w:t>
      </w:r>
      <w:r>
        <w:rPr>
          <w:rFonts w:hint="eastAsia"/>
          <w:lang w:val="en-US" w:eastAsia="zh-CN"/>
        </w:rPr>
        <w:t>;</w:t>
      </w:r>
      <w:r>
        <w:rPr>
          <w:rFonts w:hint="eastAsia"/>
        </w:rPr>
        <w:t>乐意用各种线条进行绘画，体验活动的乐趣。</w:t>
      </w:r>
    </w:p>
    <w:p w14:paraId="62188F7C">
      <w:pPr>
        <w:rPr>
          <w:rFonts w:hint="eastAsia" w:asciiTheme="majorEastAsia" w:hAnsiTheme="majorEastAsia" w:eastAsiaTheme="majorEastAsia"/>
          <w:sz w:val="24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小米饭、竹笋鹅肉堡、花菜炒肉丝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罗宋汤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今天我们发现</w:t>
      </w:r>
      <w:r>
        <w:rPr>
          <w:rFonts w:hint="eastAsia"/>
        </w:rPr>
        <w:t>大部分的孩子是能够自主进餐的，</w:t>
      </w:r>
      <w:r>
        <w:rPr>
          <w:rFonts w:hint="eastAsia"/>
          <w:lang w:val="en-US" w:eastAsia="zh-CN"/>
        </w:rPr>
        <w:t>大部分孩子已经学会了剥虾了呢，大家真棒！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冯育泽、高蝶珺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1.各位家长，大家可以</w:t>
      </w:r>
      <w:r>
        <w:rPr>
          <w:rFonts w:hint="eastAsia"/>
          <w:lang w:val="en-US" w:eastAsia="zh-CN"/>
        </w:rPr>
        <w:t>前往《一起长大》app</w:t>
      </w:r>
      <w:r>
        <w:rPr>
          <w:rFonts w:hint="eastAsia"/>
        </w:rPr>
        <w:t>看看成长册 小朋友的活动不管是家里的还是学校的 都会在成长册里显示哟 这样以后就能经常翻阅宝贝的成长经历了…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A20DA5"/>
    <w:rsid w:val="1D5623C4"/>
    <w:rsid w:val="2096010F"/>
    <w:rsid w:val="20DE6C42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17A75BA"/>
    <w:rsid w:val="54915337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931</Characters>
  <Lines>12</Lines>
  <Paragraphs>3</Paragraphs>
  <TotalTime>17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2025-03-04T04:55:48Z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EA8C1E6BCAA34CB4ABA607C208D326DA_13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