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2025.3.3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应到29人，实到28人，缺勤人数：1人，缺勤人：徐洛梵。今天大部分幼儿都能按时来园，能有礼貌地和老师打招呼。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0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0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2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0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2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55ACE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3D0744FD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F2678EC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432AB33A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10DFA96F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6CBD4FC3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6C4CDFDC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4BD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3C0B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B83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B5C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今天孩子们玩的皮球区，在游戏中孩子们达到了一定的运动量，并及时补充水分并适当地休息。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7673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02F8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754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61CA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1A7F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12DC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今天的集体活动是健康《保护耳朵》</w:t>
      </w:r>
    </w:p>
    <w:p w14:paraId="5E97F68F">
      <w:pPr>
        <w:spacing w:line="360" w:lineRule="exact"/>
        <w:ind w:firstLine="420" w:firstLineChars="200"/>
        <w:rPr>
          <w:rFonts w:ascii="Calibri" w:hAnsi="Calibri"/>
          <w:szCs w:val="22"/>
        </w:rPr>
      </w:pPr>
      <w:r>
        <w:t>耳朵是一个重要的感觉器官，在头颅的两侧，耳朵最重要的、基本的生理功能是听觉，耳郭有收集声波的作用，收集声波后，通过中耳将声音传递到内耳，并产生神经冲动，产生听觉。耳朵是一个重要的平衡器官，耳朵内有半规管、前庭，都是负责平衡感觉的重要结构，对于维持平衡功能发挥重要作用。</w:t>
      </w:r>
      <w:r>
        <w:rPr>
          <w:rFonts w:hint="eastAsia" w:ascii="Calibri" w:hAnsi="Calibri"/>
          <w:szCs w:val="22"/>
        </w:rPr>
        <w:t>。本次活动通过听故事、讨论、相互观察等方法引导幼儿了解耳朵的外部特征、构造以及作用，知道保护耳朵的重要性。</w:t>
      </w: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 xml:space="preserve"> </w:t>
      </w: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812E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85DD1"/>
    <w:rsid w:val="02D908B8"/>
    <w:rsid w:val="02DA5F42"/>
    <w:rsid w:val="03246BCD"/>
    <w:rsid w:val="03747F2A"/>
    <w:rsid w:val="03782CEF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6195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547E7C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7F941DE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BC751B"/>
    <w:rsid w:val="4DC410E3"/>
    <w:rsid w:val="4DC55186"/>
    <w:rsid w:val="4E130B6D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330AC"/>
    <w:rsid w:val="60FB1E0B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322</Characters>
  <Lines>0</Lines>
  <Paragraphs>0</Paragraphs>
  <TotalTime>1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2025-03-03T04:37:12Z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