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9ABE6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提高民族初中学生物理实验能力</w:t>
      </w:r>
    </w:p>
    <w:p w14:paraId="13B1B6C3"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教学案例与反思分析</w:t>
      </w:r>
    </w:p>
    <w:p w14:paraId="777B2DC8">
      <w:pPr>
        <w:spacing w:line="240" w:lineRule="auto"/>
        <w:jc w:val="center"/>
        <w:rPr>
          <w:rFonts w:hint="eastAsia" w:ascii="楷体" w:hAnsi="楷体" w:eastAsia="楷体" w:cs="楷体"/>
          <w:b w:val="0"/>
          <w:bCs w:val="0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——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“探究摩擦力大小与哪些因素有关”的教学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为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例</w:t>
      </w:r>
    </w:p>
    <w:p w14:paraId="441B6685">
      <w:pPr>
        <w:tabs>
          <w:tab w:val="left" w:pos="3403"/>
        </w:tabs>
        <w:spacing w:line="240" w:lineRule="auto"/>
        <w:ind w:firstLine="440" w:firstLineChars="200"/>
        <w:rPr>
          <w:rFonts w:hint="eastAsia" w:ascii="楷体" w:hAnsi="楷体" w:eastAsia="楷体" w:cs="楷体"/>
          <w:b w:val="0"/>
          <w:bCs w:val="0"/>
          <w:sz w:val="22"/>
          <w:szCs w:val="2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eastAsia="zh-CN"/>
        </w:rPr>
        <w:tab/>
      </w:r>
    </w:p>
    <w:p w14:paraId="16F7852D">
      <w:pPr>
        <w:tabs>
          <w:tab w:val="left" w:pos="3403"/>
        </w:tabs>
        <w:spacing w:line="240" w:lineRule="auto"/>
        <w:ind w:firstLine="440" w:firstLineChars="200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</w:p>
    <w:p w14:paraId="59443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>摘要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</w:rPr>
        <w:t>在互联网+教育背景下，本文探讨了初中物理《探究摩擦力大小与哪些因素有关》的教学案例与实施效果。针对传统实验中实验器材准确性不足的问题，本文提出了借助无线传屏技术放大实验细节，以及利用Excel表格进行数据分析的解决方案。教学实践表明，这些措施有效提升了学生对摩擦力影响因素的理解，增强了他们的实验观察与数据分析能力。</w:t>
      </w:r>
    </w:p>
    <w:p w14:paraId="2A8D9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BBFA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关键词：互联网+教育；初中物理；摩擦力；实验教学；无线传屏；数据分析</w:t>
      </w:r>
    </w:p>
    <w:p w14:paraId="26D2722A">
      <w:pPr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 w14:paraId="05FFF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一、教学背景与目标</w:t>
      </w:r>
    </w:p>
    <w:p w14:paraId="485A7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摩擦力是初中物理力学部分的重要概念，它关系到学生对物体运动状态变化的理解。在传统教学中，教师通常通过简单的实验器材，如弹簧测力计、木块和木板等，来演示摩擦力的存在及其影响因素。然而，这些实验器材的准确性往往难以满足教学需求，导致实验结果存在误差，影响了学生对摩擦力概念的深入理解。</w:t>
      </w:r>
    </w:p>
    <w:p w14:paraId="537E1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在互联网+背景下，本文旨在利用现代信息技术手段，改进传统实验教学，提高实验的准确性和直观性，从而帮助学生更好地掌握摩擦力大小的影响因素。</w:t>
      </w:r>
    </w:p>
    <w:p w14:paraId="52BEF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二、教学案例实施</w:t>
      </w:r>
    </w:p>
    <w:p w14:paraId="3B95B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 实验器材与准备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:</w:t>
      </w:r>
    </w:p>
    <w:p w14:paraId="0B991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传统器材：弹簧测力计、木块、不同粗糙程度的木板、砝码等。</w:t>
      </w:r>
    </w:p>
    <w:p w14:paraId="48B5B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现代信息技术：无线传屏设备、计算机、Excel软件等。</w:t>
      </w:r>
    </w:p>
    <w:p w14:paraId="57FDD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在实验前，教师确保所有器材处于良好状态，并准备好无线传屏设备和计算机，以便在实验过程中实时展示实验细节和数据。</w:t>
      </w:r>
    </w:p>
    <w:p w14:paraId="7E568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2. 实验设计与步骤</w:t>
      </w:r>
    </w:p>
    <w:p w14:paraId="448FC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提出问题：摩擦力的大小与哪些因素有关？</w:t>
      </w:r>
    </w:p>
    <w:p w14:paraId="263E6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猜想与假设：学生根据生活经验提出猜想，如摩擦力可能与接触面的粗糙程度、压力大小等因素有关。</w:t>
      </w:r>
    </w:p>
    <w:p w14:paraId="75AE4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实验原理：利用弹簧测力计测量木块在木板上滑动时的摩擦力，通过改变接触面的粗糙程度和压力大小，观察摩擦力的变化。</w:t>
      </w:r>
    </w:p>
    <w:p w14:paraId="0F157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实验步骤：</w:t>
      </w:r>
    </w:p>
    <w:p w14:paraId="6C320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）使用无线传屏设备将计算机屏幕投影到大屏幕上，以便全班学生清晰观察。</w:t>
      </w:r>
    </w:p>
    <w:p w14:paraId="4364C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）将木块放在木板上，用弹簧测力计匀速拉动木块，记录摩擦力大小。</w:t>
      </w:r>
    </w:p>
    <w:p w14:paraId="32C7C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）改变木板的粗糙程度（如使用砂纸打磨木板表面），重复步骤2。</w:t>
      </w:r>
    </w:p>
    <w:p w14:paraId="0485A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）在木块上增加砝码以改变压力大小，重复步骤2和3。</w:t>
      </w:r>
    </w:p>
    <w:p w14:paraId="31A44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）将所有数据记录在Excel表格中，以便后续分析。</w:t>
      </w:r>
    </w:p>
    <w:p w14:paraId="564C9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3. 数据收集与分析</w:t>
      </w:r>
    </w:p>
    <w:p w14:paraId="36847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数据收集：学生在实验过程中记录每组实验的摩擦力大小、接触面粗糙程度和压力大小等数据。</w:t>
      </w:r>
    </w:p>
    <w:p w14:paraId="2970E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数据分析：利用Excel软件对数据进行整理和分析，绘制图表展示摩擦力与接触面粗糙程度、压力大小之间的关系。</w:t>
      </w:r>
    </w:p>
    <w:p w14:paraId="75596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4. 实验结论与讨论</w:t>
      </w:r>
    </w:p>
    <w:p w14:paraId="4B16F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结论：通过分析数据，学生得出摩擦力大小与接触面粗糙程度和压力大小密切相关的结论。</w:t>
      </w:r>
    </w:p>
    <w:p w14:paraId="566EE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讨论：学生分组讨论实验结果，分享自己的观察和思考，教师引导学生深入探究摩擦力背后的物理原理。</w:t>
      </w:r>
    </w:p>
    <w:p w14:paraId="1F27C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三、教学反思与改进</w:t>
      </w:r>
    </w:p>
    <w:p w14:paraId="62294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 教学效果评估</w:t>
      </w:r>
    </w:p>
    <w:p w14:paraId="4614D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学生反馈：大多数学生表示，通过无线传屏技术和Excel数据分析，他们对摩擦力大小的影响因素有了更直观、深入的理解。</w:t>
      </w:r>
    </w:p>
    <w:p w14:paraId="014B2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教师观察：教师在实验过程中发现，学生对实验细节的观察更加细致，数据分析能力也得到了提升。</w:t>
      </w:r>
    </w:p>
    <w:p w14:paraId="256F2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eastAsia="zh-CN"/>
        </w:rPr>
        <w:t>2. 存在问题与改进建议</w:t>
      </w:r>
    </w:p>
    <w:p w14:paraId="729CB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器材准确性：尽管无线传屏技术和数据分析方法提高了实验的直观性和准确性，但传统实验器材的准确性仍存在一定限制。建议学校加大对实验器材的投入，提高器材质量。</w:t>
      </w:r>
    </w:p>
    <w:p w14:paraId="6E293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学生参与度：部分学生在实验过程中参与度不高，可能是因为对实验原理或步骤不够熟悉。建议教师在实验前进行更充分的讲解和示范，确保每位学生都能积极参与实验。</w:t>
      </w:r>
    </w:p>
    <w:p w14:paraId="4D8FA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信息技术应用：虽然无线传屏和Excel数据分析在本次实验中发挥了重要作用，但仍有进一步拓展的空间。例如，可以尝试利用虚拟实验室软件进行模拟实验，以提高学生的实验操作能力和兴趣。</w:t>
      </w:r>
    </w:p>
    <w:p w14:paraId="17119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以上教学案例与反思分析结合了互联网+背景下的初中物理教学实践，通过引入数字化实验工具，提高了实验的精确度和效率，同时也对传统实验方法进行了有益的补充。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D22C8"/>
    <w:rsid w:val="16793A42"/>
    <w:rsid w:val="16A31D6E"/>
    <w:rsid w:val="19BD2B8C"/>
    <w:rsid w:val="20235401"/>
    <w:rsid w:val="2E007176"/>
    <w:rsid w:val="43B46FF3"/>
    <w:rsid w:val="44C56BF7"/>
    <w:rsid w:val="4C3F6C2B"/>
    <w:rsid w:val="5053123F"/>
    <w:rsid w:val="514168EF"/>
    <w:rsid w:val="58707009"/>
    <w:rsid w:val="5E8B612D"/>
    <w:rsid w:val="70F76672"/>
    <w:rsid w:val="7AD571D7"/>
    <w:rsid w:val="7C3E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eastAsia="方正小标宋简体"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1641</Words>
  <Characters>1708</Characters>
  <Lines>0</Lines>
  <Paragraphs>0</Paragraphs>
  <TotalTime>4</TotalTime>
  <ScaleCrop>false</ScaleCrop>
  <LinksUpToDate>false</LinksUpToDate>
  <CharactersWithSpaces>1730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wyvernliang</dc:creator>
  <cp:lastModifiedBy>阿勇泽让</cp:lastModifiedBy>
  <dcterms:modified xsi:type="dcterms:W3CDTF">2025-02-20T02:55:41Z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eyJoZGlkIjoiODVlY2EzZGI5MmMzMzJkZjY1NDY0M2FhODcwMWUwM2QiLCJ1c2VySWQiOiIzNTg1MzkyNjYifQ==</vt:lpwstr>
  </property>
  <property fmtid="{D5CDD505-2E9C-101B-9397-08002B2CF9AE}" pid="4" name="ICV">
    <vt:lpwstr>D6BB7F19C49F4824883A198429E5FA77_12</vt:lpwstr>
  </property>
</Properties>
</file>