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45C17">
      <w:pPr>
        <w:ind w:firstLine="482" w:firstLineChars="200"/>
        <w:jc w:val="center"/>
        <w:rPr>
          <w:rFonts w:hint="eastAsia" w:ascii="宋体" w:hAnsi="宋体" w:eastAsia="宋体" w:cs="宋体"/>
          <w:b/>
          <w:bCs/>
          <w:sz w:val="24"/>
          <w:szCs w:val="24"/>
          <w:lang w:val="en-US" w:eastAsia="zh-CN"/>
        </w:rPr>
      </w:pPr>
      <w:bookmarkStart w:id="0" w:name="_GoBack"/>
      <w:r>
        <w:rPr>
          <w:rFonts w:hint="eastAsia" w:ascii="宋体" w:hAnsi="宋体" w:eastAsia="宋体" w:cs="宋体"/>
          <w:b/>
          <w:bCs/>
          <w:sz w:val="24"/>
          <w:szCs w:val="24"/>
          <w:lang w:val="en-US" w:eastAsia="zh-CN"/>
        </w:rPr>
        <w:t>教研交流促劳动教育   深耕细研启素养新篇</w:t>
      </w:r>
    </w:p>
    <w:p w14:paraId="794FA38D">
      <w:pPr>
        <w:ind w:firstLine="482" w:firstLineChars="20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--钱丽娟成长营第二十九次研修活动</w:t>
      </w:r>
    </w:p>
    <w:p w14:paraId="6682015C">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教以潜心，研以致远，为进一步推动劳动课程实施，提高教师实施劳动课程的教学能力，加强教师之间的交流和学习，2月14日上午</w:t>
      </w:r>
      <w:r>
        <w:rPr>
          <w:rFonts w:hint="eastAsia" w:ascii="宋体" w:hAnsi="宋体" w:eastAsia="宋体" w:cs="宋体"/>
          <w:sz w:val="24"/>
          <w:szCs w:val="24"/>
          <w:lang w:eastAsia="zh-CN"/>
        </w:rPr>
        <w:t>，</w:t>
      </w:r>
      <w:r>
        <w:rPr>
          <w:rFonts w:hint="eastAsia" w:ascii="宋体" w:hAnsi="宋体" w:eastAsia="宋体" w:cs="宋体"/>
          <w:sz w:val="24"/>
          <w:szCs w:val="24"/>
        </w:rPr>
        <w:t>常州市小学劳动学科开学第一课网络直播在线教研活动</w:t>
      </w:r>
      <w:r>
        <w:rPr>
          <w:rFonts w:hint="eastAsia" w:ascii="宋体" w:hAnsi="宋体" w:eastAsia="宋体" w:cs="宋体"/>
          <w:sz w:val="24"/>
          <w:szCs w:val="24"/>
          <w:lang w:val="en-US" w:eastAsia="zh-CN"/>
        </w:rPr>
        <w:t>暨钱丽娟成长营第二十九次研修活动</w:t>
      </w:r>
      <w:r>
        <w:rPr>
          <w:rFonts w:hint="eastAsia" w:ascii="宋体" w:hAnsi="宋体" w:eastAsia="宋体" w:cs="宋体"/>
          <w:sz w:val="24"/>
          <w:szCs w:val="24"/>
        </w:rPr>
        <w:t>在安家</w:t>
      </w:r>
      <w:r>
        <w:rPr>
          <w:rFonts w:hint="eastAsia" w:ascii="宋体" w:hAnsi="宋体" w:eastAsia="宋体" w:cs="宋体"/>
          <w:sz w:val="24"/>
          <w:szCs w:val="24"/>
          <w:lang w:eastAsia="zh-CN"/>
        </w:rPr>
        <w:t>中心小学举行。</w:t>
      </w:r>
    </w:p>
    <w:p w14:paraId="68F3CB23">
      <w:pPr>
        <w:ind w:firstLine="482" w:firstLineChars="20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课堂教学展风采</w:t>
      </w:r>
    </w:p>
    <w:p w14:paraId="48C4CC88">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第一节课由</w:t>
      </w:r>
      <w:r>
        <w:rPr>
          <w:rFonts w:hint="eastAsia" w:ascii="宋体" w:hAnsi="宋体" w:eastAsia="宋体" w:cs="宋体"/>
          <w:sz w:val="24"/>
          <w:szCs w:val="24"/>
          <w:lang w:eastAsia="zh-CN"/>
        </w:rPr>
        <w:t>王晓亮老师</w:t>
      </w:r>
      <w:r>
        <w:rPr>
          <w:rFonts w:hint="eastAsia" w:ascii="宋体" w:hAnsi="宋体" w:eastAsia="宋体" w:cs="宋体"/>
          <w:sz w:val="24"/>
          <w:szCs w:val="24"/>
          <w:lang w:val="en-US" w:eastAsia="zh-CN"/>
        </w:rPr>
        <w:t>为大家带来</w:t>
      </w:r>
      <w:r>
        <w:rPr>
          <w:rFonts w:hint="eastAsia" w:ascii="宋体" w:hAnsi="宋体" w:eastAsia="宋体" w:cs="宋体"/>
          <w:sz w:val="24"/>
          <w:szCs w:val="24"/>
          <w:lang w:eastAsia="zh-CN"/>
        </w:rPr>
        <w:t>题为《漆扇》的</w:t>
      </w:r>
      <w:r>
        <w:rPr>
          <w:rFonts w:hint="eastAsia" w:ascii="宋体" w:hAnsi="宋体" w:eastAsia="宋体" w:cs="宋体"/>
          <w:sz w:val="24"/>
          <w:szCs w:val="24"/>
          <w:lang w:val="en-US" w:eastAsia="zh-CN"/>
        </w:rPr>
        <w:t>研究课</w:t>
      </w:r>
      <w:r>
        <w:rPr>
          <w:rFonts w:hint="eastAsia" w:ascii="宋体" w:hAnsi="宋体" w:eastAsia="宋体" w:cs="宋体"/>
          <w:sz w:val="24"/>
          <w:szCs w:val="24"/>
          <w:lang w:eastAsia="zh-CN"/>
        </w:rPr>
        <w:t>，通过让学生了解漆扇的文化背景和制作工艺，培养学生的动手能力、创造思维和审美能力。通过实践操作和展示交流，让学生感受艺术创作的魅力，激发对传统文化的热爱和兴趣。</w:t>
      </w:r>
    </w:p>
    <w:p w14:paraId="3D8D29B6">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第二节课由</w:t>
      </w:r>
      <w:r>
        <w:rPr>
          <w:rFonts w:hint="eastAsia" w:ascii="宋体" w:hAnsi="宋体" w:eastAsia="宋体" w:cs="宋体"/>
          <w:sz w:val="24"/>
          <w:szCs w:val="24"/>
          <w:lang w:eastAsia="zh-CN"/>
        </w:rPr>
        <w:t>胡玥</w:t>
      </w:r>
      <w:r>
        <w:rPr>
          <w:rFonts w:hint="eastAsia" w:ascii="宋体" w:hAnsi="宋体" w:eastAsia="宋体" w:cs="宋体"/>
          <w:sz w:val="24"/>
          <w:szCs w:val="24"/>
          <w:lang w:val="en-US" w:eastAsia="zh-CN"/>
        </w:rPr>
        <w:t>老师</w:t>
      </w:r>
      <w:r>
        <w:rPr>
          <w:rFonts w:hint="eastAsia" w:ascii="宋体" w:hAnsi="宋体" w:eastAsia="宋体" w:cs="宋体"/>
          <w:sz w:val="24"/>
          <w:szCs w:val="24"/>
          <w:lang w:eastAsia="zh-CN"/>
        </w:rPr>
        <w:t>执教了《十字竹编》一课，通过跨学科融合的方式，将竹编技艺的学习与其他学科的知识和技能相结合，融入十字编织背后的文化故事和历史背景，加深学生对这一非物质文化遗产的理解和认同的</w:t>
      </w:r>
      <w:r>
        <w:rPr>
          <w:rFonts w:hint="eastAsia" w:ascii="宋体" w:hAnsi="宋体" w:eastAsia="宋体" w:cs="宋体"/>
          <w:sz w:val="24"/>
          <w:szCs w:val="24"/>
          <w:lang w:val="en-US" w:eastAsia="zh-CN"/>
        </w:rPr>
        <w:t>同时</w:t>
      </w:r>
      <w:r>
        <w:rPr>
          <w:rFonts w:hint="eastAsia" w:ascii="宋体" w:hAnsi="宋体" w:eastAsia="宋体" w:cs="宋体"/>
          <w:sz w:val="24"/>
          <w:szCs w:val="24"/>
          <w:lang w:eastAsia="zh-CN"/>
        </w:rPr>
        <w:t>有效激发他们的学习兴趣和创造力，为传统文化的传承与发展培养新一代的传承人。</w:t>
      </w:r>
    </w:p>
    <w:p w14:paraId="6FAED0AD">
      <w:pPr>
        <w:ind w:firstLine="482" w:firstLineChars="20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名师讲座开新篇</w:t>
      </w:r>
    </w:p>
    <w:p w14:paraId="35A2B2E1">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成长营领衔人</w:t>
      </w:r>
      <w:r>
        <w:rPr>
          <w:rFonts w:hint="eastAsia" w:ascii="宋体" w:hAnsi="宋体" w:eastAsia="宋体" w:cs="宋体"/>
          <w:sz w:val="24"/>
          <w:szCs w:val="24"/>
          <w:lang w:eastAsia="zh-CN"/>
        </w:rPr>
        <w:t>钱丽娟</w:t>
      </w:r>
      <w:r>
        <w:rPr>
          <w:rFonts w:hint="eastAsia" w:ascii="宋体" w:hAnsi="宋体" w:eastAsia="宋体" w:cs="宋体"/>
          <w:sz w:val="24"/>
          <w:szCs w:val="24"/>
          <w:lang w:val="en-US" w:eastAsia="zh-CN"/>
        </w:rPr>
        <w:t>校长</w:t>
      </w:r>
      <w:r>
        <w:rPr>
          <w:rFonts w:hint="eastAsia" w:ascii="宋体" w:hAnsi="宋体" w:eastAsia="宋体" w:cs="宋体"/>
          <w:sz w:val="24"/>
          <w:szCs w:val="24"/>
          <w:lang w:eastAsia="zh-CN"/>
        </w:rPr>
        <w:t>以《真实情境下小学劳动课程项目化学习实践与探索》为题，进一步拓展了劳动课程项目化的内涵和外延。她提出，创设真实的劳动情境，</w:t>
      </w:r>
      <w:r>
        <w:rPr>
          <w:rFonts w:hint="eastAsia" w:ascii="宋体" w:hAnsi="宋体" w:eastAsia="宋体" w:cs="宋体"/>
          <w:sz w:val="24"/>
          <w:szCs w:val="24"/>
          <w:lang w:val="en-US" w:eastAsia="zh-CN"/>
        </w:rPr>
        <w:t>要基于真实情境，明确项目主题；架构项目目标，明确劳动价值；提炼项目主题，明确劳动路径；制定多维评价，明确劳动素养，</w:t>
      </w:r>
      <w:r>
        <w:rPr>
          <w:rFonts w:hint="eastAsia" w:ascii="宋体" w:hAnsi="宋体" w:eastAsia="宋体" w:cs="宋体"/>
          <w:sz w:val="24"/>
          <w:szCs w:val="24"/>
          <w:lang w:eastAsia="zh-CN"/>
        </w:rPr>
        <w:t>引导学生从现实生活的真实需求出发，亲历情境、亲手操作、亲身体验，经历完整的劳动实践过程。</w:t>
      </w:r>
    </w:p>
    <w:p w14:paraId="6205C9EB">
      <w:pPr>
        <w:ind w:firstLine="482" w:firstLineChars="20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交流点评显本色</w:t>
      </w:r>
    </w:p>
    <w:p w14:paraId="690D76A2">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新北区教师发展中心陈雨薇校长和钟楼区教师发展中心徐霖娜老师分别对两节课进行了评价。徐霖娜老师肯定了王晓亮老师的课堂，上出了个人的魅力和精彩。一是融入了传统文化教育，增强学生民族自豪感；二是基于真实场景，激发学生劳动兴趣；三是注重观察与实践教学方法多样；四是强调了合作与互助，培养了团队精神。紧接着，陈雨薇校长也对胡玥老师的课表示了赞赏。一是融入地方文化，树立劳动观念；二是多样态的教学来提升劳动的能力；三是跨学科的融合，深化学科育人。 </w:t>
      </w:r>
    </w:p>
    <w:p w14:paraId="6C2B2D2D">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最后，</w:t>
      </w:r>
      <w:r>
        <w:rPr>
          <w:rFonts w:hint="eastAsia" w:ascii="宋体" w:hAnsi="宋体" w:eastAsia="宋体" w:cs="宋体"/>
          <w:sz w:val="24"/>
          <w:szCs w:val="24"/>
          <w:lang w:eastAsia="zh-CN"/>
        </w:rPr>
        <w:t>常州市教育科学研究院劳动学科教研员瞿晓峰</w:t>
      </w:r>
      <w:r>
        <w:rPr>
          <w:rFonts w:hint="eastAsia" w:ascii="宋体" w:hAnsi="宋体" w:eastAsia="宋体" w:cs="宋体"/>
          <w:sz w:val="24"/>
          <w:szCs w:val="24"/>
          <w:lang w:val="en-US" w:eastAsia="zh-CN"/>
        </w:rPr>
        <w:t>用“立</w:t>
      </w:r>
      <w:r>
        <w:rPr>
          <w:rFonts w:hint="eastAsia" w:ascii="宋体" w:hAnsi="宋体" w:eastAsia="宋体" w:cs="宋体"/>
          <w:sz w:val="24"/>
          <w:szCs w:val="24"/>
          <w:lang w:eastAsia="zh-CN"/>
        </w:rPr>
        <w:t>德树人有基石，技能养成有进阶，艺术修养有渗透，拓展延伸有领域，作品评价有导向</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高度评价了这两堂课，同时他也针对课堂提出建议，</w:t>
      </w:r>
      <w:r>
        <w:rPr>
          <w:rFonts w:hint="eastAsia" w:ascii="宋体" w:hAnsi="宋体" w:eastAsia="宋体" w:cs="宋体"/>
          <w:sz w:val="24"/>
          <w:szCs w:val="24"/>
          <w:lang w:val="en-US" w:eastAsia="zh-CN"/>
        </w:rPr>
        <w:t>要求广大教师在课堂设计中要以“</w:t>
      </w:r>
      <w:r>
        <w:rPr>
          <w:rFonts w:hint="eastAsia" w:ascii="宋体" w:hAnsi="宋体" w:eastAsia="宋体" w:cs="宋体"/>
          <w:sz w:val="24"/>
          <w:szCs w:val="24"/>
          <w:lang w:eastAsia="zh-CN"/>
        </w:rPr>
        <w:t>新</w:t>
      </w:r>
      <w:r>
        <w:rPr>
          <w:rFonts w:hint="eastAsia" w:ascii="宋体" w:hAnsi="宋体" w:eastAsia="宋体" w:cs="宋体"/>
          <w:sz w:val="24"/>
          <w:szCs w:val="24"/>
          <w:lang w:eastAsia="zh-CN"/>
        </w:rPr>
        <w:t>·</w:t>
      </w:r>
      <w:r>
        <w:rPr>
          <w:rFonts w:hint="eastAsia" w:ascii="宋体" w:hAnsi="宋体" w:eastAsia="宋体" w:cs="宋体"/>
          <w:sz w:val="24"/>
          <w:szCs w:val="24"/>
          <w:lang w:eastAsia="zh-CN"/>
        </w:rPr>
        <w:t>劳动，</w:t>
      </w:r>
      <w:r>
        <w:rPr>
          <w:rFonts w:hint="eastAsia" w:ascii="宋体" w:hAnsi="宋体" w:eastAsia="宋体" w:cs="宋体"/>
          <w:sz w:val="24"/>
          <w:szCs w:val="24"/>
          <w:lang w:val="en-US" w:eastAsia="zh-CN"/>
        </w:rPr>
        <w:t>辛</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t>勤</w:t>
      </w:r>
      <w:r>
        <w:rPr>
          <w:rFonts w:hint="eastAsia" w:ascii="宋体" w:hAnsi="宋体" w:eastAsia="宋体" w:cs="宋体"/>
          <w:sz w:val="24"/>
          <w:szCs w:val="24"/>
          <w:lang w:eastAsia="zh-CN"/>
        </w:rPr>
        <w:t>美</w:t>
      </w:r>
      <w:r>
        <w:rPr>
          <w:rFonts w:hint="eastAsia" w:ascii="宋体" w:hAnsi="宋体" w:eastAsia="宋体" w:cs="宋体"/>
          <w:sz w:val="24"/>
          <w:szCs w:val="24"/>
          <w:lang w:val="en-US" w:eastAsia="zh-CN"/>
        </w:rPr>
        <w:t>”为着眼点，</w:t>
      </w:r>
      <w:r>
        <w:rPr>
          <w:rFonts w:hint="eastAsia" w:ascii="宋体" w:hAnsi="宋体" w:eastAsia="宋体" w:cs="宋体"/>
          <w:sz w:val="24"/>
          <w:szCs w:val="24"/>
          <w:lang w:eastAsia="zh-CN"/>
        </w:rPr>
        <w:t>围绕着中华民族优秀传统工艺文化，指向学生劳动核心素养的发展。</w:t>
      </w:r>
    </w:p>
    <w:p w14:paraId="7515A799">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此次教研活动不仅为教师们提供了一个交流学习的平台，更为小学劳动教育的发展注入了新的活力和动力。今后，我们将不断创新实践，为学生提供更加丰富、更加实用的劳动教育资源，助力学生成长为新时代的合格劳动者。</w:t>
      </w:r>
    </w:p>
    <w:p w14:paraId="1A183520">
      <w:pPr>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撰稿：胡叶  摄影：秦家慧  审核：周静  推送：郭一凡</w:t>
      </w:r>
      <w:r>
        <w:rPr>
          <w:rFonts w:hint="eastAsia" w:ascii="宋体" w:hAnsi="宋体" w:eastAsia="宋体" w:cs="宋体"/>
          <w:sz w:val="24"/>
          <w:szCs w:val="24"/>
          <w:lang w:eastAsia="zh-CN"/>
        </w:rPr>
        <w:t>）</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汉仪星球体简">
    <w:panose1 w:val="00020600040101010101"/>
    <w:charset w:val="86"/>
    <w:family w:val="auto"/>
    <w:pitch w:val="default"/>
    <w:sig w:usb0="8000002F" w:usb1="0A01780A" w:usb2="00000016"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9F69E8"/>
    <w:rsid w:val="22DF432A"/>
    <w:rsid w:val="398457B9"/>
    <w:rsid w:val="3D6B2F4F"/>
    <w:rsid w:val="45EA55ED"/>
    <w:rsid w:val="5D393CA0"/>
    <w:rsid w:val="609F69E8"/>
    <w:rsid w:val="64106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1064</Words>
  <Characters>1066</Characters>
  <Lines>0</Lines>
  <Paragraphs>0</Paragraphs>
  <TotalTime>44</TotalTime>
  <ScaleCrop>false</ScaleCrop>
  <LinksUpToDate>false</LinksUpToDate>
  <CharactersWithSpaces>1076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2025-02-14T05:41:00Z</dcterms:created>
  <dc:creator>三生烟火，一世无邪</dc:creator>
  <cp:lastModifiedBy>瞬间感觉</cp:lastModifiedBy>
  <dcterms:modified xsi:type="dcterms:W3CDTF">2025-03-03T12:52:47Z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565BF06D874243E280962749D78D6575_13</vt:lpwstr>
  </property>
  <property fmtid="{D5CDD505-2E9C-101B-9397-08002B2CF9AE}" pid="4" name="KSOTemplateDocerSaveRecord">
    <vt:lpwstr>eyJoZGlkIjoiN2YzNjBkOTgyNWQ1YTMxYzM3MzMwNWFiODNmOWIzYWMiLCJ1c2VySWQiOiI2Mzk5MTEwNTIifQ==</vt:lpwstr>
  </property>
</Properties>
</file>