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69C68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6CA3A156">
      <w:pPr>
        <w:spacing w:line="36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>2025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 xml:space="preserve">第 </w:t>
      </w:r>
      <w:r>
        <w:rPr>
          <w:rFonts w:hint="eastAsia" w:ascii="宋体" w:hAnsi="宋体"/>
          <w:color w:val="000000"/>
          <w:szCs w:val="21"/>
          <w:u w:val="single"/>
        </w:rPr>
        <w:t xml:space="preserve">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440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DE01D3">
            <w:pPr>
              <w:pStyle w:val="2"/>
              <w:spacing w:after="0" w:line="290" w:lineRule="exac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AF945E4">
            <w:pPr>
              <w:pStyle w:val="2"/>
              <w:spacing w:after="0" w:line="290" w:lineRule="exact"/>
              <w:rPr>
                <w:rFonts w:hint="eastAsia" w:ascii="宋体" w:hAnsi="宋体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b/>
                <w:kern w:val="2"/>
                <w:sz w:val="24"/>
                <w:szCs w:val="24"/>
              </w:rPr>
              <w:t>亲亲一家人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16561A">
            <w:pPr>
              <w:spacing w:line="300" w:lineRule="exac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 w14:paraId="2112380E">
            <w:pPr>
              <w:spacing w:line="276" w:lineRule="auto"/>
              <w:ind w:firstLine="420" w:firstLineChars="200"/>
              <w:rPr>
                <w:rFonts w:hint="eastAsia" w:ascii="宋体" w:hAnsi="宋体"/>
                <w:kern w:val="1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家是孩子最熟悉的地方，妈妈是孩子最亲近的人。当</w:t>
            </w:r>
            <w:r>
              <w:rPr>
                <w:rFonts w:hint="eastAsia" w:ascii="宋体" w:hAnsi="宋体" w:cstheme="minorEastAsia"/>
                <w:bCs/>
                <w:szCs w:val="21"/>
              </w:rPr>
              <w:t>问到孩子最爱的人是谁？孩子的回答大多数都是妈妈。妈妈</w:t>
            </w:r>
            <w:r>
              <w:rPr>
                <w:rFonts w:hint="eastAsia" w:ascii="宋体" w:hAnsi="宋体" w:cstheme="minorEastAsia"/>
                <w:szCs w:val="21"/>
              </w:rPr>
              <w:t>在孩子的世界里占有极为重要的地位。基于此，我们进行了谈话，了解到大部分的孩子基本都是与妈妈相处较多，虽然有老师的帮扶，但平时的生活、教育还是父母为主。为了</w:t>
            </w:r>
            <w:r>
              <w:rPr>
                <w:rFonts w:hint="eastAsia" w:ascii="宋体" w:hAnsi="宋体" w:cstheme="minorEastAsia"/>
                <w:bCs/>
                <w:szCs w:val="21"/>
              </w:rPr>
              <w:t>引导幼儿进一步感知一家人之间的亲密关系，本周我们将开展主题活动《亲亲一家人》，恰逢三月八日妇女节，体验母亲对自己的爱，并尝试学会运用多种方式表达自己对妈妈以及其他家人的关心和爱。</w:t>
            </w:r>
          </w:p>
        </w:tc>
      </w:tr>
      <w:tr w14:paraId="1383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30788C">
            <w:pPr>
              <w:widowControl/>
              <w:spacing w:line="290" w:lineRule="exact"/>
              <w:jc w:val="left"/>
              <w:rPr>
                <w:rFonts w:hint="eastAsia" w:ascii="宋体" w:hAnsi="宋体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4CD8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周发展目标：</w:t>
            </w:r>
          </w:p>
          <w:p w14:paraId="6949BC9F">
            <w:pPr>
              <w:adjustRightInd w:val="0"/>
              <w:snapToGrid w:val="0"/>
              <w:spacing w:line="300" w:lineRule="exac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bCs/>
                <w:color w:val="000000"/>
                <w:szCs w:val="21"/>
              </w:rPr>
              <w:t>1.感受</w:t>
            </w:r>
            <w:r>
              <w:rPr>
                <w:rFonts w:hint="eastAsia" w:ascii="宋体" w:hAnsi="宋体" w:cstheme="minorEastAsia"/>
                <w:szCs w:val="21"/>
              </w:rPr>
              <w:t>妈妈对自己的爱以及一家人之间的亲密关系。</w:t>
            </w:r>
          </w:p>
          <w:p w14:paraId="123F2FDB">
            <w:pPr>
              <w:spacing w:line="300" w:lineRule="exac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2</w:t>
            </w:r>
            <w:r>
              <w:rPr>
                <w:rFonts w:hint="eastAsia" w:ascii="宋体" w:hAnsi="宋体" w:cstheme="minor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theme="minorEastAsia"/>
                <w:szCs w:val="21"/>
              </w:rPr>
              <w:t>尝试用多种方法表达自己对妈妈的爱，愿意为家人做一些力所能及的事。</w:t>
            </w:r>
          </w:p>
        </w:tc>
      </w:tr>
      <w:tr w14:paraId="756C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F402">
            <w:pPr>
              <w:spacing w:line="290" w:lineRule="exact"/>
              <w:jc w:val="center"/>
              <w:rPr>
                <w:rFonts w:hint="eastAsia"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2BFDF6">
            <w:pPr>
              <w:tabs>
                <w:tab w:val="left" w:pos="312"/>
              </w:tabs>
              <w:spacing w:line="300" w:lineRule="exact"/>
              <w:rPr>
                <w:rFonts w:hint="eastAsia" w:ascii="宋体" w:hAnsi="宋体" w:cstheme="minorEastAsia"/>
                <w:bCs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1.营造主题氛围：和幼儿一起布置主题环境《亲亲一家人》。在娃娃家区域环境中收集幼儿们的全家福或者和妈妈的亲密照，</w:t>
            </w:r>
            <w:r>
              <w:rPr>
                <w:rFonts w:hint="eastAsia" w:ascii="宋体" w:hAnsi="宋体" w:cstheme="minorEastAsia"/>
                <w:bCs/>
                <w:szCs w:val="21"/>
              </w:rPr>
              <w:t>布置“亲亲一家人”温馨墙</w:t>
            </w:r>
          </w:p>
          <w:p w14:paraId="4C2263C3"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2.</w:t>
            </w:r>
            <w:r>
              <w:rPr>
                <w:rFonts w:hint="eastAsia" w:ascii="宋体" w:hAnsi="宋体" w:cstheme="minorEastAsia"/>
                <w:szCs w:val="21"/>
              </w:rPr>
              <w:t>区域环境：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美工区投入各色彩纸、颜料、吸管、彩泥制作有关“妈妈”的作品；建构区提供单元积木、支架性环境，供幼儿进行建构；图书区提供各种有关亲情、家庭等的图书，供幼儿阅读；益智区提供蒙氏拼图、蒙氏色卡以及点卡与物配对，供幼儿配对游戏。</w:t>
            </w:r>
          </w:p>
        </w:tc>
      </w:tr>
      <w:tr w14:paraId="18B4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4475">
            <w:pPr>
              <w:spacing w:line="29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</w:t>
            </w:r>
            <w:bookmarkStart w:id="0" w:name="_GoBack"/>
            <w:bookmarkEnd w:id="0"/>
            <w:r>
              <w:rPr>
                <w:rFonts w:hint="eastAsia" w:ascii="宋体" w:hAnsi="宋体" w:cstheme="majorEastAsia"/>
                <w:szCs w:val="22"/>
              </w:rPr>
              <w:t>与</w:t>
            </w:r>
          </w:p>
          <w:p w14:paraId="2643B15D">
            <w:pPr>
              <w:spacing w:line="290" w:lineRule="exact"/>
              <w:jc w:val="center"/>
              <w:rPr>
                <w:rFonts w:hint="eastAsia"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BDC01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正向引导幼儿情绪，鼓励幼儿自己动手吃饭、擦嘴巴。</w:t>
            </w:r>
          </w:p>
          <w:p w14:paraId="33A92DA3">
            <w:pPr>
              <w:spacing w:line="300" w:lineRule="exac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知道在户外活动中遇到困难寻求老师的帮助，在玩耍中学会躲闪，不推人、打人。</w:t>
            </w:r>
          </w:p>
          <w:p w14:paraId="158ACEA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3.能在老师的提醒下增添衣服，主动喝水。</w:t>
            </w:r>
          </w:p>
        </w:tc>
      </w:tr>
      <w:tr w14:paraId="425B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AD82E4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上午</w:t>
            </w:r>
          </w:p>
          <w:p w14:paraId="54D077DC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</w:p>
          <w:p w14:paraId="4C4FAEBB">
            <w:pPr>
              <w:spacing w:line="290" w:lineRule="exact"/>
              <w:jc w:val="center"/>
              <w:rPr>
                <w:rFonts w:hint="eastAsia" w:ascii="宋体" w:hAnsi="宋体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7469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</w:t>
            </w:r>
          </w:p>
          <w:p w14:paraId="49A66881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C04471">
            <w:pPr>
              <w:spacing w:line="300" w:lineRule="exact"/>
              <w:rPr>
                <w:rFonts w:hint="eastAsia" w:ascii="宋体" w:hAnsi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建构区：磁力片、乐高搭建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《我的家》、</w:t>
            </w:r>
            <w:r>
              <w:rPr>
                <w:rFonts w:hint="eastAsia" w:ascii="宋体" w:hAnsi="宋体" w:cs="宋体"/>
                <w:color w:val="000000"/>
              </w:rPr>
              <w:t>磁力片搭建、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11C08C9">
            <w:pPr>
              <w:spacing w:line="280" w:lineRule="exact"/>
              <w:rPr>
                <w:rStyle w:val="34"/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Style w:val="34"/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绘本阅读《猜猜我有多爱你》、《亲爱的宝贝》</w:t>
            </w:r>
          </w:p>
          <w:p w14:paraId="360731E4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衣服拉拉链、创意拼图、</w:t>
            </w:r>
            <w:r>
              <w:rPr>
                <w:rFonts w:hint="eastAsia" w:ascii="宋体" w:hAnsi="宋体" w:cs="宋体"/>
                <w:color w:val="000000"/>
              </w:rPr>
              <w:t>磁力棒、蒙氏圆柱体、送雪花片回家；</w:t>
            </w:r>
          </w:p>
          <w:p w14:paraId="3A74DA97">
            <w:pPr>
              <w:spacing w:line="280" w:lineRule="exac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美工区：串珠游戏、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妈妈的项链、涂鸦礼物、创意画妈妈的头发等</w:t>
            </w:r>
          </w:p>
          <w:p w14:paraId="4FBCCA76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48224D53">
            <w:pPr>
              <w:tabs>
                <w:tab w:val="left" w:pos="312"/>
              </w:tabs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杨老师</w:t>
            </w:r>
            <w:r>
              <w:rPr>
                <w:rFonts w:hint="eastAsia" w:ascii="宋体" w:hAnsi="宋体" w:cs="宋体"/>
                <w:color w:val="000000"/>
              </w:rPr>
              <w:t>重点关注幼儿在滑滑梯、娃娃家区域，关注幼儿不要发生肢体打闹情况。</w:t>
            </w:r>
          </w:p>
          <w:p w14:paraId="422C60C2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黄老师</w:t>
            </w:r>
            <w:r>
              <w:rPr>
                <w:rFonts w:hint="eastAsia" w:ascii="宋体" w:hAnsi="宋体" w:cs="宋体"/>
                <w:color w:val="000000"/>
              </w:rPr>
              <w:t>组织幼儿进行桌面游戏、阅读区，提醒用完的玩具和书籍及时的分类放好。</w:t>
            </w:r>
          </w:p>
          <w:p w14:paraId="1FDBCA3A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毛老师</w:t>
            </w:r>
            <w:r>
              <w:rPr>
                <w:rFonts w:hint="eastAsia" w:ascii="宋体" w:hAnsi="宋体" w:cs="宋体"/>
                <w:color w:val="000000"/>
              </w:rPr>
              <w:t>重点关注宝宝游戏期间洗手、小便的情况，并能够给与及时的帮助。</w:t>
            </w:r>
          </w:p>
        </w:tc>
      </w:tr>
      <w:tr w14:paraId="360F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3001FFD">
            <w:pPr>
              <w:spacing w:line="290" w:lineRule="exact"/>
              <w:jc w:val="center"/>
              <w:rPr>
                <w:rFonts w:hint="eastAsia" w:ascii="宋体" w:hAnsi="宋体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51C6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</w:t>
            </w:r>
          </w:p>
          <w:p w14:paraId="392111FA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948EF4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晴天：体锻活动区（滑滑梯、小皮球、羊角球、平衡游戏、跳跃游戏、轮胎车、皮球等）</w:t>
            </w:r>
          </w:p>
          <w:p w14:paraId="75ACA7C3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4EE99F56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雨天：室内滑梯、走廊自主游戏（跳圈、爬爬垫、跷跷板、毛毛虫钻爬）</w:t>
            </w:r>
          </w:p>
        </w:tc>
      </w:tr>
      <w:tr w14:paraId="5385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A23C71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0C3AF1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</w:t>
            </w:r>
          </w:p>
          <w:p w14:paraId="3929E13C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03ECEB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语言：在妈妈肚子里         音乐 ：我有一个好妈妈        精细动作：美丽的花树</w:t>
            </w:r>
          </w:p>
          <w:p w14:paraId="50A94A1D"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数学：一起盖房子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创意手工：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鲜花送给你</w:t>
            </w:r>
          </w:p>
          <w:p w14:paraId="5C4BCD71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整理课程：我会自己脱裤子</w:t>
            </w:r>
          </w:p>
        </w:tc>
      </w:tr>
      <w:tr w14:paraId="4EAD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E070A0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3541D2">
            <w:pPr>
              <w:spacing w:line="290" w:lineRule="exact"/>
              <w:jc w:val="center"/>
              <w:rPr>
                <w:rFonts w:hint="eastAsia"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38B141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悦生活：与美工区、娃娃家相结合</w:t>
            </w:r>
          </w:p>
          <w:p w14:paraId="3DE4141C"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乐运动：与主题课程活动、户外体育活动相结合</w:t>
            </w:r>
          </w:p>
          <w:p w14:paraId="15697002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251C2818"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杨清、黄莉敏、毛冬琴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毛冬琴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51DE9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TMxNjVlYzdkNmJmZTg1MGJjM2E4OTZlZGE1OGIifQ=="/>
  </w:docVars>
  <w:rsids>
    <w:rsidRoot w:val="00172A27"/>
    <w:rsid w:val="00001678"/>
    <w:rsid w:val="000057D3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49E9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820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1F2099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DCE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D6870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3D75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4286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31F0"/>
    <w:rsid w:val="00D36930"/>
    <w:rsid w:val="00D4160C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0CB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87A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CA35FB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3D7FD1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247642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1094</Characters>
  <Lines>8</Lines>
  <Paragraphs>2</Paragraphs>
  <TotalTime>43</TotalTime>
  <ScaleCrop>false</ScaleCrop>
  <LinksUpToDate>false</LinksUpToDate>
  <CharactersWithSpaces>1175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2025-03-03T00:16:04Z</cp:lastPrinted>
  <dcterms:modified xsi:type="dcterms:W3CDTF">2025-03-03T00:16:09Z</dcterms:modified>
  <dc:title>第七周   2011年3月31日   星期四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DDE1AC0AE19C486B99AE5AE4A9FD399A_13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