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小学科学六年级《动物的自我保护本领》公开课听课心得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近日，我有幸聆听了一节以“动物的自我保护本领”为主题的小学科学公开课。整堂课以学生探究为核心，巧妙融入简单的AI技术辅助学习，既充满趣味性，又体现了现代教育技术的创新应用，给我留下了深刻的印象。  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课堂伊始，教师以“小动物如何自我保护”为驱动问题，引导学生通过百度AI工具（文中简称“A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 xml:space="preserve">”）自主查阅资料。学生分组操作平板电脑，输入关键词如“动物伪装”“防御行为”等，快速获取图文并茂的信息。AI不仅帮助筛选出适合小学生理解的内容，还能通过语音播报功能辅助阅读，降低了信息获取的难度。这种“技术+探究”的模式，让传统课堂焕发新活力，学生兴趣高涨，纷纷记录下变色龙的拟态、刺猬的蜷缩等典型案例。  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在实验环节，教师鼓励学生利用AI提供的思路设计简易实验。例如，一组学生模拟沙漠环境，通过“挖土、观察光照对动物藏身的影响”，直观感受蜥蜴如何利用环境隐藏自己；另一组对比草坪与砖地的土壤差异，探究昆虫的栖息选择。这些动手活动将抽象知识具象化，学生通过观察、记录和讨论，真正理解了动物自我保护与环境适应的关系。  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我认识到：未来的课堂需更注重“工具理性”与“人文温度”的结合。本节课的AI应用虽简单，却为小学生打开了科技视窗，播下了探究的种子。若能进一步引导学生辩证看待AI信息的准确性，并增加跨学科拓展（如结合艺术创作），课堂将更加立体饱满。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jcxOTBmZGQyNzE2NzI0MmFmZjJjYjFmYTk2MTMifQ=="/>
  </w:docVars>
  <w:rsids>
    <w:rsidRoot w:val="00000000"/>
    <w:rsid w:val="271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2025-02-28T01:05:43Z</dcterms:created>
  <dc:creator>Jake</dc:creator>
  <cp:lastModifiedBy>Jake</cp:lastModifiedBy>
  <dcterms:modified xsi:type="dcterms:W3CDTF">2025-02-28T01:07:46Z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35F1668694644A9A80F6A9DC66968A51_12</vt:lpwstr>
  </property>
</Properties>
</file>