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26 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5212080</wp:posOffset>
            </wp:positionH>
            <wp:positionV relativeFrom="paragraph">
              <wp:posOffset>892810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朱明曦、韩文雅、王翊行、李雨萱、陈悦、郁明泽、杨景言、钱欣悦、袁明楷、陈宇航、赵天羽、蔡晗熙、陆忻妍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1B6CE488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D197497">
      <w:pPr>
        <w:pStyle w:val="25"/>
        <w:spacing w:before="0" w:beforeAutospacing="0" w:after="0" w:afterAutospacing="0" w:line="340" w:lineRule="exact"/>
        <w:ind w:firstLine="2713" w:firstLineChars="12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1202055</wp:posOffset>
            </wp:positionH>
            <wp:positionV relativeFrom="paragraph">
              <wp:posOffset>-158115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2集体活动——语言：小熊图书馆</w:t>
      </w:r>
    </w:p>
    <w:p w14:paraId="7951BB8B"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主题资源分析：</w:t>
      </w:r>
    </w:p>
    <w:p w14:paraId="75FD3D55">
      <w:pPr>
        <w:spacing w:line="360" w:lineRule="exact"/>
        <w:ind w:firstLine="480" w:firstLineChars="200"/>
        <w:rPr>
          <w:rFonts w:hint="eastAsia"/>
        </w:rPr>
      </w:pPr>
      <w:r>
        <w:rPr>
          <w:rFonts w:hint="eastAsia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</w:p>
    <w:p w14:paraId="7FB1B252">
      <w:pPr>
        <w:spacing w:line="360" w:lineRule="exact"/>
        <w:rPr>
          <w:rFonts w:hint="eastAsia"/>
          <w:b/>
        </w:rPr>
      </w:pPr>
      <w:r>
        <w:rPr>
          <w:rFonts w:hint="eastAsia"/>
          <w:b/>
        </w:rPr>
        <w:t>幼儿发展分析：</w:t>
      </w:r>
    </w:p>
    <w:p w14:paraId="2C401C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rPr>
          <w:rFonts w:hint="eastAsia" w:ascii="宋体" w:hAnsi="宋体"/>
          <w:szCs w:val="21"/>
        </w:rPr>
      </w:pPr>
      <w:r>
        <w:rPr>
          <w:rFonts w:hint="eastAsia"/>
        </w:rPr>
        <w:t>大班的孩子对图片的理解能力有了很大的提高，他们接触过续编故事，大部分孩子能根据故事情节的发展以及故事里的一些线索、进行一定的推理和表述，但是有的孩子续编故事时往往语句简单，缺乏想象，词汇量不丰富，有的孩子羞于表达，或者表达不够完整，需要引导和鼓励。</w:t>
      </w:r>
    </w:p>
    <w:p w14:paraId="2071D8AD">
      <w:pPr>
        <w:spacing w:line="360" w:lineRule="exact"/>
        <w:ind w:firstLine="480" w:firstLineChars="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/>
        </w:rPr>
        <w:t>仔细观察画面，理解故事的内容，积极讲述</w:t>
      </w:r>
      <w:r>
        <w:rPr>
          <w:rFonts w:hint="eastAsia"/>
          <w:lang w:eastAsia="zh-CN"/>
        </w:rPr>
        <w:t>，</w:t>
      </w:r>
      <w:r>
        <w:rPr>
          <w:rFonts w:hint="eastAsia"/>
        </w:rPr>
        <w:t>能根据故事情节的发展和线索大胆想象故事情节的发展，并清楚完整地续编故事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李雨萱、陈悦、郁明泽、杨景言、钱欣悦、袁明楷、陈宇航、赵天羽、蔡晗熙、陆忻妍、臧宇朋、李沐荞、邹羽晗、金芳伊、李金瑶、于锦楠、栾晞纯、孙艺菲、万晞文、李一阳、高茗昀、张琳晞、王思宸、孙贝牙、张睿宸</w:t>
      </w:r>
    </w:p>
    <w:p w14:paraId="7B2BDE96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1F7C59B9">
      <w:pPr>
        <w:pStyle w:val="25"/>
        <w:spacing w:before="0" w:beforeAutospacing="0" w:after="0" w:afterAutospacing="0" w:line="340" w:lineRule="exact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7AD11C1C">
      <w:pPr>
        <w:pStyle w:val="25"/>
        <w:spacing w:before="0" w:beforeAutospacing="0" w:after="0" w:afterAutospacing="0" w:line="340" w:lineRule="exact"/>
        <w:ind w:firstLine="3642" w:firstLineChars="1300"/>
        <w:rPr>
          <w:rFonts w:hint="eastAsia" w:ascii="宋体" w:hAnsi="宋体" w:eastAsia="宋体" w:cs="宋体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3645535</wp:posOffset>
            </wp:positionH>
            <wp:positionV relativeFrom="paragraph">
              <wp:posOffset>-187325</wp:posOffset>
            </wp:positionV>
            <wp:extent cx="307340" cy="371475"/>
            <wp:effectExtent l="0" t="0" r="12700" b="9525"/>
            <wp:wrapNone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1964055</wp:posOffset>
            </wp:positionH>
            <wp:positionV relativeFrom="paragraph">
              <wp:posOffset>-187325</wp:posOffset>
            </wp:positionV>
            <wp:extent cx="307340" cy="311150"/>
            <wp:effectExtent l="0" t="0" r="12700" b="8890"/>
            <wp:wrapNone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3区域游戏</w:t>
      </w:r>
    </w:p>
    <w:tbl>
      <w:tblPr>
        <w:tblStyle w:val="2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561"/>
        <w:gridCol w:w="3561"/>
        <w:gridCol w:w="3561"/>
      </w:tblGrid>
      <w:tr w14:paraId="6C1DA5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11FD6FE9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22" name="图片 22" descr="E8D98DDE81D6C2D39AA65D4019B5F2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E8D98DDE81D6C2D39AA65D4019B5F24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E1F1328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24" name="图片 24" descr="FF2EFA2F4FE89E00DF271155A7B177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FF2EFA2F4FE89E00DF271155A7B17708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1156896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240" w:lineRule="auto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drawing>
                <wp:inline distT="0" distB="0" distL="114300" distR="114300">
                  <wp:extent cx="2109470" cy="1582420"/>
                  <wp:effectExtent l="0" t="0" r="8890" b="2540"/>
                  <wp:docPr id="21" name="图片 21" descr="7976CC63A062474960293A0CBBB168D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7976CC63A062474960293A0CBBB168D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9470" cy="1582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CE58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561" w:type="dxa"/>
          </w:tcPr>
          <w:p w14:paraId="40C98B9A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我们在桌面建构搭建作品。</w:t>
            </w:r>
          </w:p>
        </w:tc>
        <w:tc>
          <w:tcPr>
            <w:tcW w:w="3561" w:type="dxa"/>
          </w:tcPr>
          <w:p w14:paraId="064A2FAC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我们在科探区自制电路。</w:t>
            </w:r>
          </w:p>
        </w:tc>
        <w:tc>
          <w:tcPr>
            <w:tcW w:w="3561" w:type="dxa"/>
          </w:tcPr>
          <w:p w14:paraId="58F817B0">
            <w:pPr>
              <w:numPr>
                <w:ilvl w:val="0"/>
                <w:numId w:val="0"/>
              </w:numPr>
              <w:autoSpaceDE w:val="0"/>
              <w:autoSpaceDN w:val="0"/>
              <w:adjustRightInd w:val="0"/>
              <w:spacing w:line="360" w:lineRule="exact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看我们搭建的过山车轨道。</w:t>
            </w:r>
          </w:p>
        </w:tc>
      </w:tr>
    </w:tbl>
    <w:p w14:paraId="57F0F55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eastAsia" w:ascii="宋体" w:hAnsi="宋体" w:eastAsia="宋体" w:cs="宋体"/>
          <w:lang w:val="en-US" w:eastAsia="zh-CN"/>
        </w:rPr>
      </w:pPr>
    </w:p>
    <w:p w14:paraId="3426CC04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8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4082415</wp:posOffset>
            </wp:positionH>
            <wp:positionV relativeFrom="paragraph">
              <wp:posOffset>106680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2436495</wp:posOffset>
            </wp:positionH>
            <wp:positionV relativeFrom="paragraph">
              <wp:posOffset>167640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早点：牛奶、蒸蛋糕；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午餐：意大利面、菌菇老鸭汤；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午点：咸粥；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水果：甜橙、草莓。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  <w:bookmarkStart w:id="1" w:name="_GoBack"/>
      <w:bookmarkEnd w:id="1"/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165100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4036695</wp:posOffset>
            </wp:positionH>
            <wp:positionV relativeFrom="paragraph">
              <wp:posOffset>149860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锐字温帅小可爱简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AD7AA8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23F690D"/>
    <w:rsid w:val="628C289B"/>
    <w:rsid w:val="666F0F37"/>
    <w:rsid w:val="66F8422E"/>
    <w:rsid w:val="67911674"/>
    <w:rsid w:val="68404579"/>
    <w:rsid w:val="69292B84"/>
    <w:rsid w:val="69B04EA2"/>
    <w:rsid w:val="69C427FF"/>
    <w:rsid w:val="69FF205F"/>
    <w:rsid w:val="6A5506F6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751</Words>
  <Characters>786</Characters>
  <Lines>5</Lines>
  <Paragraphs>1</Paragraphs>
  <TotalTime>2</TotalTime>
  <ScaleCrop>false</ScaleCrop>
  <LinksUpToDate>false</LinksUpToDate>
  <CharactersWithSpaces>850</CharactersWithSpaces>
  <Application>WPS Office_12.1.0.18166_F1E327BC-269C-435d-A152-05C5408002CA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Administrator</cp:lastModifiedBy>
  <cp:lastPrinted>2024-10-09T09:36:00Z</cp:lastPrinted>
  <dcterms:modified xsi:type="dcterms:W3CDTF">2025-02-27T08:07:15Z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2052-12.1.0.18166</vt:lpwstr>
  </property>
  <property fmtid="{D5CDD505-2E9C-101B-9397-08002B2CF9AE}" pid="3" name="ICV">
    <vt:lpwstr>942A9CCBB7384A6FB890AF6A941173C0_13</vt:lpwstr>
  </property>
  <property fmtid="{D5CDD505-2E9C-101B-9397-08002B2CF9AE}" pid="4" name="_DocHome">
    <vt:i4>-1970227640</vt:i4>
  </property>
</Properties>
</file>