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 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陈悦、郁明泽、杨景言、钱欣悦、袁明楷、陈宇航、赵天羽、蔡晗熙、陆忻妍、臧宇朋、冯钰源、李沐荞、郑丽莎、邹羽晗、金芳伊、李金瑶、于锦楠、栾晞纯、孙艺菲、万晞文、李一阳、高茗昀、张琳晞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1270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713" w:firstLineChars="12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2集体活动——数学：认识整点和半点</w:t>
      </w:r>
    </w:p>
    <w:p w14:paraId="7B7C6E03">
      <w:pPr>
        <w:spacing w:line="32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主题资源分析：</w:t>
      </w:r>
    </w:p>
    <w:p w14:paraId="6213F1E7">
      <w:pPr>
        <w:spacing w:line="320" w:lineRule="exact"/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时钟是以指针指示时刻和计量时间的计时器，当时针指在整数刻度上，分针指着刻度12时，这个时候就是整点，如：当时针指在6，分针指在12，那么此刻可以记为1：00，当时针指在两数中间，分针指着刻度6时，为半点。本节活动主要引导幼儿认识和了解时钟的表面结构及时针、分针的运转规律，学会看整点和半点，感知时钟在人们生活中的用途。从而初步建立时间观念，为今后深层次地认识时钟和适应小学的学习生活打好基础。</w:t>
      </w:r>
    </w:p>
    <w:p w14:paraId="52834665">
      <w:pPr>
        <w:spacing w:line="32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 w14:paraId="6FDC40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</w:rPr>
        <w:t>进入大班以后，孩子对时间有了初步的概念，在日常的活动中能切实感受时钟计时的用途，部分幼儿知道钟面上有刻度、数字、时针、分针等，但是大部分幼儿没有过仔细观察时钟的经验，对时钟的认识很模糊，并不知道其显示的具体时刻，对时针分针的运转规律也不甚了解。</w:t>
      </w:r>
    </w:p>
    <w:p w14:paraId="57F0F55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/>
          <w:szCs w:val="21"/>
        </w:rPr>
        <w:t>感受时钟在人们生活中的用途，激发幼儿观察周围事物和探索问题的兴趣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初步了解时钟的表面结构及时针、分针的运转规律，学会看整点和半点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陆忻妍、臧宇朋、李沐荞、邹羽晗、金芳伊、李金瑶、于锦楠、栾晞纯、孙艺菲、万晞文、李一阳、高茗昀、张琳晞、王思宸、孙贝牙、张睿宸。</w:t>
      </w: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早点：牛奶、自选饼干、腰果；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午餐：南瓜饭、鲍鱼煨肉、黄瓜炒木耳、豌豆苗鱼丸汤；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午点：黑芝麻汤圆；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水果：苹果、龙眼。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786</Characters>
  <Lines>5</Lines>
  <Paragraphs>1</Paragraphs>
  <TotalTime>2</TotalTime>
  <ScaleCrop>false</ScaleCrop>
  <LinksUpToDate>false</LinksUpToDate>
  <CharactersWithSpaces>850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2025-02-27T08:12:01Z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8119D0ABB53D49549043C5F765399445_13</vt:lpwstr>
  </property>
  <property fmtid="{D5CDD505-2E9C-101B-9397-08002B2CF9AE}" pid="4" name="_DocHome">
    <vt:i4>-1970227640</vt:i4>
  </property>
</Properties>
</file>