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D8ECC"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四下 Unit1 our school subjects 单元反思</w:t>
      </w:r>
    </w:p>
    <w:p w14:paraId="599ED5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在译林版四年级下册 Unit1 “Our School Subjects” 的教学过程中，我运用多种教学方法，致力于提升学生的英语学习能力和语言运用水平。</w:t>
      </w:r>
    </w:p>
    <w:p w14:paraId="27B38C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教学时，我采用情境教学法，模拟真实的校园课程场景，让学生们在熟悉的环境中自然地运用英语交流。这种方式极大地激发了学生的学习兴趣，课堂参与度很高，大部分学生能够积极开口，主动参与对话互动。通过反复练习，学生们对 “What subjects do you like?” “I like...” 等重点句型，以及 “Maths”“Chinese”“English” 等核心词汇的掌握较为扎实，能够在简单的情境中进行准确的表达。</w:t>
      </w:r>
    </w:p>
    <w:p w14:paraId="26CBB8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然而，教学中也暴露出一些不足之处。在词汇教学方面，虽然学生们能够认读单词，但部分学生对 “Science”“Art” 等单词的发音仍存在混淆，这反映出我在发音教学上的深度和针对性还不够。在课堂拓展环节，小组讨论的效果不尽如人意。部分学生缺乏主动思考和表达的积极性，只是随声附和，导致讨论的深度和广度受限，没有充分达到拓展思维的目的。此外，我对学生个体差异的关注不够细致，没有充分考虑到基础薄弱学生的学习节奏和接受能力。在复杂句型的学习和运用上，这部分学生明显感到吃力，跟不上教学进度。</w:t>
      </w:r>
    </w:p>
    <w:p w14:paraId="103571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针对这些问题，我将采取一系列改进措施。在词汇发音教学上，增加更多有针对性的练习活动，如绕口令、单词发音竞赛等，强化学生对易混淆发音的辨别和掌握。在小组活动前，更加明确地布置任务，提供详细的讨论思路和引导问题，确保每个学生都清楚自己的角色和任务。同时，更加注重学生的个体差异，在课堂上给予基础薄弱学生更多的关注和指导，课后为他们提供个性化的辅导，根据学生的实际水平设计分层作业，让每个学生都能在英语学习中有所收获，不断提升教学质量。</w:t>
      </w:r>
    </w:p>
    <w:bookmarkEnd w:id="0"/>
    <w:p w14:paraId="12417D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4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2025-02-26T01:54:15Z</dcterms:created>
  <dc:creator>54738</dc:creator>
  <cp:lastModifiedBy>WPS_865474666</cp:lastModifiedBy>
  <dcterms:modified xsi:type="dcterms:W3CDTF">2025-02-26T01:55:14Z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eyJoZGlkIjoiN2FkZDMxZDhlYjA5ZTM3OWFmZmU2YzFjMzZlZjkwMGIiLCJ1c2VySWQiOiI4NjU0NzQ2NjYifQ==</vt:lpwstr>
  </property>
  <property fmtid="{D5CDD505-2E9C-101B-9397-08002B2CF9AE}" pid="4" name="ICV">
    <vt:lpwstr>BAA5AB2511A744E89BC404E092601FF8_12</vt:lpwstr>
  </property>
</Properties>
</file>