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2025年2月25日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星期二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阴</w:t>
      </w:r>
      <w:r>
        <w:rPr>
          <w:rFonts w:hint="eastAsia" w:ascii="宋体" w:hAnsi="宋体" w:eastAsia="宋体" w:cs="宋体"/>
        </w:rPr>
        <w:t xml:space="preserve"> 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202565</wp:posOffset>
            </wp:positionV>
            <wp:extent cx="2581275" cy="1933575"/>
            <wp:effectExtent l="0" t="0" r="9525" b="1905"/>
            <wp:wrapTight wrapText="bothSides">
              <wp:wrapPolygon>
                <wp:start x="1658" y="0"/>
                <wp:lineTo x="0" y="1021"/>
                <wp:lineTo x="0" y="21451"/>
                <wp:lineTo x="19767" y="21451"/>
                <wp:lineTo x="20277" y="21451"/>
                <wp:lineTo x="21425" y="19749"/>
                <wp:lineTo x="21425" y="0"/>
                <wp:lineTo x="1658" y="0"/>
              </wp:wrapPolygon>
            </wp:wrapTight>
            <wp:docPr id="31" name="图片 31" descr="IMG_20250225_07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IMG_20250225_0758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933575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anchor>
        </w:drawing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我班共有24名幼儿，今日全部来园。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刘汐妍、魏沐溪、陈清月、刘诗玲、朱梓嘉、沙明钰、陈可芯、颜承毅、孙杰文、张铭皓、肖鹏源、冷星辰、姜昊言、王子木、刘佳富、王慕阳、恽修齐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等幼儿能自主签到、整理好个人物品并吃早点。</w:t>
      </w:r>
    </w:p>
    <w:p w14:paraId="7A2D189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今天我们看着电子钟签到，8:20前来园的就用绿色的笔签到，如果超过了8:20来园，就得用红色的笔签到，希望小朋友们都能养成按时来园的好习惯哦。</w:t>
      </w:r>
    </w:p>
    <w:p w14:paraId="1B016DC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BBA51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2.区域游戏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28575</wp:posOffset>
                  </wp:positionV>
                  <wp:extent cx="1635760" cy="1388110"/>
                  <wp:effectExtent l="0" t="0" r="10160" b="13970"/>
                  <wp:wrapNone/>
                  <wp:docPr id="21" name="图片 21" descr="IMG_20250225_085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225_0858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9525</wp:posOffset>
                  </wp:positionV>
                  <wp:extent cx="1644650" cy="1407160"/>
                  <wp:effectExtent l="0" t="0" r="1270" b="10160"/>
                  <wp:wrapNone/>
                  <wp:docPr id="22" name="图片 22" descr="IMG_20250225_083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225_0838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28575</wp:posOffset>
                  </wp:positionV>
                  <wp:extent cx="1625600" cy="1388110"/>
                  <wp:effectExtent l="0" t="0" r="5080" b="13970"/>
                  <wp:wrapNone/>
                  <wp:docPr id="23" name="图片 23" descr="IMG_20250225_083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225_0837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38100</wp:posOffset>
                  </wp:positionV>
                  <wp:extent cx="1626235" cy="1369695"/>
                  <wp:effectExtent l="0" t="0" r="4445" b="1905"/>
                  <wp:wrapNone/>
                  <wp:docPr id="24" name="图片 24" descr="IMG_20250225_085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225_0855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陈宇杰和苏忆晴在桌面建构游戏。两人在拼“家”。拼好后，陈宇杰拿着作品和老师说：“这里是客厅的茶几，这是厕所。”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黄赫璟和王子木两人在地面建构游戏。两人正在建构高架呢！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董沐瑶在美工区游戏。她将黑色和白色太空泥混在一起换成灰色太空泥。接着，拿出一些灰色太空泥搓圆，沿着草坪边沿铺成一条。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华欣语在美工区游戏。她用黑笔在蓝色彩纸上画上树干。接着拿出粉色太空泥搓圆，站在枝丫上。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19050</wp:posOffset>
                  </wp:positionV>
                  <wp:extent cx="1626235" cy="1312545"/>
                  <wp:effectExtent l="0" t="0" r="4445" b="13335"/>
                  <wp:wrapNone/>
                  <wp:docPr id="25" name="图片 25" descr="IMG_20250225_083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225_08332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38100</wp:posOffset>
                  </wp:positionV>
                  <wp:extent cx="1644650" cy="1293495"/>
                  <wp:effectExtent l="0" t="0" r="1270" b="1905"/>
                  <wp:wrapNone/>
                  <wp:docPr id="26" name="图片 26" descr="IMG_20250225_083232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225_083232_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293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28575</wp:posOffset>
                  </wp:positionV>
                  <wp:extent cx="1644650" cy="1303020"/>
                  <wp:effectExtent l="0" t="0" r="1270" b="7620"/>
                  <wp:wrapNone/>
                  <wp:docPr id="27" name="图片 27" descr="IMG_20250225_082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225_08255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28575</wp:posOffset>
                  </wp:positionV>
                  <wp:extent cx="1626235" cy="1302385"/>
                  <wp:effectExtent l="0" t="0" r="4445" b="8255"/>
                  <wp:wrapNone/>
                  <wp:docPr id="28" name="图片 28" descr="IMG_20250225_083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225_08355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02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夏忆馨在美工区玩服装设计的游戏。她拿出人台，根据图示拿出相应的衣服布料，接着在布料后贴上双面胶粘在人台上。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刘汐妍在图书区玩沙画游戏。她拿出笔在上面画上了三只大小不一样的蝴蝶。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张铭皓和冷星辰在益智区玩《蛇形棋》。两人分别拿蓝色和黄色的棋子。张铭皓先掷骰子，骰子点数“四”朝上，他拿起棋子向前走了四步。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刘一凡在科探区玩磁铁的游戏。她先将图卡插在底座上，接着按照图卡一次放入磁铁。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7A174D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3.户外活动：滑滑梯</w:t>
      </w:r>
      <w:bookmarkStart w:id="0" w:name="_GoBack"/>
      <w:bookmarkEnd w:id="0"/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6D1B4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4AE127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635760" cy="1417320"/>
                  <wp:effectExtent l="0" t="0" r="10160" b="0"/>
                  <wp:wrapNone/>
                  <wp:docPr id="11" name="图片 11" descr="IMG_20250225_092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225_09224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43D5F5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28575</wp:posOffset>
                  </wp:positionV>
                  <wp:extent cx="1635760" cy="1388110"/>
                  <wp:effectExtent l="0" t="0" r="10160" b="13970"/>
                  <wp:wrapNone/>
                  <wp:docPr id="13" name="图片 13" descr="IMG_20250225_092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225_09243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FFF8D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18415</wp:posOffset>
                  </wp:positionV>
                  <wp:extent cx="1656080" cy="1413510"/>
                  <wp:effectExtent l="0" t="0" r="5080" b="3810"/>
                  <wp:wrapNone/>
                  <wp:docPr id="14" name="图片 14" descr="IMG_20250225_092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225_09245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413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4116B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27940</wp:posOffset>
                  </wp:positionV>
                  <wp:extent cx="1625600" cy="1379220"/>
                  <wp:effectExtent l="0" t="0" r="5080" b="7620"/>
                  <wp:wrapNone/>
                  <wp:docPr id="15" name="图片 15" descr="IMG_20250225_092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225_09252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9FF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6B6E180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644650" cy="1388110"/>
                  <wp:effectExtent l="0" t="0" r="1270" b="13970"/>
                  <wp:wrapNone/>
                  <wp:docPr id="16" name="图片 16" descr="IMG_20250225_092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225_09253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2E3B1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635760" cy="1388110"/>
                  <wp:effectExtent l="0" t="0" r="10160" b="13970"/>
                  <wp:wrapNone/>
                  <wp:docPr id="17" name="图片 17" descr="IMG_20250225_0925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225_09255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12C96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9525</wp:posOffset>
                  </wp:positionV>
                  <wp:extent cx="1654175" cy="1388110"/>
                  <wp:effectExtent l="0" t="0" r="6985" b="13970"/>
                  <wp:wrapNone/>
                  <wp:docPr id="18" name="图片 18" descr="IMG_20250225_092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225_09255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99192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57150</wp:posOffset>
                  </wp:positionV>
                  <wp:extent cx="1597025" cy="1312545"/>
                  <wp:effectExtent l="0" t="0" r="3175" b="13335"/>
                  <wp:wrapNone/>
                  <wp:docPr id="19" name="图片 19" descr="IMG_20250225_093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225_09302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25" cy="131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193ADE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189230</wp:posOffset>
            </wp:positionV>
            <wp:extent cx="2669540" cy="2068195"/>
            <wp:effectExtent l="0" t="0" r="12700" b="0"/>
            <wp:wrapTight wrapText="bothSides">
              <wp:wrapPolygon>
                <wp:start x="1726" y="0"/>
                <wp:lineTo x="863" y="477"/>
                <wp:lineTo x="0" y="1910"/>
                <wp:lineTo x="0" y="19259"/>
                <wp:lineTo x="370" y="20532"/>
                <wp:lineTo x="1603" y="21487"/>
                <wp:lineTo x="1726" y="21487"/>
                <wp:lineTo x="19730" y="21487"/>
                <wp:lineTo x="19853" y="21487"/>
                <wp:lineTo x="21086" y="20532"/>
                <wp:lineTo x="21456" y="19259"/>
                <wp:lineTo x="21456" y="1910"/>
                <wp:lineTo x="20593" y="477"/>
                <wp:lineTo x="19730" y="0"/>
                <wp:lineTo x="1726" y="0"/>
              </wp:wrapPolygon>
            </wp:wrapTight>
            <wp:docPr id="20" name="图片 20" descr="IMG_20250225_102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50225_10240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2669540" cy="20681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语言：大家都爱这个家</w:t>
      </w:r>
    </w:p>
    <w:p w14:paraId="74EDFCB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《大家都爱这个家》是一首琅琅上口的诗歌。诗歌最大的特点是采用设问的修辞手法，通过一问一答的形式描写了一个家庭中，每一个成员之间相互关爱、相互扶持，共同营造一个温馨美满的大家庭，作为家庭成员的“我”也为之贡献了自己的一份力量。同时诗歌中还使用了破折号，使得诗歌的韵味绵延悠长，意犹未尽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活动中能认真倾听，看着图片念一念儿歌的有：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陈宇杰、恽修齐、苏忆晴、刘诗玲、颜承毅、夏忆馨、刘一凡、王子木、朱梓嘉、刘汐妍、姜昊言、刘佳富、董沐瑶、陈可芯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等。</w:t>
      </w:r>
    </w:p>
    <w:p w14:paraId="77454D6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中班的孩子已经知道自己是家庭的小主人，懂得关心父母，能初步表达自己对父母，对家庭的爱。中班孩子也已经多次接触过仿编活动，知道要按照文学作品的结构结合自己的已有生活经验进行诗歌仿编，但活动中只有一部分孩子能参与其中。其他幼儿由于表达能力较差或缺乏自信，不敢大胆表述自己的想法，需要教师的进一步鼓励和引导。</w:t>
      </w:r>
    </w:p>
    <w:p w14:paraId="07D171A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A38A0F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今天午餐吃的是葡萄干饭、儿童版干锅基围虾、生菜炒豆腐皮和山药猪肚汤，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刘佳富、姜昊言、孙杰文、张铭皓、朱梓嘉、颜承毅、董沐瑶、魏沐溪、恽修齐、刘一凡、肖鹏源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等幼儿能自主盛饭、端菜，并熟练用筷子进餐。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3733277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各位家长大家好，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在班级群中发了</w:t>
      </w:r>
      <w:r>
        <w:rPr>
          <w:rFonts w:ascii="宋体" w:hAnsi="宋体" w:eastAsia="宋体" w:cs="宋体"/>
          <w:sz w:val="24"/>
          <w:szCs w:val="24"/>
        </w:rPr>
        <w:t>三个二维码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分别</w:t>
      </w:r>
      <w:r>
        <w:rPr>
          <w:rFonts w:ascii="宋体" w:hAnsi="宋体" w:eastAsia="宋体" w:cs="宋体"/>
          <w:sz w:val="24"/>
          <w:szCs w:val="24"/>
        </w:rPr>
        <w:t>是关于“关注眼睛”；“教孩子说话”和识别“星星的孩子”的健康安全教育视频，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大家可利用空余时间用</w:t>
      </w:r>
      <w:r>
        <w:rPr>
          <w:rFonts w:ascii="宋体" w:hAnsi="宋体" w:eastAsia="宋体" w:cs="宋体"/>
          <w:sz w:val="24"/>
          <w:szCs w:val="24"/>
        </w:rPr>
        <w:t>微信扫码带孩子观看、学习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哦。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1065</Words>
  <Characters>1088</Characters>
  <Lines>11</Lines>
  <Paragraphs>3</Paragraphs>
  <TotalTime>4</TotalTime>
  <ScaleCrop>false</ScaleCrop>
  <LinksUpToDate>false</LinksUpToDate>
  <CharactersWithSpaces>1119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2025-02-25T04:29:39Z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95DEADF6E5804F66A867DB7F7D879CD0_13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