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不期而遇，“蛇”我其谁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鲜牛奶、面包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1037 2.jpegIMG_1037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1037 2.jpegIMG_1037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1038 2.jpegIMG_1038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1038 2.jpegIMG_1038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建构区：大米、小米、俊杰在建构区进行作品搭建、。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图书区：吕卓彤拿着一本书在一页一页翻看。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1039.jpegIMG_1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1039.jpegIMG_10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1041 3.jpegIMG_1041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1041 3.jpegIMG_1041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美工区：杨静宸、田师齐在美工区用粘土和纸进行制作小鱼。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益智区：布丁和笑笑在益智区玩动物过冬棋。</w:t>
            </w:r>
          </w:p>
        </w:tc>
      </w:tr>
      <w:tr>
        <w:trPr>
          <w:trHeight w:val="54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1042 3.jpegIMG_1042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1042 3.jpegIMG_1042 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7" name="图片 7" descr="/Users/dingwenxia/Desktop/未命名文件夹 2/IMG_1043.jpegIMG_1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wenxia/Desktop/未命名文件夹 2/IMG_1043.jpegIMG_10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益智区：熙熙在益智区进行修复青花瓷游戏。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建构区：薛远憬、毛子源在建构区用阿基米德积木搭建。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12" w:firstLineChars="200"/>
        <w:jc w:val="both"/>
        <w:rPr>
          <w:rFonts w:hint="eastAsia" w:asciiTheme="minorEastAsia" w:hAnsiTheme="minorEastAsia" w:eastAsiaTheme="minorEastAsia" w:cstheme="minorEastAsia"/>
          <w:b/>
          <w:caps/>
          <w:color w:val="333333"/>
          <w:spacing w:val="8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/>
          <w:caps/>
          <w:color w:val="333333"/>
          <w:spacing w:val="8"/>
          <w:kern w:val="2"/>
          <w:sz w:val="24"/>
          <w:szCs w:val="24"/>
          <w:vertAlign w:val="baseline"/>
          <w:lang w:val="en-US" w:eastAsia="zh-CN" w:bidi="ar-SA"/>
        </w:rPr>
        <w:t>今天我们户外活动来到了走跑跳跃区，走路、跑步和跳跃动作能够直接锻炼孩子的下肢肌肉，包括大腿、小腿和足部的肌肉群，从而增强腿部力量。在进行走、跑、跳等动作时，孩子需要控制身体的平衡和节奏，这有助于提升他们的身体协调性。小朋友们玩的可开心啦！</w:t>
      </w: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1117600</wp:posOffset>
            </wp:positionH>
            <wp:positionV relativeFrom="paragraph">
              <wp:posOffset>170180</wp:posOffset>
            </wp:positionV>
            <wp:extent cx="1923415" cy="1442720"/>
            <wp:effectExtent l="0" t="0" r="6985" b="5080"/>
            <wp:wrapSquare wrapText="bothSides"/>
            <wp:docPr id="17" name="图片 17" descr="/Users/dingwenxia/Desktop/未命名文件夹 2/IMG_1061.jpe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1061.jpegIMG_1061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151765</wp:posOffset>
            </wp:positionV>
            <wp:extent cx="1923415" cy="1442720"/>
            <wp:effectExtent l="0" t="0" r="6985" b="5080"/>
            <wp:wrapSquare wrapText="bothSides"/>
            <wp:docPr id="18" name="图片 18" descr="/Users/dingwenxia/Desktop/未命名文件夹 2/IMG_1062.jpegIMG_10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1062.jpegIMG_1062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170180</wp:posOffset>
            </wp:positionV>
            <wp:extent cx="1923415" cy="1442720"/>
            <wp:effectExtent l="0" t="0" r="6985" b="5080"/>
            <wp:wrapSquare wrapText="bothSides"/>
            <wp:docPr id="22" name="图片 22" descr="/Users/dingwenxia/Desktop/未命名文件夹 2/IMG_1064.jpegIMG_1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dingwenxia/Desktop/未命名文件夹 2/IMG_1064.jpegIMG_1064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203835</wp:posOffset>
            </wp:positionV>
            <wp:extent cx="1923415" cy="1442720"/>
            <wp:effectExtent l="0" t="0" r="6985" b="5080"/>
            <wp:wrapSquare wrapText="bothSides"/>
            <wp:docPr id="24" name="图片 24" descr="/Users/dingwenxia/Desktop/未命名文件夹 2/IMG_1065.jpegIMG_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dingwenxia/Desktop/未命名文件夹 2/IMG_1065.jpegIMG_1065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/>
        </w:rPr>
      </w:pPr>
      <w:r>
        <w:rPr>
          <w:rFonts w:hint="eastAsia"/>
          <w:lang w:val="en-US" w:eastAsia="zh-CN"/>
        </w:rPr>
        <w:t>健康《长高的秘密》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孩子长高的秘诀主要包括均衡饮食、充足睡眠、适度运动、保持良好心态、预防疾病。本次活动是让幼儿乐于思考，探索自己长高的秘密，善于观察，发现自己长高的秘密，学会科学合理膳食，合理作息，帮助长高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eastAsia="zh-CN"/>
        </w:rPr>
      </w:pPr>
      <w:r>
        <w:rPr>
          <w:rFonts w:hint="eastAsia" w:ascii="宋体" w:hAnsi="宋体" w:cs="宋体"/>
          <w:lang w:val="en-US" w:eastAsia="zh-CN"/>
        </w:rPr>
        <w:t>在活动中</w:t>
      </w:r>
      <w:r>
        <w:rPr>
          <w:rFonts w:ascii="PingFang SC" w:hAnsi="PingFang SC" w:eastAsia="PingFang SC" w:cs="PingFang SC"/>
          <w:b/>
          <w:bCs/>
          <w:kern w:val="0"/>
          <w:sz w:val="26"/>
          <w:szCs w:val="26"/>
          <w:u w:val="single"/>
          <w:lang w:val="en-US" w:eastAsia="zh-CN" w:bidi="ar"/>
        </w:rPr>
        <w:t>杨子宸、黄英豪、蔡承轩、梅语辰、于一鸣、姜怀逸、姜怀兴、薛远憬、马皓轩、冯俊杰、毛子源、王俊哲、王俊贤、高语晴、吕卓彤、刘若熙、丁趙妍、李诗雨、朱宸钰、陈思予、邢冰露、刘星彤、刘张熙、田师齐、顾一诺、李进强、史芯宁、杨静宸、肖铭轩、于亦潇</w:t>
      </w:r>
      <w:r>
        <w:rPr>
          <w:rFonts w:hint="eastAsia" w:ascii="宋体" w:hAnsi="宋体" w:cs="宋体"/>
          <w:lang w:val="en-US" w:eastAsia="zh"/>
        </w:rPr>
        <w:t>了解自己外形的变化</w:t>
      </w:r>
      <w:r>
        <w:rPr>
          <w:rFonts w:hint="eastAsia" w:ascii="宋体" w:hAnsi="宋体" w:cs="宋体"/>
          <w:lang w:val="en-US" w:eastAsia="zh-CN"/>
        </w:rPr>
        <w:t>，</w:t>
      </w:r>
      <w:r>
        <w:rPr>
          <w:rFonts w:hint="eastAsia" w:ascii="宋体" w:hAnsi="宋体" w:cs="宋体"/>
          <w:lang w:val="en-US" w:eastAsia="zh"/>
        </w:rPr>
        <w:t>了解自己长高的方法，感知成长的乐趣。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br w:type="textWrapping"/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是红薯饭、鹌鹑蛋卤猪肝、花菜炒虾仁、菠菜蘑菇汤，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由星期二的值日生在就餐前做好值日生工作，为大家发毛巾、筷子、餐盘等。餐后，值日生也帮助阿姨一起做好擦桌子、收餐盘、送餐车等力所能及的事情。为今天的值日生点赞！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沙琪玛、什锦水果汤。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建议每天让孩子在家练一练跳绳哦！</w:t>
      </w:r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E8A8AE"/>
    <w:rsid w:val="7FFF491D"/>
    <w:rsid w:val="7FFFCDDF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9AF74B3"/>
    <w:rsid w:val="FDFEF495"/>
    <w:rsid w:val="FEE38531"/>
    <w:rsid w:val="FF9D9394"/>
    <w:rsid w:val="FFCE880E"/>
    <w:rsid w:val="FFDDBC2F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2020-01-02T16:30:00Z</dcterms:created>
  <dc:creator>Microsoft Office 用户</dc:creator>
  <cp:lastModifiedBy>潇羽</cp:lastModifiedBy>
  <cp:lastPrinted>2023-06-23T10:10:00Z</cp:lastPrinted>
  <dcterms:modified xsi:type="dcterms:W3CDTF">2025-02-18T12:29:03Z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21536EE46B2BB2728F0CB467F09BD54F_43</vt:lpwstr>
  </property>
</Properties>
</file>