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EEB" w:rsidRDefault="00016D5D">
      <w:pPr>
        <w:spacing w:before="101" w:line="230" w:lineRule="auto"/>
        <w:ind w:left="142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6"/>
          <w:sz w:val="31"/>
          <w:szCs w:val="31"/>
          <w:lang w:eastAsia="zh-CN"/>
        </w:rPr>
        <w:t>附件</w:t>
      </w:r>
    </w:p>
    <w:p w:rsidR="00810EEB" w:rsidRDefault="00810EEB">
      <w:pPr>
        <w:pStyle w:val="a3"/>
        <w:spacing w:line="435" w:lineRule="auto"/>
        <w:rPr>
          <w:lang w:eastAsia="zh-CN"/>
        </w:rPr>
      </w:pPr>
    </w:p>
    <w:p w:rsidR="00810EEB" w:rsidRDefault="00016D5D">
      <w:pPr>
        <w:spacing w:before="166" w:line="234" w:lineRule="auto"/>
        <w:ind w:left="3004"/>
        <w:rPr>
          <w:rFonts w:ascii="方正小标宋简体" w:eastAsia="方正小标宋简体" w:hAnsi="方正小标宋简体" w:cs="方正小标宋简体"/>
          <w:sz w:val="43"/>
          <w:szCs w:val="43"/>
          <w:lang w:eastAsia="zh-CN"/>
        </w:rPr>
      </w:pPr>
      <w:r>
        <w:rPr>
          <w:rFonts w:ascii="方正小标宋简体" w:eastAsia="方正小标宋简体" w:hAnsi="方正小标宋简体" w:cs="方正小标宋简体"/>
          <w:spacing w:val="8"/>
          <w:sz w:val="43"/>
          <w:szCs w:val="43"/>
          <w:lang w:eastAsia="zh-CN"/>
        </w:rPr>
        <w:t>参赛选手报名表</w:t>
      </w:r>
    </w:p>
    <w:p w:rsidR="00810EEB" w:rsidRDefault="00016D5D">
      <w:pPr>
        <w:spacing w:before="118" w:line="213" w:lineRule="auto"/>
        <w:ind w:left="1535"/>
        <w:rPr>
          <w:rFonts w:ascii="FangSong_GB2312" w:eastAsia="FangSong_GB2312" w:hAnsi="FangSong_GB2312" w:cs="FangSong_GB2312"/>
          <w:sz w:val="28"/>
          <w:szCs w:val="28"/>
          <w:lang w:eastAsia="zh-CN"/>
        </w:rPr>
      </w:pPr>
      <w:bookmarkStart w:id="0" w:name="_GoBack"/>
      <w:bookmarkEnd w:id="0"/>
      <w:r>
        <w:rPr>
          <w:rFonts w:ascii="FangSong_GB2312" w:eastAsia="FangSong_GB2312" w:hAnsi="FangSong_GB2312" w:cs="FangSong_GB2312"/>
          <w:spacing w:val="-25"/>
          <w:sz w:val="28"/>
          <w:szCs w:val="28"/>
          <w:lang w:eastAsia="zh-CN"/>
        </w:rPr>
        <w:t>：</w:t>
      </w:r>
    </w:p>
    <w:tbl>
      <w:tblPr>
        <w:tblStyle w:val="TableNormal"/>
        <w:tblW w:w="988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95"/>
        <w:gridCol w:w="825"/>
        <w:gridCol w:w="825"/>
        <w:gridCol w:w="1014"/>
        <w:gridCol w:w="1027"/>
        <w:gridCol w:w="1080"/>
        <w:gridCol w:w="1080"/>
        <w:gridCol w:w="1000"/>
        <w:gridCol w:w="1388"/>
      </w:tblGrid>
      <w:tr w:rsidR="008924F5" w:rsidTr="008924F5">
        <w:trPr>
          <w:trHeight w:val="449"/>
        </w:trPr>
        <w:tc>
          <w:tcPr>
            <w:tcW w:w="852" w:type="dxa"/>
          </w:tcPr>
          <w:p w:rsidR="008924F5" w:rsidRDefault="008924F5">
            <w:pPr>
              <w:spacing w:before="115" w:line="213" w:lineRule="auto"/>
              <w:ind w:left="150"/>
              <w:rPr>
                <w:rFonts w:ascii="FangSong_GB2312" w:eastAsia="FangSong_GB2312" w:hAnsi="FangSong_GB2312" w:cs="FangSong_GB2312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5"/>
                <w:sz w:val="28"/>
                <w:szCs w:val="28"/>
              </w:rPr>
              <w:t>序号</w:t>
            </w:r>
            <w:proofErr w:type="spellEnd"/>
          </w:p>
        </w:tc>
        <w:tc>
          <w:tcPr>
            <w:tcW w:w="795" w:type="dxa"/>
          </w:tcPr>
          <w:p w:rsidR="008924F5" w:rsidRDefault="008924F5">
            <w:pPr>
              <w:spacing w:before="115" w:line="213" w:lineRule="auto"/>
              <w:ind w:left="118"/>
              <w:rPr>
                <w:rFonts w:ascii="FangSong_GB2312" w:eastAsia="FangSong_GB2312" w:hAnsi="FangSong_GB2312" w:cs="FangSong_GB2312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4"/>
                <w:sz w:val="28"/>
                <w:szCs w:val="28"/>
              </w:rPr>
              <w:t>赛项</w:t>
            </w:r>
            <w:proofErr w:type="spellEnd"/>
          </w:p>
        </w:tc>
        <w:tc>
          <w:tcPr>
            <w:tcW w:w="825" w:type="dxa"/>
          </w:tcPr>
          <w:p w:rsidR="008924F5" w:rsidRDefault="008924F5">
            <w:pPr>
              <w:spacing w:before="115" w:line="213" w:lineRule="auto"/>
              <w:ind w:left="140"/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</w:pPr>
          </w:p>
        </w:tc>
        <w:tc>
          <w:tcPr>
            <w:tcW w:w="825" w:type="dxa"/>
          </w:tcPr>
          <w:p w:rsidR="008924F5" w:rsidRDefault="008924F5">
            <w:pPr>
              <w:spacing w:before="115" w:line="213" w:lineRule="auto"/>
              <w:ind w:left="140"/>
              <w:rPr>
                <w:rFonts w:ascii="FangSong_GB2312" w:eastAsia="FangSong_GB2312" w:hAnsi="FangSong_GB2312" w:cs="FangSong_GB2312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  <w:t>组别</w:t>
            </w:r>
            <w:proofErr w:type="spellEnd"/>
          </w:p>
        </w:tc>
        <w:tc>
          <w:tcPr>
            <w:tcW w:w="1014" w:type="dxa"/>
          </w:tcPr>
          <w:p w:rsidR="008924F5" w:rsidRDefault="008924F5">
            <w:pPr>
              <w:spacing w:before="115" w:line="213" w:lineRule="auto"/>
              <w:ind w:left="13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proofErr w:type="spellEnd"/>
            <w:r>
              <w:rPr>
                <w:rFonts w:ascii="FangSong_GB2312" w:eastAsia="FangSong_GB2312" w:hAnsi="FangSong_GB2312" w:cs="FangSong_GB2312"/>
                <w:spacing w:val="-5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>1</w:t>
            </w:r>
          </w:p>
        </w:tc>
        <w:tc>
          <w:tcPr>
            <w:tcW w:w="1027" w:type="dxa"/>
          </w:tcPr>
          <w:p w:rsidR="008924F5" w:rsidRDefault="008924F5">
            <w:pPr>
              <w:spacing w:before="115" w:line="213" w:lineRule="auto"/>
              <w:ind w:left="1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proofErr w:type="spellEnd"/>
            <w:r>
              <w:rPr>
                <w:rFonts w:ascii="FangSong_GB2312" w:eastAsia="FangSong_GB2312" w:hAnsi="FangSong_GB2312" w:cs="FangSong_GB2312"/>
                <w:spacing w:val="-6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8924F5" w:rsidRDefault="008924F5">
            <w:pPr>
              <w:spacing w:before="115" w:line="213" w:lineRule="auto"/>
              <w:ind w:left="1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proofErr w:type="spellEnd"/>
            <w:r>
              <w:rPr>
                <w:rFonts w:ascii="FangSong_GB2312" w:eastAsia="FangSong_GB2312" w:hAnsi="FangSong_GB2312" w:cs="FangSong_GB2312"/>
                <w:spacing w:val="-6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:rsidR="008924F5" w:rsidRDefault="008924F5">
            <w:pPr>
              <w:spacing w:before="115" w:line="213" w:lineRule="auto"/>
              <w:ind w:left="1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7"/>
                <w:sz w:val="28"/>
                <w:szCs w:val="28"/>
              </w:rPr>
              <w:t>选手</w:t>
            </w:r>
            <w:proofErr w:type="spellEnd"/>
            <w:r>
              <w:rPr>
                <w:rFonts w:ascii="FangSong_GB2312" w:eastAsia="FangSong_GB2312" w:hAnsi="FangSong_GB2312" w:cs="FangSong_GB2312"/>
                <w:spacing w:val="-6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8"/>
                <w:szCs w:val="28"/>
              </w:rPr>
              <w:t>4</w:t>
            </w:r>
          </w:p>
        </w:tc>
        <w:tc>
          <w:tcPr>
            <w:tcW w:w="1000" w:type="dxa"/>
          </w:tcPr>
          <w:p w:rsidR="008924F5" w:rsidRDefault="008924F5">
            <w:pPr>
              <w:spacing w:before="115" w:line="213" w:lineRule="auto"/>
              <w:ind w:left="247"/>
              <w:rPr>
                <w:rFonts w:ascii="FangSong_GB2312" w:eastAsia="FangSong_GB2312" w:hAnsi="FangSong_GB2312" w:cs="FangSong_GB2312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10"/>
                <w:sz w:val="28"/>
                <w:szCs w:val="28"/>
              </w:rPr>
              <w:t>学校</w:t>
            </w:r>
            <w:proofErr w:type="spellEnd"/>
          </w:p>
        </w:tc>
        <w:tc>
          <w:tcPr>
            <w:tcW w:w="1388" w:type="dxa"/>
          </w:tcPr>
          <w:p w:rsidR="008924F5" w:rsidRDefault="008924F5">
            <w:pPr>
              <w:spacing w:before="115" w:line="213" w:lineRule="auto"/>
              <w:ind w:left="143"/>
              <w:rPr>
                <w:rFonts w:ascii="FangSong_GB2312" w:eastAsia="FangSong_GB2312" w:hAnsi="FangSong_GB2312" w:cs="FangSong_GB2312"/>
                <w:sz w:val="28"/>
                <w:szCs w:val="28"/>
              </w:rPr>
            </w:pPr>
            <w:proofErr w:type="spellStart"/>
            <w:r>
              <w:rPr>
                <w:rFonts w:ascii="FangSong_GB2312" w:eastAsia="FangSong_GB2312" w:hAnsi="FangSong_GB2312" w:cs="FangSong_GB2312"/>
                <w:b/>
                <w:bCs/>
                <w:spacing w:val="-5"/>
                <w:sz w:val="28"/>
                <w:szCs w:val="28"/>
              </w:rPr>
              <w:t>指导教师</w:t>
            </w:r>
            <w:proofErr w:type="spellEnd"/>
          </w:p>
        </w:tc>
      </w:tr>
      <w:tr w:rsidR="008924F5" w:rsidTr="008924F5">
        <w:trPr>
          <w:trHeight w:val="444"/>
        </w:trPr>
        <w:tc>
          <w:tcPr>
            <w:tcW w:w="852" w:type="dxa"/>
          </w:tcPr>
          <w:p w:rsidR="008924F5" w:rsidRDefault="008924F5">
            <w:pPr>
              <w:spacing w:before="158" w:line="189" w:lineRule="auto"/>
              <w:ind w:left="38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4"/>
        </w:trPr>
        <w:tc>
          <w:tcPr>
            <w:tcW w:w="852" w:type="dxa"/>
          </w:tcPr>
          <w:p w:rsidR="008924F5" w:rsidRDefault="008924F5">
            <w:pPr>
              <w:spacing w:before="160" w:line="189" w:lineRule="auto"/>
              <w:ind w:left="3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4"/>
        </w:trPr>
        <w:tc>
          <w:tcPr>
            <w:tcW w:w="852" w:type="dxa"/>
          </w:tcPr>
          <w:p w:rsidR="008924F5" w:rsidRDefault="008924F5">
            <w:pPr>
              <w:spacing w:before="160" w:line="189" w:lineRule="auto"/>
              <w:ind w:left="3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2" w:line="189" w:lineRule="auto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5" w:line="186" w:lineRule="auto"/>
              <w:ind w:left="3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4"/>
        </w:trPr>
        <w:tc>
          <w:tcPr>
            <w:tcW w:w="852" w:type="dxa"/>
          </w:tcPr>
          <w:p w:rsidR="008924F5" w:rsidRDefault="008924F5">
            <w:pPr>
              <w:spacing w:before="162" w:line="189" w:lineRule="auto"/>
              <w:ind w:left="3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6" w:line="186" w:lineRule="auto"/>
              <w:ind w:left="3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3" w:line="189" w:lineRule="auto"/>
              <w:ind w:left="3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2" w:line="189" w:lineRule="auto"/>
              <w:ind w:left="36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3" w:line="189" w:lineRule="auto"/>
              <w:ind w:left="3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>10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2" w:line="189" w:lineRule="auto"/>
              <w:ind w:left="3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>11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spacing w:before="163" w:line="189" w:lineRule="auto"/>
              <w:ind w:left="3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</w:rPr>
              <w:t>12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5"/>
        </w:trPr>
        <w:tc>
          <w:tcPr>
            <w:tcW w:w="852" w:type="dxa"/>
          </w:tcPr>
          <w:p w:rsidR="008924F5" w:rsidRDefault="008924F5">
            <w:pPr>
              <w:pStyle w:val="TableText"/>
              <w:spacing w:line="246" w:lineRule="auto"/>
            </w:pPr>
          </w:p>
          <w:p w:rsidR="008924F5" w:rsidRDefault="008924F5">
            <w:pPr>
              <w:spacing w:before="81" w:line="87" w:lineRule="exact"/>
              <w:ind w:left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6"/>
                <w:position w:val="1"/>
                <w:sz w:val="28"/>
                <w:szCs w:val="28"/>
              </w:rPr>
              <w:t>……</w:t>
            </w: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  <w:tr w:rsidR="008924F5" w:rsidTr="008924F5">
        <w:trPr>
          <w:trHeight w:val="449"/>
        </w:trPr>
        <w:tc>
          <w:tcPr>
            <w:tcW w:w="852" w:type="dxa"/>
          </w:tcPr>
          <w:p w:rsidR="008924F5" w:rsidRDefault="008924F5">
            <w:pPr>
              <w:pStyle w:val="TableText"/>
            </w:pPr>
          </w:p>
        </w:tc>
        <w:tc>
          <w:tcPr>
            <w:tcW w:w="79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825" w:type="dxa"/>
          </w:tcPr>
          <w:p w:rsidR="008924F5" w:rsidRDefault="008924F5">
            <w:pPr>
              <w:pStyle w:val="TableText"/>
            </w:pPr>
          </w:p>
        </w:tc>
        <w:tc>
          <w:tcPr>
            <w:tcW w:w="1014" w:type="dxa"/>
          </w:tcPr>
          <w:p w:rsidR="008924F5" w:rsidRDefault="008924F5">
            <w:pPr>
              <w:pStyle w:val="TableText"/>
            </w:pPr>
          </w:p>
        </w:tc>
        <w:tc>
          <w:tcPr>
            <w:tcW w:w="1027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80" w:type="dxa"/>
          </w:tcPr>
          <w:p w:rsidR="008924F5" w:rsidRDefault="008924F5">
            <w:pPr>
              <w:pStyle w:val="TableText"/>
            </w:pPr>
          </w:p>
        </w:tc>
        <w:tc>
          <w:tcPr>
            <w:tcW w:w="1000" w:type="dxa"/>
          </w:tcPr>
          <w:p w:rsidR="008924F5" w:rsidRDefault="008924F5">
            <w:pPr>
              <w:pStyle w:val="TableText"/>
            </w:pPr>
          </w:p>
        </w:tc>
        <w:tc>
          <w:tcPr>
            <w:tcW w:w="1388" w:type="dxa"/>
          </w:tcPr>
          <w:p w:rsidR="008924F5" w:rsidRDefault="008924F5">
            <w:pPr>
              <w:pStyle w:val="TableText"/>
            </w:pPr>
          </w:p>
        </w:tc>
      </w:tr>
    </w:tbl>
    <w:p w:rsidR="00810EEB" w:rsidRDefault="00810EEB">
      <w:pPr>
        <w:pStyle w:val="a3"/>
      </w:pPr>
    </w:p>
    <w:p w:rsidR="00810EEB" w:rsidRDefault="00810EEB"/>
    <w:sectPr w:rsidR="00810EEB">
      <w:footerReference w:type="default" r:id="rId6"/>
      <w:pgSz w:w="11916" w:h="16848"/>
      <w:pgMar w:top="1432" w:right="1430" w:bottom="1113" w:left="1418" w:header="0" w:footer="8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D5D" w:rsidRDefault="00016D5D">
      <w:r>
        <w:separator/>
      </w:r>
    </w:p>
  </w:endnote>
  <w:endnote w:type="continuationSeparator" w:id="0">
    <w:p w:rsidR="00016D5D" w:rsidRDefault="0001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6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EEB" w:rsidRDefault="00016D5D">
    <w:pPr>
      <w:spacing w:line="175" w:lineRule="auto"/>
      <w:ind w:left="7844"/>
      <w:rPr>
        <w:rFonts w:ascii="宋体" w:eastAsia="宋体" w:hAnsi="宋体" w:cs="宋体"/>
        <w:sz w:val="28"/>
        <w:szCs w:val="28"/>
      </w:rPr>
    </w:pPr>
    <w:r>
      <w:rPr>
        <w:rFonts w:ascii="宋体" w:eastAsia="宋体" w:hAnsi="宋体" w:cs="宋体"/>
        <w:spacing w:val="-3"/>
        <w:sz w:val="28"/>
        <w:szCs w:val="28"/>
      </w:rPr>
      <w:t>—5—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D5D" w:rsidRDefault="00016D5D">
      <w:r>
        <w:separator/>
      </w:r>
    </w:p>
  </w:footnote>
  <w:footnote w:type="continuationSeparator" w:id="0">
    <w:p w:rsidR="00016D5D" w:rsidRDefault="00016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97AA6"/>
    <w:rsid w:val="00016D5D"/>
    <w:rsid w:val="00810EEB"/>
    <w:rsid w:val="008924F5"/>
    <w:rsid w:val="08497AA6"/>
    <w:rsid w:val="196D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759C87"/>
  <w15:docId w15:val="{44DB1963-8A47-4022-93E2-068F7451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</w:style>
  <w:style w:type="paragraph" w:styleId="a4">
    <w:name w:val="header"/>
    <w:basedOn w:val="a"/>
    <w:link w:val="a5"/>
    <w:rsid w:val="008924F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924F5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8924F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924F5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筱溪小溪（李文卉）</dc:creator>
  <cp:lastModifiedBy>Lenovo</cp:lastModifiedBy>
  <cp:revision>2</cp:revision>
  <dcterms:created xsi:type="dcterms:W3CDTF">2024-12-06T07:02:00Z</dcterms:created>
  <dcterms:modified xsi:type="dcterms:W3CDTF">2025-02-21T06:22:00Z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4E6456B7BD5B4D8B92598DB3A65967D8_13</vt:lpwstr>
  </property>
</Properties>
</file>