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A6E99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中小学实验室管理与实验教学管理平台培训前</w:t>
      </w:r>
    </w:p>
    <w:p w14:paraId="144102D3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各角色资料准备清单，必备资料已标红</w:t>
      </w:r>
    </w:p>
    <w:p w14:paraId="5F9139EB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u w:val="single"/>
        </w:rPr>
        <w:t>平台系统管理员</w:t>
      </w:r>
    </w:p>
    <w:p w14:paraId="655FBB28"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color w:val="FF0000"/>
          <w:sz w:val="28"/>
          <w:szCs w:val="32"/>
        </w:rPr>
        <w:t>单位信息</w:t>
      </w:r>
      <w:r>
        <w:rPr>
          <w:rFonts w:hint="eastAsia" w:ascii="宋体" w:hAnsi="宋体" w:eastAsia="宋体"/>
          <w:sz w:val="28"/>
          <w:szCs w:val="32"/>
        </w:rPr>
        <w:t>：单位名称、统一信用代码、教职工人数、占地面积；</w:t>
      </w:r>
    </w:p>
    <w:p w14:paraId="249BDB27"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color w:val="FF0000"/>
          <w:sz w:val="28"/>
          <w:szCs w:val="32"/>
        </w:rPr>
        <w:t>班级信息</w:t>
      </w:r>
      <w:r>
        <w:rPr>
          <w:rFonts w:hint="eastAsia" w:ascii="宋体" w:hAnsi="宋体" w:eastAsia="宋体"/>
          <w:sz w:val="28"/>
          <w:szCs w:val="32"/>
        </w:rPr>
        <w:t>：各年级班级名称和人数；注：新学年须创建一年级、七年级、高一、高二的班级和人数。</w:t>
      </w:r>
    </w:p>
    <w:p w14:paraId="69D36C99"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color w:val="FF0000"/>
          <w:sz w:val="28"/>
          <w:szCs w:val="32"/>
        </w:rPr>
        <w:t>课程节次表</w:t>
      </w:r>
      <w:r>
        <w:rPr>
          <w:rFonts w:hint="eastAsia" w:ascii="宋体" w:hAnsi="宋体" w:eastAsia="宋体"/>
          <w:sz w:val="28"/>
          <w:szCs w:val="32"/>
        </w:rPr>
        <w:t>（学校作息时间表）：数据初始化，及夏季和冬季时间</w:t>
      </w:r>
    </w:p>
    <w:p w14:paraId="6EFA0DFC"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color w:val="FF0000"/>
          <w:sz w:val="28"/>
          <w:szCs w:val="32"/>
        </w:rPr>
        <w:t>组织机构</w:t>
      </w:r>
      <w:r>
        <w:rPr>
          <w:rFonts w:hint="eastAsia" w:ascii="宋体" w:hAnsi="宋体" w:eastAsia="宋体"/>
          <w:sz w:val="28"/>
          <w:szCs w:val="32"/>
        </w:rPr>
        <w:t>：学校相关部门设置；</w:t>
      </w:r>
    </w:p>
    <w:p w14:paraId="09F765AD"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color w:val="FF0000"/>
          <w:sz w:val="28"/>
          <w:szCs w:val="32"/>
        </w:rPr>
        <w:t>地点设置</w:t>
      </w:r>
      <w:r>
        <w:rPr>
          <w:rFonts w:hint="eastAsia" w:ascii="宋体" w:hAnsi="宋体" w:eastAsia="宋体"/>
          <w:sz w:val="28"/>
          <w:szCs w:val="32"/>
        </w:rPr>
        <w:t>：学校楼宇、实验室名称和房间编号设置（物理地址，如：实验楼303室）；</w:t>
      </w:r>
    </w:p>
    <w:p w14:paraId="11DF0C82"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/>
          <w:color w:val="FF0000"/>
          <w:sz w:val="28"/>
          <w:szCs w:val="32"/>
        </w:rPr>
      </w:pPr>
      <w:r>
        <w:rPr>
          <w:rFonts w:hint="eastAsia" w:ascii="宋体" w:hAnsi="宋体" w:eastAsia="宋体"/>
          <w:color w:val="FF0000"/>
          <w:sz w:val="28"/>
          <w:szCs w:val="32"/>
        </w:rPr>
        <w:t>各学科教师和实验管理员导入名单</w:t>
      </w:r>
    </w:p>
    <w:p w14:paraId="2AF0097F"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/>
          <w:color w:val="FF0000"/>
          <w:sz w:val="28"/>
          <w:szCs w:val="32"/>
        </w:rPr>
      </w:pPr>
      <w:r>
        <w:rPr>
          <w:rFonts w:hint="eastAsia" w:ascii="宋体" w:hAnsi="宋体" w:eastAsia="宋体"/>
          <w:color w:val="FF0000"/>
          <w:sz w:val="28"/>
          <w:szCs w:val="32"/>
        </w:rPr>
        <w:t>学校的实验平台系统管理员确认</w:t>
      </w:r>
    </w:p>
    <w:p w14:paraId="64F28F6E"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/>
          <w:color w:val="FF0000"/>
          <w:sz w:val="28"/>
          <w:szCs w:val="32"/>
        </w:rPr>
      </w:pPr>
      <w:r>
        <w:rPr>
          <w:rFonts w:hint="eastAsia" w:ascii="宋体" w:hAnsi="宋体" w:eastAsia="宋体"/>
          <w:color w:val="FF0000"/>
          <w:sz w:val="28"/>
          <w:szCs w:val="32"/>
        </w:rPr>
        <w:t>请各科备课组长准备好本学期实验计划清单。</w:t>
      </w:r>
    </w:p>
    <w:p w14:paraId="4F4D490F">
      <w:pPr>
        <w:rPr>
          <w:rFonts w:hint="eastAsia" w:ascii="宋体" w:hAnsi="宋体" w:eastAsia="宋体"/>
          <w:sz w:val="28"/>
          <w:szCs w:val="32"/>
        </w:rPr>
      </w:pPr>
    </w:p>
    <w:p w14:paraId="66DF3395">
      <w:pPr>
        <w:rPr>
          <w:rFonts w:hint="eastAsia" w:ascii="宋体" w:hAnsi="宋体" w:eastAsia="宋体"/>
          <w:b/>
          <w:bCs/>
          <w:sz w:val="28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28"/>
          <w:szCs w:val="32"/>
          <w:u w:val="single"/>
        </w:rPr>
        <w:t>学科教师</w:t>
      </w:r>
      <w:r>
        <w:rPr>
          <w:rFonts w:hint="eastAsia" w:ascii="宋体" w:hAnsi="宋体" w:eastAsia="宋体"/>
          <w:b/>
          <w:bCs/>
          <w:sz w:val="28"/>
          <w:szCs w:val="32"/>
          <w:u w:val="single"/>
        </w:rPr>
        <w:tab/>
      </w:r>
    </w:p>
    <w:p w14:paraId="49C630BE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1、实验预约和登记：用于小学科学和中学理化生的教师；</w:t>
      </w:r>
    </w:p>
    <w:p w14:paraId="1AF1CF84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2、专用室登记：用于除小学科学和中学理化生以外的教师；</w:t>
      </w:r>
      <w:bookmarkStart w:id="0" w:name="_GoBack"/>
      <w:bookmarkEnd w:id="0"/>
    </w:p>
    <w:p w14:paraId="7A050A36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u w:val="single"/>
        </w:rPr>
        <w:t>实验室管理员</w:t>
      </w:r>
      <w:r>
        <w:rPr>
          <w:rFonts w:hint="eastAsia" w:ascii="宋体" w:hAnsi="宋体" w:eastAsia="宋体"/>
          <w:sz w:val="28"/>
          <w:szCs w:val="32"/>
        </w:rPr>
        <w:tab/>
      </w:r>
    </w:p>
    <w:p w14:paraId="2C50E877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1、本学期实验计划，以备做好计划填报。 </w:t>
      </w:r>
    </w:p>
    <w:p w14:paraId="36F2D713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2、仪器管理：仪器入库与运维信息填写；</w:t>
      </w:r>
    </w:p>
    <w:p w14:paraId="1D31D66F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3、实验室管理：实验室和专用室创建、运维信息填写；</w:t>
      </w:r>
    </w:p>
    <w:p w14:paraId="1BFC34B2"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4、实验安排：小学科学和中学理化生实验开课安排。</w:t>
      </w:r>
    </w:p>
    <w:p w14:paraId="6E9AF2EE">
      <w:pPr>
        <w:rPr>
          <w:rFonts w:hint="eastAsia" w:ascii="宋体" w:hAnsi="宋体" w:eastAsia="宋体"/>
          <w:sz w:val="28"/>
          <w:szCs w:val="32"/>
        </w:rPr>
      </w:pPr>
    </w:p>
    <w:p w14:paraId="36E45360">
      <w:pPr>
        <w:rPr>
          <w:rFonts w:hint="eastAsia" w:ascii="宋体" w:hAnsi="宋体" w:eastAsia="宋体"/>
          <w:b/>
          <w:bCs/>
          <w:sz w:val="28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28"/>
          <w:szCs w:val="32"/>
          <w:u w:val="single"/>
        </w:rPr>
        <w:t>备课组长</w:t>
      </w:r>
      <w:r>
        <w:rPr>
          <w:rFonts w:hint="eastAsia" w:ascii="宋体" w:hAnsi="宋体" w:eastAsia="宋体"/>
          <w:b/>
          <w:bCs/>
          <w:sz w:val="28"/>
          <w:szCs w:val="32"/>
          <w:u w:val="single"/>
        </w:rPr>
        <w:tab/>
      </w:r>
    </w:p>
    <w:p w14:paraId="357E585F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1、实验计划：小学科学和中学理化生实验计划添加和修改。</w:t>
      </w:r>
    </w:p>
    <w:p w14:paraId="4B1107D5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2、校本实验：小学科学和中学理化生校本实验添加和修改。</w:t>
      </w:r>
    </w:p>
    <w:p w14:paraId="28E67DA8">
      <w:pPr>
        <w:rPr>
          <w:rFonts w:hint="eastAsia" w:ascii="宋体" w:hAnsi="宋体" w:eastAsia="宋体"/>
          <w:sz w:val="28"/>
          <w:szCs w:val="32"/>
        </w:rPr>
      </w:pPr>
    </w:p>
    <w:p w14:paraId="162DD8E8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u w:val="single"/>
        </w:rPr>
        <w:t>教务主任</w:t>
      </w:r>
      <w:r>
        <w:rPr>
          <w:rFonts w:hint="eastAsia" w:ascii="宋体" w:hAnsi="宋体" w:eastAsia="宋体"/>
          <w:sz w:val="28"/>
          <w:szCs w:val="32"/>
        </w:rPr>
        <w:tab/>
      </w:r>
    </w:p>
    <w:p w14:paraId="67664F9E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1、计划审批：仪器采购计划审批。</w:t>
      </w:r>
    </w:p>
    <w:p w14:paraId="5B09470D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2、备课组长设置：按年级指定中学理化生和小学科学的备课组长。</w:t>
      </w:r>
    </w:p>
    <w:p w14:paraId="0DF791B8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3、实验员设置：指定或变更中学理化生和小学科学的实验员。</w:t>
      </w:r>
    </w:p>
    <w:p w14:paraId="05F5B3FB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4、教师任课设置：按班级指定中学理化生和小学科学的任课教师。</w:t>
      </w:r>
    </w:p>
    <w:p w14:paraId="7543187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83FA6"/>
    <w:multiLevelType w:val="multilevel"/>
    <w:tmpl w:val="06D83FA6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F6"/>
    <w:rsid w:val="0019094B"/>
    <w:rsid w:val="001F595B"/>
    <w:rsid w:val="00362807"/>
    <w:rsid w:val="0047326E"/>
    <w:rsid w:val="00506276"/>
    <w:rsid w:val="006E7364"/>
    <w:rsid w:val="00705D2A"/>
    <w:rsid w:val="00801676"/>
    <w:rsid w:val="00815DC2"/>
    <w:rsid w:val="00CF0D08"/>
    <w:rsid w:val="00EF15D7"/>
    <w:rsid w:val="00FA6FF6"/>
    <w:rsid w:val="039B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563</Characters>
  <Lines>4</Lines>
  <Paragraphs>1</Paragraphs>
  <TotalTime>24</TotalTime>
  <ScaleCrop>false</ScaleCrop>
  <LinksUpToDate>false</LinksUpToDate>
  <CharactersWithSpaces>568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2024-10-09T05:55:00Z</dcterms:created>
  <dc:creator>璐璐 高</dc:creator>
  <cp:lastModifiedBy>家有三宝</cp:lastModifiedBy>
  <cp:lastPrinted>2025-02-21T05:32:45Z</cp:lastPrinted>
  <dcterms:modified xsi:type="dcterms:W3CDTF">2025-02-21T05:34:12Z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eyJoZGlkIjoiNzA4NGRmYTI1MWMxNjMwOTY3MzNiMTA3ZTA1NWMwMGQiLCJ1c2VySWQiOiIzNjEwMjY2MzEifQ==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B2B0DF261C764507A13204A37D048D06_12</vt:lpwstr>
  </property>
</Properties>
</file>