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D96564" w14:textId="77777777" w:rsidR="00F65EC9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07E5C16E" w14:textId="1752FA66" w:rsidR="00F65EC9" w:rsidRDefault="00000000">
      <w:pPr>
        <w:spacing w:line="360" w:lineRule="exact"/>
        <w:jc w:val="center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F14981">
        <w:rPr>
          <w:rFonts w:ascii="宋体" w:hAnsi="宋体" w:hint="eastAsia"/>
          <w:color w:val="000000"/>
          <w:szCs w:val="21"/>
          <w:u w:val="single"/>
        </w:rPr>
        <w:t>向日葵</w:t>
      </w:r>
      <w:r>
        <w:rPr>
          <w:rFonts w:ascii="宋体" w:hAnsi="宋体" w:hint="eastAsia"/>
          <w:color w:val="000000"/>
          <w:szCs w:val="21"/>
          <w:u w:val="single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 </w:t>
      </w:r>
      <w:r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24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28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第三周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F65EC9" w14:paraId="3C2AAACE" w14:textId="77777777">
        <w:trPr>
          <w:cantSplit/>
          <w:trHeight w:val="90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F81BDF" w14:textId="77777777" w:rsidR="00F65EC9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D6F31E1" w14:textId="77777777" w:rsidR="00F65EC9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真好玩！（三）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B27A0" w14:textId="77777777" w:rsidR="00F65EC9" w:rsidRDefault="00000000">
            <w:pPr>
              <w:spacing w:line="320" w:lineRule="exact"/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幼儿基础分析：</w:t>
            </w:r>
          </w:p>
          <w:p w14:paraId="6DA4FAB3" w14:textId="77777777" w:rsidR="00F65EC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上周我们初步探索瓶子，了解不同种类、彩纸的瓶子，在了解瓶子、创造瓶子等方面开展活动，通过跟瓶子的互动中，真切感受游戏真好玩。</w:t>
            </w:r>
          </w:p>
          <w:p w14:paraId="3D838A1C" w14:textId="77777777" w:rsidR="00F65EC9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周我们将继续围绕瓶子继续开展主题活动，随着气候转暖，在跟幼儿的互动中，孩子们更多地开始玩卫生间的水，捕捉到幼儿兴趣点，我们将带领幼儿继续玩转瓶子，我们将孩子的游戏串联起来，从玩瓶子套纸杯，到神奇的魔法瓶，再将带着孩子，来到户外将魔法瓶带至草地，进行水瓶喷画游戏，在瓶子中装自来水，给小草浇水……在大自然中跟瓶子充分互动，感受幼儿园活动真好玩。</w:t>
            </w:r>
          </w:p>
        </w:tc>
      </w:tr>
      <w:tr w:rsidR="00F65EC9" w14:paraId="0881387B" w14:textId="77777777">
        <w:trPr>
          <w:cantSplit/>
          <w:trHeight w:val="1034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E1B780" w14:textId="77777777" w:rsidR="00F65EC9" w:rsidRDefault="00F65EC9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A46C8" w14:textId="77777777" w:rsidR="00F65EC9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周发展目标：</w:t>
            </w:r>
          </w:p>
          <w:p w14:paraId="7AD2E834" w14:textId="77777777" w:rsidR="00F65EC9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在挤一挤、看一看中感受瓶子挤压出水，愿意探索瓶子的秘密。</w:t>
            </w:r>
          </w:p>
          <w:p w14:paraId="5FA76A44" w14:textId="77777777" w:rsidR="00F65EC9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2.愿意在快快、慢慢地摇动瓶子，感受瓶子变色的有趣。</w:t>
            </w:r>
          </w:p>
        </w:tc>
      </w:tr>
      <w:tr w:rsidR="00F65EC9" w14:paraId="55A81CAD" w14:textId="77777777">
        <w:trPr>
          <w:cantSplit/>
          <w:trHeight w:val="1390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B2EE" w14:textId="77777777" w:rsidR="00F65EC9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0D0F0" w14:textId="77777777" w:rsidR="00F65EC9" w:rsidRDefault="00000000">
            <w:pPr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美工区提供彩泥进行搓汤圆活动，提供颜料、素描纸供幼儿玩洒水画；</w:t>
            </w:r>
          </w:p>
          <w:p w14:paraId="34F219ED" w14:textId="77777777" w:rsidR="00F65EC9" w:rsidRDefault="00000000">
            <w:pPr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益智区提供瓶盖、黏土等制作漂浮的小帆船；提供各种颜色的瓶盖进行颜色配对游戏；</w:t>
            </w:r>
          </w:p>
          <w:p w14:paraId="5D238A4F" w14:textId="7A1A0508" w:rsidR="00F65EC9" w:rsidRDefault="00000000">
            <w:pPr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阅读区投放</w:t>
            </w:r>
            <w:r w:rsidR="00F14981">
              <w:rPr>
                <w:rFonts w:ascii="宋体" w:hAnsi="宋体" w:cs="宋体" w:hint="eastAsia"/>
                <w:szCs w:val="21"/>
              </w:rPr>
              <w:t>《我爱幼儿园》《</w:t>
            </w:r>
            <w:r w:rsidR="00F14981">
              <w:rPr>
                <w:rFonts w:asciiTheme="minorEastAsia" w:eastAsiaTheme="minorEastAsia" w:hAnsiTheme="minorEastAsia" w:cstheme="minorEastAsia" w:hint="eastAsia"/>
                <w:szCs w:val="21"/>
              </w:rPr>
              <w:t>记忆的瓶子</w:t>
            </w:r>
            <w:r w:rsidR="00F14981"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绘本</w:t>
            </w:r>
            <w:r>
              <w:rPr>
                <w:rFonts w:ascii="宋体" w:hAnsi="宋体" w:cs="宋体" w:hint="eastAsia"/>
                <w:szCs w:val="21"/>
              </w:rPr>
              <w:t>供幼儿自主阅读讲述；</w:t>
            </w:r>
          </w:p>
          <w:p w14:paraId="71B975D2" w14:textId="77777777" w:rsidR="00F65EC9" w:rsidRDefault="00000000">
            <w:pPr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建构区提供磁力拼搭、拧螺丝供幼儿拼搭，锻炼手指肌肉精细动作。</w:t>
            </w:r>
          </w:p>
        </w:tc>
      </w:tr>
      <w:tr w:rsidR="00F65EC9" w14:paraId="7289C252" w14:textId="77777777">
        <w:trPr>
          <w:cantSplit/>
          <w:trHeight w:val="645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DA27" w14:textId="77777777" w:rsidR="00F65EC9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5BAAB" w14:textId="77777777" w:rsidR="00F65EC9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能有意识去小便或告知老师需要大小便</w:t>
            </w:r>
            <w:r>
              <w:rPr>
                <w:rFonts w:ascii="宋体" w:hAnsi="宋体" w:cs="宋体" w:hint="eastAsia"/>
                <w:szCs w:val="21"/>
              </w:rPr>
              <w:t>，尝试自己脱裤子入厕。</w:t>
            </w:r>
          </w:p>
          <w:p w14:paraId="31F381FD" w14:textId="77777777" w:rsidR="00F65EC9" w:rsidRDefault="00000000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2.区域游戏时能爱护玩具，不争抢玩具，尝试分享，游戏结束后能主动把玩具送回家。</w:t>
            </w:r>
          </w:p>
          <w:p w14:paraId="2908CA9F" w14:textId="77777777" w:rsidR="00F65EC9" w:rsidRDefault="00000000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3.游戏时知道瓶子不能对着小朋友喷，能在引导下自我控制。</w:t>
            </w:r>
          </w:p>
        </w:tc>
      </w:tr>
      <w:tr w:rsidR="00F65EC9" w14:paraId="2144AE04" w14:textId="77777777">
        <w:trPr>
          <w:cantSplit/>
          <w:trHeight w:hRule="exact" w:val="293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60C4B0" w14:textId="77777777" w:rsidR="00F65EC9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710108E0" w14:textId="77777777" w:rsidR="00F65EC9" w:rsidRDefault="00F65EC9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20142055" w14:textId="77777777" w:rsidR="00F65EC9" w:rsidRDefault="00F65EC9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17C" w14:textId="77777777" w:rsidR="00F65EC9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41875D4A" w14:textId="77777777" w:rsidR="00F65EC9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4723E" w14:textId="75E81B66" w:rsidR="00F65EC9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建构区：</w:t>
            </w:r>
            <w:r w:rsidR="00F14981">
              <w:rPr>
                <w:rFonts w:ascii="宋体" w:hAnsi="宋体" w:cs="宋体" w:hint="eastAsia"/>
                <w:color w:val="000000"/>
                <w:szCs w:val="21"/>
              </w:rPr>
              <w:t>布鲁塔搭建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F14981">
              <w:rPr>
                <w:rFonts w:ascii="宋体" w:hAnsi="宋体" w:cs="宋体" w:hint="eastAsia"/>
                <w:color w:val="000000"/>
                <w:szCs w:val="21"/>
              </w:rPr>
              <w:t>扭扭玩具、雪花片拼搭。</w:t>
            </w:r>
          </w:p>
          <w:p w14:paraId="3505FE43" w14:textId="763CBDD7" w:rsidR="00F65EC9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r w:rsidR="00F14981">
              <w:rPr>
                <w:rFonts w:ascii="宋体" w:hAnsi="宋体" w:cs="宋体" w:hint="eastAsia"/>
                <w:szCs w:val="21"/>
              </w:rPr>
              <w:t>《我爱幼儿园》《</w:t>
            </w:r>
            <w:r w:rsidR="00F14981">
              <w:rPr>
                <w:rFonts w:asciiTheme="minorEastAsia" w:eastAsiaTheme="minorEastAsia" w:hAnsiTheme="minorEastAsia" w:cstheme="minorEastAsia" w:hint="eastAsia"/>
                <w:szCs w:val="21"/>
              </w:rPr>
              <w:t>记忆的瓶子</w:t>
            </w:r>
            <w:r w:rsidR="00F14981"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瓶瓶罐罐</w:t>
            </w:r>
            <w:r>
              <w:rPr>
                <w:rFonts w:ascii="宋体" w:hAnsi="宋体" w:cs="宋体" w:hint="eastAsia"/>
                <w:szCs w:val="21"/>
              </w:rPr>
              <w:t>》等绘本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1E975B64" w14:textId="77777777" w:rsidR="00F65EC9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益智区：神奇的魔法瓶、瓶盖配对、颜色、实物、</w:t>
            </w:r>
            <w:r>
              <w:rPr>
                <w:rFonts w:ascii="宋体" w:hAnsi="宋体" w:cs="宋体" w:hint="eastAsia"/>
                <w:color w:val="000000"/>
              </w:rPr>
              <w:t>蒙氏圆柱体；</w:t>
            </w:r>
          </w:p>
          <w:p w14:paraId="42EE5014" w14:textId="5B97124B" w:rsidR="00F65EC9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美工区：</w:t>
            </w:r>
            <w:r w:rsidR="00F14981">
              <w:rPr>
                <w:rFonts w:ascii="宋体" w:hAnsi="宋体" w:cs="宋体" w:hint="eastAsia"/>
                <w:color w:val="000000"/>
                <w:szCs w:val="21"/>
              </w:rPr>
              <w:t>瓶子喷画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、瓶宝宝的新衣、瓶子印印。</w:t>
            </w:r>
          </w:p>
          <w:p w14:paraId="7BEB3870" w14:textId="77777777" w:rsidR="00F65EC9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关注要点：</w:t>
            </w:r>
          </w:p>
          <w:p w14:paraId="7FBED503" w14:textId="2A5ADF19" w:rsidR="00F65EC9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F14981">
              <w:rPr>
                <w:rFonts w:ascii="宋体" w:hAnsi="宋体" w:cs="宋体" w:hint="eastAsia"/>
                <w:color w:val="000000"/>
                <w:szCs w:val="21"/>
              </w:rPr>
              <w:t>吴金燕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重点关注幼儿在阅读区、</w:t>
            </w:r>
            <w:r w:rsidR="00F14981">
              <w:rPr>
                <w:rFonts w:ascii="宋体" w:hAnsi="宋体" w:cs="宋体" w:hint="eastAsia"/>
                <w:color w:val="000000"/>
                <w:szCs w:val="21"/>
              </w:rPr>
              <w:t>娃娃家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区域，关注幼儿能友好地游戏。</w:t>
            </w:r>
          </w:p>
          <w:p w14:paraId="554AF5E7" w14:textId="01BB01F7" w:rsidR="00F65EC9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 w:rsidR="00F14981">
              <w:rPr>
                <w:rFonts w:ascii="宋体" w:hAnsi="宋体" w:cs="宋体" w:hint="eastAsia"/>
                <w:color w:val="000000"/>
                <w:szCs w:val="21"/>
              </w:rPr>
              <w:t>杨秀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组织幼儿进行桌面游戏、滑滑梯，提醒用完的玩具及时送回家。</w:t>
            </w:r>
          </w:p>
          <w:p w14:paraId="5F7E5EF5" w14:textId="4F1807AE" w:rsidR="00F65EC9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 w:rsidR="00F14981">
              <w:rPr>
                <w:rFonts w:ascii="宋体" w:hAnsi="宋体" w:cs="宋体" w:hint="eastAsia"/>
                <w:color w:val="000000"/>
                <w:szCs w:val="21"/>
              </w:rPr>
              <w:t>杨文影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重点关注宝宝游戏期间洗手、小便的情况，并能够给与及时的帮助。</w:t>
            </w:r>
          </w:p>
        </w:tc>
      </w:tr>
      <w:tr w:rsidR="00F65EC9" w14:paraId="0EFDDA35" w14:textId="77777777">
        <w:trPr>
          <w:cantSplit/>
          <w:trHeight w:hRule="exact" w:val="110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003768F" w14:textId="77777777" w:rsidR="00F65EC9" w:rsidRDefault="00F65EC9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AD1A" w14:textId="77777777" w:rsidR="00F65EC9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3F52B302" w14:textId="77777777" w:rsidR="00F65EC9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5A389" w14:textId="77777777" w:rsidR="00F65EC9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晴天：体锻活动区（滑滑梯、小皮球、羊角球、平衡游戏、跳跃游戏、轮胎车、皮球等）</w:t>
            </w:r>
          </w:p>
          <w:p w14:paraId="6CF4F5E6" w14:textId="77777777" w:rsidR="00F65EC9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户外游戏区（建筑工地、好玩配对的沙等）幼儿自主选择，自由玩耍。</w:t>
            </w:r>
          </w:p>
          <w:p w14:paraId="2FC7A5C8" w14:textId="77777777" w:rsidR="00F65EC9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雨天：室内滑梯、走廊自主游戏（跳圈、爬爬垫、跷跷板、毛毛虫钻爬）</w:t>
            </w:r>
          </w:p>
        </w:tc>
      </w:tr>
      <w:tr w:rsidR="00F65EC9" w14:paraId="259ABD72" w14:textId="77777777">
        <w:trPr>
          <w:cantSplit/>
          <w:trHeight w:hRule="exact" w:val="1231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06F37A" w14:textId="77777777" w:rsidR="00F65EC9" w:rsidRDefault="00F65EC9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2AB31" w14:textId="77777777" w:rsidR="00F65EC9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14:paraId="07282641" w14:textId="77777777" w:rsidR="00F65EC9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1DB4D" w14:textId="474F2BFF" w:rsidR="00F65EC9" w:rsidRDefault="007A7797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认知：神奇的魔法瓶</w:t>
            </w:r>
            <w:r w:rsidR="00000000">
              <w:rPr>
                <w:rFonts w:ascii="宋体" w:hAnsi="宋体" w:cs="宋体" w:hint="eastAsia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大动作：保龄球</w:t>
            </w:r>
          </w:p>
          <w:p w14:paraId="5DA3179C" w14:textId="5566ACF7" w:rsidR="00F65EC9" w:rsidRDefault="007A7797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生活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瓶子套纸杯</w:t>
            </w:r>
            <w:r w:rsidR="00000000">
              <w:rPr>
                <w:rFonts w:ascii="宋体" w:hAnsi="宋体" w:cs="宋体" w:hint="eastAsia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szCs w:val="21"/>
              </w:rPr>
              <w:t>艺术：水瓶喷画</w:t>
            </w:r>
          </w:p>
          <w:p w14:paraId="1551171A" w14:textId="69F0C948" w:rsidR="00F65EC9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整理：送瓶盖回家           </w:t>
            </w:r>
            <w:r w:rsidR="007A7797"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</w:tr>
      <w:tr w:rsidR="00F65EC9" w14:paraId="7E38F7A3" w14:textId="77777777">
        <w:trPr>
          <w:cantSplit/>
          <w:trHeight w:hRule="exact" w:val="1359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BAF0AF" w14:textId="77777777" w:rsidR="00F65EC9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66BD1" w14:textId="77777777" w:rsidR="00F65EC9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80CB2F" w14:textId="77777777" w:rsidR="00F65EC9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享生活：与娃娃家相结合</w:t>
            </w:r>
          </w:p>
          <w:p w14:paraId="4D69524E" w14:textId="77777777" w:rsidR="00F65EC9" w:rsidRDefault="00000000">
            <w:pPr>
              <w:spacing w:line="320" w:lineRule="exac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乐运动：与主题课程活动、户外体育活动相结合</w:t>
            </w:r>
          </w:p>
        </w:tc>
      </w:tr>
    </w:tbl>
    <w:p w14:paraId="301116B9" w14:textId="4BC027AD" w:rsidR="00F65EC9" w:rsidRDefault="00000000">
      <w:pPr>
        <w:wordWrap w:val="0"/>
        <w:spacing w:line="310" w:lineRule="exact"/>
        <w:ind w:right="210"/>
        <w:jc w:val="right"/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>班级老师：</w:t>
      </w:r>
      <w:r w:rsidR="007622DB">
        <w:rPr>
          <w:rFonts w:ascii="宋体" w:hAnsi="宋体" w:hint="eastAsia"/>
          <w:u w:val="single"/>
        </w:rPr>
        <w:t>吴金燕、杨秀、杨文影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 </w:t>
      </w:r>
      <w:r w:rsidR="007622DB">
        <w:rPr>
          <w:rFonts w:ascii="宋体" w:hAnsi="宋体" w:hint="eastAsia"/>
          <w:u w:val="single"/>
        </w:rPr>
        <w:t>吴金燕</w:t>
      </w:r>
      <w:r>
        <w:rPr>
          <w:rFonts w:ascii="宋体" w:hAnsi="宋体" w:hint="eastAsia"/>
          <w:u w:val="single"/>
        </w:rPr>
        <w:t xml:space="preserve"> </w:t>
      </w:r>
    </w:p>
    <w:sectPr w:rsidR="00F65EC9">
      <w:footerReference w:type="default" r:id="rId6"/>
      <w:pgSz w:w="11906" w:h="16838"/>
      <w:pgMar w:top="1247" w:right="1304" w:bottom="1134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DE1A1" w14:textId="77777777" w:rsidR="00FE67EE" w:rsidRDefault="00FE67EE">
      <w:r>
        <w:separator/>
      </w:r>
    </w:p>
  </w:endnote>
  <w:endnote w:type="continuationSeparator" w:id="0">
    <w:p w14:paraId="2E805020" w14:textId="77777777" w:rsidR="00FE67EE" w:rsidRDefault="00FE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50C59" w14:textId="77777777" w:rsidR="00F65EC9" w:rsidRDefault="00F65EC9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18865" w14:textId="77777777" w:rsidR="00FE67EE" w:rsidRDefault="00FE67EE">
      <w:r>
        <w:separator/>
      </w:r>
    </w:p>
  </w:footnote>
  <w:footnote w:type="continuationSeparator" w:id="0">
    <w:p w14:paraId="67D96A2A" w14:textId="77777777" w:rsidR="00FE67EE" w:rsidRDefault="00FE6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HorizontalSpacing w:val="105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c2Mjc0MmZiYzkxMzI3ZDI4MTY1M2FiY2Y0Y2YyZG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4A5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2D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A7797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4981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65E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67EE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093568"/>
    <w:rsid w:val="043F78EF"/>
    <w:rsid w:val="04B769D7"/>
    <w:rsid w:val="05243941"/>
    <w:rsid w:val="055D4367"/>
    <w:rsid w:val="056A4339"/>
    <w:rsid w:val="05724B0B"/>
    <w:rsid w:val="06224324"/>
    <w:rsid w:val="064E4FF6"/>
    <w:rsid w:val="06C510AB"/>
    <w:rsid w:val="07BB2495"/>
    <w:rsid w:val="07E441F4"/>
    <w:rsid w:val="08B56357"/>
    <w:rsid w:val="08DD2784"/>
    <w:rsid w:val="09B47989"/>
    <w:rsid w:val="09C000DC"/>
    <w:rsid w:val="0A942C74"/>
    <w:rsid w:val="0B187AA4"/>
    <w:rsid w:val="0B9C2483"/>
    <w:rsid w:val="0BCB0A54"/>
    <w:rsid w:val="0C5F38DA"/>
    <w:rsid w:val="0CE60497"/>
    <w:rsid w:val="0CFB142B"/>
    <w:rsid w:val="0D072869"/>
    <w:rsid w:val="0DC724AD"/>
    <w:rsid w:val="0DE93979"/>
    <w:rsid w:val="0E142BCA"/>
    <w:rsid w:val="0E1B5F48"/>
    <w:rsid w:val="0F170F7D"/>
    <w:rsid w:val="0F1C0B4A"/>
    <w:rsid w:val="1045133B"/>
    <w:rsid w:val="107A3433"/>
    <w:rsid w:val="10B54054"/>
    <w:rsid w:val="116F3A77"/>
    <w:rsid w:val="11706DDA"/>
    <w:rsid w:val="1246139A"/>
    <w:rsid w:val="12AD254F"/>
    <w:rsid w:val="134E2EE8"/>
    <w:rsid w:val="1370071F"/>
    <w:rsid w:val="13723E31"/>
    <w:rsid w:val="138008DC"/>
    <w:rsid w:val="13D11138"/>
    <w:rsid w:val="13DF5603"/>
    <w:rsid w:val="14B545B5"/>
    <w:rsid w:val="14D40A38"/>
    <w:rsid w:val="15534305"/>
    <w:rsid w:val="15605757"/>
    <w:rsid w:val="15FA22E5"/>
    <w:rsid w:val="16021A7C"/>
    <w:rsid w:val="18346BB6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BC72CA"/>
    <w:rsid w:val="1ACD2659"/>
    <w:rsid w:val="1B1555F7"/>
    <w:rsid w:val="1B2B55D1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375881"/>
    <w:rsid w:val="23484377"/>
    <w:rsid w:val="2504444E"/>
    <w:rsid w:val="25A70F54"/>
    <w:rsid w:val="25CF7214"/>
    <w:rsid w:val="2778542C"/>
    <w:rsid w:val="282D2989"/>
    <w:rsid w:val="28E33CA5"/>
    <w:rsid w:val="29E52C9C"/>
    <w:rsid w:val="2A234631"/>
    <w:rsid w:val="2A420242"/>
    <w:rsid w:val="2BE23A8A"/>
    <w:rsid w:val="2C123ADA"/>
    <w:rsid w:val="2C617297"/>
    <w:rsid w:val="2C946A15"/>
    <w:rsid w:val="2CD66DA0"/>
    <w:rsid w:val="2D4A5D8B"/>
    <w:rsid w:val="2DEF248E"/>
    <w:rsid w:val="2F7A5EF9"/>
    <w:rsid w:val="2FE92C2A"/>
    <w:rsid w:val="30127F1B"/>
    <w:rsid w:val="302747C8"/>
    <w:rsid w:val="30B76421"/>
    <w:rsid w:val="311346E6"/>
    <w:rsid w:val="3169622D"/>
    <w:rsid w:val="31833619"/>
    <w:rsid w:val="31BE0F61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0C1FB8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4EB7B9D"/>
    <w:rsid w:val="45174B15"/>
    <w:rsid w:val="468D7838"/>
    <w:rsid w:val="472B3EB7"/>
    <w:rsid w:val="477E38A7"/>
    <w:rsid w:val="482B34F2"/>
    <w:rsid w:val="4A2D63C1"/>
    <w:rsid w:val="4A394D65"/>
    <w:rsid w:val="4A7E5F10"/>
    <w:rsid w:val="4B6F2064"/>
    <w:rsid w:val="4B796E72"/>
    <w:rsid w:val="4B864BF3"/>
    <w:rsid w:val="4BAE52DF"/>
    <w:rsid w:val="4C194E4E"/>
    <w:rsid w:val="4C893887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4224D"/>
    <w:rsid w:val="50EF4991"/>
    <w:rsid w:val="50F82F16"/>
    <w:rsid w:val="514C0043"/>
    <w:rsid w:val="51751DB9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6FF39F4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B13331"/>
    <w:rsid w:val="5CD02BC4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6404AA"/>
    <w:rsid w:val="68103F6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6F226A89"/>
    <w:rsid w:val="702560E3"/>
    <w:rsid w:val="70543B2B"/>
    <w:rsid w:val="70B414C3"/>
    <w:rsid w:val="70BB0631"/>
    <w:rsid w:val="71283A5E"/>
    <w:rsid w:val="71E37168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9272DA8"/>
    <w:rsid w:val="79BA1E8A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0D76E"/>
  <w15:docId w15:val="{5170D934-72BC-4EBE-8BB1-71F3349A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 w:qFormat="1"/>
    <w:lsdException w:name="footer" w:uiPriority="0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uiPriority="0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qFormat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qFormat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996</Characters>
  <Application>Microsoft Office Word</Application>
  <DocSecurity>0</DocSecurity>
  <Lines>8</Lines>
  <Paragraphs>2</Paragraphs>
  <ScaleCrop>false</ScaleCrop>
  <Company>WWW.YlmF.CoM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57</cp:revision>
  <cp:lastPrinted>2024-09-08T23:27:00Z</cp:lastPrinted>
  <dcterms:created xsi:type="dcterms:W3CDTF">2022-03-08T05:37:00Z</dcterms:created>
  <dcterms:modified xsi:type="dcterms:W3CDTF">2025-02-23T09:28:00Z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AC8A16776ACB40C297729EA7002268BC_13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