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(2.21)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实到26人,4 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需提醒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磨蹭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EA53C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471" w:type="pct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</w:tbl>
    <w:p w14:paraId="76A2A279">
      <w:pPr>
        <w:numPr>
          <w:ilvl w:val="0"/>
          <w:numId w:val="0"/>
        </w:numPr>
        <w:rPr>
          <w:rFonts w:hint="eastAsia"/>
          <w:b/>
          <w:bCs/>
          <w:sz w:val="24"/>
          <w:szCs w:val="24"/>
          <w:lang w:val="en-US" w:eastAsia="zh-CN"/>
        </w:rPr>
      </w:pPr>
    </w:p>
    <w:p w14:paraId="68A6C765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区域游戏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65094FF4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6E2997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0550" cy="1402715"/>
                  <wp:effectExtent l="0" t="0" r="19050" b="19685"/>
                  <wp:docPr id="1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0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EDE069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423035"/>
                  <wp:effectExtent l="0" t="0" r="19685" b="24765"/>
                  <wp:docPr id="13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23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FD964A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090" cy="1472565"/>
                  <wp:effectExtent l="0" t="0" r="16510" b="635"/>
                  <wp:docPr id="1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72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1FD614C">
        <w:trPr>
          <w:trHeight w:val="350" w:hRule="atLeast"/>
        </w:trPr>
        <w:tc>
          <w:tcPr>
            <w:tcW w:w="3151" w:type="dxa"/>
            <w:shd w:val="clear" w:color="auto" w:fill="auto"/>
            <w:vAlign w:val="top"/>
          </w:tcPr>
          <w:p w14:paraId="0CB936DE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凡凡和芮芮一起在建构区完善昨天的建构作品，在几座建筑物之间添加了马路和桥梁。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68494E0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清清独自在万能工匠专注游戏。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C3C9806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悦悦和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琛琛在科探区探索陀螺的秘密，悦悦还尝试自己设计陀螺，并将自己的发现记录了下来。</w:t>
            </w:r>
          </w:p>
        </w:tc>
      </w:tr>
      <w:tr w14:paraId="3E2FB8B1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7B937F8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7375" cy="1430020"/>
                  <wp:effectExtent l="0" t="0" r="22225" b="17780"/>
                  <wp:docPr id="15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3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5C60AD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090" cy="1440180"/>
                  <wp:effectExtent l="0" t="0" r="16510" b="7620"/>
                  <wp:docPr id="20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90AE14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090" cy="1438910"/>
                  <wp:effectExtent l="0" t="0" r="16510" b="8890"/>
                  <wp:docPr id="21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C48F57">
        <w:trPr>
          <w:trHeight w:val="406" w:hRule="atLeast"/>
        </w:trPr>
        <w:tc>
          <w:tcPr>
            <w:tcW w:w="3151" w:type="dxa"/>
            <w:shd w:val="clear" w:color="auto" w:fill="auto"/>
            <w:vAlign w:val="top"/>
          </w:tcPr>
          <w:p w14:paraId="75A767E2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小米和妙妙在语言区阅读绘本，徜徉在海底世界里。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DB3CC17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糖糖和妹妹探索齿轮的秘密，不断调整顺利让齿轮顺滑地转了起来。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5A64A00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小宇和豆豆用桌面建构的乐高积木进行搭建。</w:t>
            </w:r>
          </w:p>
        </w:tc>
      </w:tr>
    </w:tbl>
    <w:p w14:paraId="10C961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 w14:paraId="10E56790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10" w:leftChars="0" w:firstLine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户外活动</w:t>
      </w:r>
    </w:p>
    <w:p w14:paraId="38428F55">
      <w:pPr>
        <w:ind w:firstLine="420" w:firstLineChars="200"/>
        <w:jc w:val="both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今天我们利用皮球、羊角球、小推车、呼啦圈这些器材，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和孩子们一起讨论，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创造新的玩法，简单的器材，巧妙的搭配，创造出有趣的玩法，孩子们趣味浓郁，在锻炼身体的同时也提升了团队协作能力。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9F3E035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EE39C4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645" cy="1439545"/>
                  <wp:effectExtent l="0" t="0" r="20955" b="8255"/>
                  <wp:docPr id="22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8C6304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0550" cy="1469390"/>
                  <wp:effectExtent l="0" t="0" r="19050" b="3810"/>
                  <wp:docPr id="23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69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FEAC2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185" cy="1401445"/>
                  <wp:effectExtent l="0" t="0" r="18415" b="20955"/>
                  <wp:docPr id="24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01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61E3D2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7066CB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185" cy="1409065"/>
                  <wp:effectExtent l="0" t="0" r="18415" b="13335"/>
                  <wp:docPr id="25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09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BCEEF4E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725" cy="1478915"/>
                  <wp:effectExtent l="0" t="0" r="15875" b="19685"/>
                  <wp:docPr id="26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E360521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725" cy="1449705"/>
                  <wp:effectExtent l="0" t="0" r="15875" b="23495"/>
                  <wp:docPr id="27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44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2EE1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00B420E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四、集体活动</w:t>
      </w:r>
    </w:p>
    <w:p w14:paraId="2DE45E8A">
      <w:pPr>
        <w:pStyle w:val="5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20" w:firstLineChars="200"/>
        <w:jc w:val="both"/>
        <w:rPr>
          <w:rFonts w:ascii="华文宋体" w:hAnsi="华文宋体" w:eastAsia="华文宋体" w:cs="华文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</w:pPr>
      <w:r>
        <w:rPr>
          <w:rFonts w:ascii="华文宋体" w:hAnsi="华文宋体" w:eastAsia="华文宋体" w:cs="华文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《最后一学期》是一首节奏欢快，曲风活泼的歌曲，歌曲分为A、B的两段式，A段歌曲欢快、跳跃，描述的是孩子们在幼儿园里快乐、有趣的学习生活，B段歌曲抒情、舒展，描绘在最后一学期中好好珍惜幼儿园的没好时光，抒发了幼儿热爱幼儿园的心愿。</w:t>
      </w:r>
    </w:p>
    <w:p w14:paraId="2D21C25B">
      <w:pPr>
        <w:pStyle w:val="5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20" w:firstLineChars="200"/>
        <w:jc w:val="both"/>
        <w:rPr>
          <w:rFonts w:hint="default" w:ascii="华文宋体" w:hAnsi="华文宋体" w:eastAsia="华文宋体" w:cs="华文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</w:pPr>
      <w:r>
        <w:rPr>
          <w:rFonts w:hint="eastAsia" w:ascii="华文宋体" w:hAnsi="华文宋体" w:eastAsia="华文宋体" w:cs="华文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  <w:t>我们班小朋友都喜欢参加歌唱活动，对于这类具有较强情节性的歌曲非常喜欢，因此活动中积极投入，歌声响亮。同时孩子们表现欲望强烈，还能够边唱边表演，非常不错哦！</w:t>
      </w:r>
    </w:p>
    <w:p w14:paraId="08B529E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10" w:leftChars="0" w:firstLine="480" w:firstLineChars="200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36"/>
        <w:gridCol w:w="3166"/>
        <w:gridCol w:w="3152"/>
      </w:tblGrid>
      <w:tr w14:paraId="0A1D80A2">
        <w:trPr>
          <w:trHeight w:val="2475" w:hRule="atLeast"/>
        </w:trPr>
        <w:tc>
          <w:tcPr>
            <w:tcW w:w="3136" w:type="dxa"/>
            <w:shd w:val="clear" w:color="auto" w:fill="auto"/>
            <w:vAlign w:val="top"/>
          </w:tcPr>
          <w:p w14:paraId="674D94D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2295" cy="1284605"/>
                  <wp:effectExtent l="0" t="0" r="1905" b="10795"/>
                  <wp:docPr id="28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295" cy="1284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6" w:type="dxa"/>
            <w:shd w:val="clear" w:color="auto" w:fill="auto"/>
            <w:vAlign w:val="top"/>
          </w:tcPr>
          <w:p w14:paraId="49493B49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6900" cy="1295400"/>
                  <wp:effectExtent l="0" t="0" r="12700" b="0"/>
                  <wp:docPr id="29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4F0CEEA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280" cy="1285240"/>
                  <wp:effectExtent l="0" t="0" r="20320" b="10160"/>
                  <wp:docPr id="30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285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CE98A6A">
        <w:trPr>
          <w:trHeight w:val="2475" w:hRule="atLeast"/>
        </w:trPr>
        <w:tc>
          <w:tcPr>
            <w:tcW w:w="3136" w:type="dxa"/>
            <w:shd w:val="clear" w:color="auto" w:fill="auto"/>
            <w:vAlign w:val="top"/>
          </w:tcPr>
          <w:p w14:paraId="1C08EF46">
            <w:pPr>
              <w:jc w:val="both"/>
            </w:pPr>
            <w:r>
              <w:drawing>
                <wp:inline distT="0" distB="0" distL="114300" distR="114300">
                  <wp:extent cx="1848485" cy="1321435"/>
                  <wp:effectExtent l="0" t="0" r="5715" b="24765"/>
                  <wp:docPr id="31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485" cy="1321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6" w:type="dxa"/>
            <w:shd w:val="clear" w:color="auto" w:fill="auto"/>
            <w:vAlign w:val="top"/>
          </w:tcPr>
          <w:p w14:paraId="16747093">
            <w:pPr>
              <w:jc w:val="center"/>
            </w:pPr>
            <w:r>
              <w:drawing>
                <wp:inline distT="0" distB="0" distL="114300" distR="114300">
                  <wp:extent cx="1870075" cy="1256030"/>
                  <wp:effectExtent l="0" t="0" r="9525" b="13970"/>
                  <wp:docPr id="32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075" cy="125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8772795">
            <w:pPr>
              <w:jc w:val="center"/>
            </w:pPr>
            <w:r>
              <w:drawing>
                <wp:inline distT="0" distB="0" distL="114300" distR="114300">
                  <wp:extent cx="1862455" cy="1256030"/>
                  <wp:effectExtent l="0" t="0" r="17145" b="13970"/>
                  <wp:docPr id="33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25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4634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17227AA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341179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六、温馨提示</w:t>
      </w:r>
    </w:p>
    <w:p w14:paraId="1FD8DA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1.今天不开展延时班活动，请大家安排好时间准时于3:40来园接孩子。</w:t>
      </w:r>
    </w:p>
    <w:p w14:paraId="1BAEB226">
      <w:pPr>
        <w:pStyle w:val="5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 w:firstLine="420"/>
        <w:jc w:val="both"/>
        <w:rPr>
          <w:rFonts w:ascii="华文宋体" w:hAnsi="华文宋体" w:eastAsia="华文宋体" w:cs="华文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2.本学期是孩子们在园的最后一学期了，离上小学越来越近了，</w:t>
      </w:r>
      <w:r>
        <w:rPr>
          <w:rFonts w:ascii="华文宋体" w:hAnsi="华文宋体" w:eastAsia="华文宋体" w:cs="华文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对孩子们来说，小学是一个陌生而又富有诱惑力的地方，大部分孩子对小学生活充满了向往，希望成为一名真正的小学生</w:t>
      </w:r>
      <w:r>
        <w:rPr>
          <w:rFonts w:hint="eastAsia" w:ascii="华文宋体" w:hAnsi="华文宋体" w:eastAsia="华文宋体" w:cs="华文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eastAsia="zh-CN"/>
        </w:rPr>
        <w:t>。</w:t>
      </w:r>
      <w:r>
        <w:rPr>
          <w:rFonts w:hint="eastAsia" w:ascii="华文宋体" w:hAnsi="华文宋体" w:eastAsia="华文宋体" w:cs="华文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  <w:t>但是</w:t>
      </w:r>
      <w:r>
        <w:rPr>
          <w:rFonts w:ascii="华文宋体" w:hAnsi="华文宋体" w:eastAsia="华文宋体" w:cs="华文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幼儿从幼儿园进入小学存在着诸多的转变，如：环境的转变、角色的转变、活动方式的转变，</w:t>
      </w:r>
      <w:r>
        <w:rPr>
          <w:rFonts w:hint="eastAsia" w:ascii="华文宋体" w:hAnsi="华文宋体" w:eastAsia="华文宋体" w:cs="华文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  <w:t>因此，下周我们将和孩子们一起进入《我要上小学了》的主题，通过主题活动的开展，让孩子们深入了解小学，</w:t>
      </w:r>
      <w:r>
        <w:rPr>
          <w:rFonts w:ascii="华文宋体" w:hAnsi="华文宋体" w:eastAsia="华文宋体" w:cs="华文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为他们进入小学做好充分的准备，实现从学前教育到小学教育的顺利过渡。</w:t>
      </w:r>
    </w:p>
    <w:p w14:paraId="499CE0CF">
      <w:pPr>
        <w:pStyle w:val="5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 w:firstLine="420"/>
        <w:jc w:val="both"/>
        <w:rPr>
          <w:rFonts w:hint="default" w:ascii="华文宋体" w:hAnsi="华文宋体" w:eastAsia="华文宋体" w:cs="华文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</w:pPr>
      <w:r>
        <w:rPr>
          <w:rFonts w:hint="eastAsia" w:ascii="华文宋体" w:hAnsi="华文宋体" w:eastAsia="华文宋体" w:cs="华文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  <w:t>请您配合：和孩子一起完成《小学生活调查表》，于下周一带来园。</w:t>
      </w:r>
    </w:p>
    <w:p w14:paraId="5F5C86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bookmarkStart w:id="0" w:name="_GoBack"/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-80645</wp:posOffset>
            </wp:positionH>
            <wp:positionV relativeFrom="paragraph">
              <wp:posOffset>174625</wp:posOffset>
            </wp:positionV>
            <wp:extent cx="5939155" cy="4142105"/>
            <wp:effectExtent l="0" t="0" r="4445" b="23495"/>
            <wp:wrapNone/>
            <wp:docPr id="3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39155" cy="414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华文宋体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A10D708"/>
    <w:multiLevelType w:val="singleLevel"/>
    <w:tmpl w:val="7A10D708"/>
    <w:lvl w:ilvl="0" w:tentative="0">
      <w:start w:val="3"/>
      <w:numFmt w:val="chineseCounting"/>
      <w:suff w:val="nothing"/>
      <w:lvlText w:val="%1、"/>
      <w:lvlJc w:val="left"/>
      <w:pPr>
        <w:ind w:left="21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C182A04"/>
    <w:rsid w:val="7D155799"/>
    <w:rsid w:val="7D7E706F"/>
    <w:rsid w:val="7D932B60"/>
    <w:rsid w:val="7DA346A2"/>
    <w:rsid w:val="7DD27B12"/>
    <w:rsid w:val="7DFD0C42"/>
    <w:rsid w:val="7E2A2289"/>
    <w:rsid w:val="7E337971"/>
    <w:rsid w:val="7E480287"/>
    <w:rsid w:val="7ED7110D"/>
    <w:rsid w:val="7EDC4652"/>
    <w:rsid w:val="7FB073D5"/>
    <w:rsid w:val="7FCB20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49</TotalTime>
  <ScaleCrop>false</ScaleCrop>
  <LinksUpToDate>false</LinksUpToDate>
  <CharactersWithSpaces>707</CharactersWithSpaces>
  <Application>WPS Office_6.14.0.8924_F1E327BC-269C-435d-A152-05C5408002CA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2021-09-21T13:20:00Z</dcterms:created>
  <dc:creator>john</dc:creator>
  <cp:lastModifiedBy>沙加</cp:lastModifiedBy>
  <cp:lastPrinted>2024-11-25T15:53:00Z</cp:lastPrinted>
  <dcterms:modified xsi:type="dcterms:W3CDTF">2025-02-21T10:50:25Z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2052-6.14.0.8924</vt:lpwstr>
  </property>
  <property fmtid="{D5CDD505-2E9C-101B-9397-08002B2CF9AE}" pid="3" name="ICV">
    <vt:lpwstr>C11BA3C8EBC8B092F1E9B7673E4EA410_43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