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8" w:rsidRDefault="00E35448" w:rsidP="00E35448">
      <w:pPr>
        <w:jc w:val="center"/>
        <w:rPr>
          <w:rFonts w:ascii="宋体" w:eastAsia="宋体" w:hAnsi="宋体" w:cs="宋体"/>
          <w:b/>
          <w:bCs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2"/>
        </w:rPr>
        <w:t>《梅岭三章》教学设计</w:t>
      </w:r>
    </w:p>
    <w:p w:rsidR="00E35448" w:rsidRDefault="00E35448" w:rsidP="00E3544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【教学目标 】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1.通过背景感知及有节奏地诵读，学生能够梳理诗歌内容。</w:t>
      </w:r>
    </w:p>
    <w:p w:rsidR="00E35448" w:rsidRDefault="00E35448" w:rsidP="00E35448">
      <w:pPr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/>
          <w:szCs w:val="21"/>
        </w:rPr>
        <w:t>2.通过圈读艰辛、细读坚毅，学生能够说出诗歌内涵及诗人大无畏的革命情怀。</w:t>
      </w:r>
    </w:p>
    <w:p w:rsidR="00E35448" w:rsidRDefault="00E35448" w:rsidP="00E35448">
      <w:r>
        <w:rPr>
          <w:rFonts w:hint="eastAsia"/>
          <w:b/>
          <w:bCs/>
        </w:rPr>
        <w:t>情境设计</w:t>
      </w:r>
      <w:r>
        <w:rPr>
          <w:rFonts w:hint="eastAsia"/>
        </w:rPr>
        <w:t>：革命诗歌，是历史的回声，每字每句都凝聚着先烈们的热血与信念。校团委拟举办“使命担当”诗歌朗诵会，我班拟选取陈毅将军在生死关头写下的告白之歌《梅岭三章》参与，请同学们完成以下学习任务：</w:t>
      </w:r>
    </w:p>
    <w:p w:rsidR="00E35448" w:rsidRDefault="00E35448" w:rsidP="00E35448">
      <w:r>
        <w:rPr>
          <w:rFonts w:hint="eastAsia"/>
        </w:rPr>
        <w:t>学前了解：</w:t>
      </w:r>
    </w:p>
    <w:p w:rsidR="00E35448" w:rsidRDefault="00E35448" w:rsidP="00E35448">
      <w:r>
        <w:t>陈毅</w:t>
      </w:r>
      <w:r>
        <w:t xml:space="preserve"> </w:t>
      </w:r>
      <w:r>
        <w:t>字仲弘，四川乐至人，中国人民解放军创建人和领导人之一，无产阶级革命家、军事家。</w:t>
      </w:r>
      <w:r>
        <w:t>1972</w:t>
      </w:r>
      <w:r>
        <w:t>年于北京逝世。陈毅在解放后被授予元帅军衔，他一生又酷爱文学，所以被誉为是</w:t>
      </w:r>
      <w:r>
        <w:t>“</w:t>
      </w:r>
      <w:r>
        <w:t>元帅诗人</w:t>
      </w:r>
      <w:r>
        <w:t>”</w:t>
      </w:r>
      <w:r>
        <w:t>。</w:t>
      </w:r>
    </w:p>
    <w:p w:rsidR="00E35448" w:rsidRDefault="00E35448" w:rsidP="00E35448">
      <w:r>
        <w:t>1977</w:t>
      </w:r>
      <w:r>
        <w:t>年其遗作专集《陈毅诗词选集》出版。</w:t>
      </w:r>
    </w:p>
    <w:p w:rsidR="00E35448" w:rsidRDefault="00E35448" w:rsidP="00E35448"/>
    <w:p w:rsidR="00E35448" w:rsidRDefault="00E35448" w:rsidP="00E35448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任务一：了解背景，感风云年代的铮铮铁骨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齐读小序，知时代背景。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小序：一九三六年冬，梅山被围。余伤病伏丛莽间二十余日，虚不得脱，得诗三首留衣底。旋围解。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1934年10月，红军开始长征。当时陈毅同志身负重伤，留在中央苏区坚持斗争。后来中央苏区失陷，便在赣粤边区开展游击战。1936 年冬，由于叛徒出卖，陈毅同志在大庾遇险，马上转回梅山。当时，胯骨被子弹击中，骨头都被打碎了，没有手术、没有麻药、也没有药品，他就把自己的腿捆在树上，然后自己用双手一点一点地挤这个伤口，把伤口里面的脓血，包括打碎的骨头，全都挤了出来，没有手术更无麻药，草草包扎之后，用水洗后，然后再次投入战斗。在梅岭，他一度被敌军围困了20多天，直到十二月初“西安事变”发生，敌人内部慌乱，才悻悻离去，于是“围解”。面对生命的绝境，陈毅写下了《梅岭三章》并将其留于衣底，相当于陈毅的绝笔诗也是一名革命者在生死关头的告白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过渡语：诗以明志，在小序中我们已然看到了陈毅将军的誓将革命进行到底的决心。我们来看看将军当年写下这组诗篇时的状态（播放影视视频）</w:t>
      </w:r>
    </w:p>
    <w:p w:rsidR="00E35448" w:rsidRDefault="00E35448" w:rsidP="00E35448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任务二、朗读诗作，读留于衣底的赤诚之心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1.教师范读，体会情感。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（1）鉴于《梅岭三章》的写作背景，朗读诗歌时应怀着怎样的感情呢？</w:t>
      </w:r>
    </w:p>
    <w:p w:rsidR="00E35448" w:rsidRDefault="00E35448" w:rsidP="00E35448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预设：悲壮、豪迈之情。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师范读，要求学生聆听并关注读音和节奏。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2.学生齐读，读准要求。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要求：读准字音、节奏、轻重缓急。</w:t>
      </w:r>
    </w:p>
    <w:p w:rsidR="00E35448" w:rsidRDefault="00E35448" w:rsidP="00E35448">
      <w:pPr>
        <w:ind w:firstLineChars="1900" w:firstLine="4189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（一）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color w:val="FF0000"/>
          <w:szCs w:val="21"/>
        </w:rPr>
        <w:t>断头</w:t>
      </w:r>
      <w:r>
        <w:rPr>
          <w:rFonts w:ascii="楷体" w:eastAsia="楷体" w:hAnsi="楷体" w:cs="楷体" w:hint="eastAsia"/>
          <w:szCs w:val="21"/>
        </w:rPr>
        <w:t>/今日/意如何？创业/</w:t>
      </w:r>
      <w:r>
        <w:rPr>
          <w:rFonts w:ascii="楷体" w:eastAsia="楷体" w:hAnsi="楷体" w:cs="楷体" w:hint="eastAsia"/>
          <w:color w:val="FF0000"/>
          <w:szCs w:val="21"/>
        </w:rPr>
        <w:t>艰难</w:t>
      </w:r>
      <w:r>
        <w:rPr>
          <w:rFonts w:ascii="楷体" w:eastAsia="楷体" w:hAnsi="楷体" w:cs="楷体" w:hint="eastAsia"/>
          <w:szCs w:val="21"/>
        </w:rPr>
        <w:t>/百战多。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此去/泉台/</w:t>
      </w:r>
      <w:r>
        <w:rPr>
          <w:rFonts w:ascii="楷体" w:eastAsia="楷体" w:hAnsi="楷体" w:cs="楷体" w:hint="eastAsia"/>
          <w:color w:val="FF0000"/>
          <w:szCs w:val="21"/>
        </w:rPr>
        <w:t>招/旧部</w:t>
      </w:r>
      <w:r>
        <w:rPr>
          <w:rFonts w:ascii="楷体" w:eastAsia="楷体" w:hAnsi="楷体" w:cs="楷体" w:hint="eastAsia"/>
          <w:szCs w:val="21"/>
        </w:rPr>
        <w:t>，旌（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t>jīng</w:t>
      </w:r>
      <w:r>
        <w:rPr>
          <w:rFonts w:ascii="楷体" w:eastAsia="楷体" w:hAnsi="楷体" w:cs="楷体" w:hint="eastAsia"/>
          <w:szCs w:val="21"/>
        </w:rPr>
        <w:t>）旗/十万/</w:t>
      </w:r>
      <w:r>
        <w:rPr>
          <w:rFonts w:ascii="楷体" w:eastAsia="楷体" w:hAnsi="楷体" w:cs="楷体" w:hint="eastAsia"/>
          <w:color w:val="FF0000"/>
          <w:szCs w:val="21"/>
        </w:rPr>
        <w:t>斩</w:t>
      </w:r>
      <w:r>
        <w:rPr>
          <w:rFonts w:ascii="楷体" w:eastAsia="楷体" w:hAnsi="楷体" w:cs="楷体" w:hint="eastAsia"/>
          <w:szCs w:val="21"/>
        </w:rPr>
        <w:t>/阎（yán）罗。</w:t>
      </w:r>
    </w:p>
    <w:p w:rsidR="00E35448" w:rsidRDefault="00E35448" w:rsidP="00E35448">
      <w:pPr>
        <w:ind w:firstLineChars="1900" w:firstLine="4189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(二)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南国/烽（fēng）烟/</w:t>
      </w:r>
      <w:r>
        <w:rPr>
          <w:rFonts w:ascii="楷体" w:eastAsia="楷体" w:hAnsi="楷体" w:cs="楷体" w:hint="eastAsia"/>
          <w:color w:val="FF0000"/>
          <w:szCs w:val="21"/>
        </w:rPr>
        <w:t>正</w:t>
      </w:r>
      <w:r>
        <w:rPr>
          <w:rFonts w:ascii="楷体" w:eastAsia="楷体" w:hAnsi="楷体" w:cs="楷体" w:hint="eastAsia"/>
          <w:szCs w:val="21"/>
        </w:rPr>
        <w:t>十年，此头/</w:t>
      </w:r>
      <w:r>
        <w:rPr>
          <w:rFonts w:ascii="楷体" w:eastAsia="楷体" w:hAnsi="楷体" w:cs="楷体" w:hint="eastAsia"/>
          <w:color w:val="FF0000"/>
          <w:szCs w:val="21"/>
        </w:rPr>
        <w:t>须向</w:t>
      </w:r>
      <w:r>
        <w:rPr>
          <w:rFonts w:ascii="楷体" w:eastAsia="楷体" w:hAnsi="楷体" w:cs="楷体" w:hint="eastAsia"/>
          <w:szCs w:val="21"/>
        </w:rPr>
        <w:t>/</w:t>
      </w:r>
      <w:r>
        <w:rPr>
          <w:rFonts w:ascii="楷体" w:eastAsia="楷体" w:hAnsi="楷体" w:cs="楷体" w:hint="eastAsia"/>
          <w:color w:val="000000"/>
          <w:szCs w:val="21"/>
        </w:rPr>
        <w:t>国门悬</w:t>
      </w:r>
      <w:r>
        <w:rPr>
          <w:rFonts w:ascii="楷体" w:eastAsia="楷体" w:hAnsi="楷体" w:cs="楷体" w:hint="eastAsia"/>
          <w:szCs w:val="21"/>
        </w:rPr>
        <w:t>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后死/诸君/多努力，捷（jié）报/</w:t>
      </w:r>
      <w:r>
        <w:rPr>
          <w:rFonts w:ascii="楷体" w:eastAsia="楷体" w:hAnsi="楷体" w:cs="楷体" w:hint="eastAsia"/>
          <w:color w:val="FF0000"/>
          <w:szCs w:val="21"/>
        </w:rPr>
        <w:t>飞</w:t>
      </w:r>
      <w:r>
        <w:rPr>
          <w:rFonts w:ascii="楷体" w:eastAsia="楷体" w:hAnsi="楷体" w:cs="楷体" w:hint="eastAsia"/>
          <w:szCs w:val="21"/>
        </w:rPr>
        <w:t>来/当纸钱。</w:t>
      </w:r>
    </w:p>
    <w:p w:rsidR="00E35448" w:rsidRDefault="00E35448" w:rsidP="00E35448">
      <w:pPr>
        <w:ind w:firstLineChars="1900" w:firstLine="4189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(三)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投身革命/即为家，血雨腥（xīng）风/</w:t>
      </w:r>
      <w:r>
        <w:rPr>
          <w:rFonts w:ascii="楷体" w:eastAsia="楷体" w:hAnsi="楷体" w:cs="楷体" w:hint="eastAsia"/>
          <w:color w:val="FF0000"/>
          <w:szCs w:val="21"/>
        </w:rPr>
        <w:t>应（yīng）</w:t>
      </w:r>
      <w:r>
        <w:rPr>
          <w:rFonts w:ascii="楷体" w:eastAsia="楷体" w:hAnsi="楷体" w:cs="楷体" w:hint="eastAsia"/>
          <w:szCs w:val="21"/>
        </w:rPr>
        <w:t>有涯。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取义成仁（rén）/今日事，人间</w:t>
      </w:r>
      <w:r>
        <w:rPr>
          <w:rFonts w:ascii="楷体" w:eastAsia="楷体" w:hAnsi="楷体" w:cs="楷体" w:hint="eastAsia"/>
          <w:color w:val="FF0000"/>
          <w:szCs w:val="21"/>
        </w:rPr>
        <w:t>遍种</w:t>
      </w:r>
      <w:r>
        <w:rPr>
          <w:rFonts w:ascii="楷体" w:eastAsia="楷体" w:hAnsi="楷体" w:cs="楷体" w:hint="eastAsia"/>
          <w:szCs w:val="21"/>
        </w:rPr>
        <w:t>/自由花。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3.梳读文意，走进文本。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要求：根据课下注释，自主疏通诗歌文意，说一说三首诗歌的主要内容。</w:t>
      </w:r>
    </w:p>
    <w:p w:rsidR="00E35448" w:rsidRDefault="00E35448" w:rsidP="00E35448">
      <w:pPr>
        <w:ind w:firstLineChars="1900" w:firstLine="4189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(一)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断头今日意如何？创业艰难百战多。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此去泉台招旧部，旌旗十万斩阎罗。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译文：今天我将上断头台，心里想些什么？回想起开创革命大业的艰难历程，我们经历了多少战斗啊。这次(如果我死了)，我(就)去阴间召集我旧日的部队，十万人挥舞着红旗斩杀那阴间的阎王。</w:t>
      </w:r>
    </w:p>
    <w:p w:rsidR="00E35448" w:rsidRDefault="00E35448" w:rsidP="00E35448">
      <w:pPr>
        <w:ind w:firstLineChars="1900" w:firstLine="4189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(二)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南国烽烟正十年，此头须向国门悬。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后死诸君多努力，捷报飞来当纸钱。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译文：我国南方点燃革命的战火已经十年了,我们必须有为革命献身的信念。后死的同志要努力作战,以胜利的消息当作告慰死者的纸钱。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(三)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投身革命即为家，血雨腥风应有涯。</w:t>
      </w:r>
    </w:p>
    <w:p w:rsidR="00E35448" w:rsidRDefault="00E35448" w:rsidP="00E35448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取义成仁今日事，人间遍种自由花。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译文：投身革命就要以革命为家,国民党反动派的 血腥镇压不久定会结束的。今天我为真理为革命事业而英勇牺牲,不久的明天定会迎来革命的成功、人民的解放。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PPT出示总结：</w:t>
      </w:r>
    </w:p>
    <w:p w:rsidR="00E35448" w:rsidRDefault="00E35448" w:rsidP="00E35448">
      <w:pPr>
        <w:ind w:leftChars="300" w:left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第一首：过去 回首征程 </w:t>
      </w:r>
    </w:p>
    <w:p w:rsidR="00E35448" w:rsidRDefault="00E35448" w:rsidP="00E35448">
      <w:pPr>
        <w:ind w:leftChars="300" w:left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第二首：现在 勉励战友 </w:t>
      </w:r>
    </w:p>
    <w:p w:rsidR="00E35448" w:rsidRDefault="00E35448" w:rsidP="00E35448">
      <w:pPr>
        <w:ind w:leftChars="300" w:left="63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第三首：将来  展望未来 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总结：三首的关联：疏通诗意中，我们知道全诗由“断头”构思，扣住“意如何”铺开，从眼前写到未来，由自己写到他人，层层深化，层层扩大。全诗寥寥八十四字，装载着一个坚强无产阶级革命者傲然挺立的形象。</w:t>
      </w:r>
    </w:p>
    <w:p w:rsidR="00E35448" w:rsidRDefault="00E35448" w:rsidP="00E35448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任务三、品读诗章，品藏于衣底的精神信念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正如陈毅将军的名字，“毅”的含义丰富，（PPT出示）这组诗篇浸透了“毅”的所有品质。</w:t>
      </w:r>
      <w:r>
        <w:rPr>
          <w:rFonts w:ascii="宋体" w:eastAsia="宋体" w:hAnsi="宋体" w:cs="宋体" w:hint="eastAsia"/>
          <w:szCs w:val="21"/>
          <w:highlight w:val="yellow"/>
        </w:rPr>
        <w:t>这组告白诗篇诉说了创业的艰辛与痛楚，呈现了革命者的不屈与坚毅，</w:t>
      </w:r>
      <w:r>
        <w:rPr>
          <w:rFonts w:ascii="宋体" w:eastAsia="宋体" w:hAnsi="宋体" w:cs="宋体" w:hint="eastAsia"/>
          <w:szCs w:val="21"/>
        </w:rPr>
        <w:t>让我们透过文字细细品读那藏于衣底的精神信念。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1.读出创业的艰辛与痛楚。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要求：朗读诗篇圈画、批注文中能够概括革命征程艰辛的词语，可从</w:t>
      </w:r>
      <w:r>
        <w:rPr>
          <w:rFonts w:ascii="宋体" w:eastAsia="宋体" w:hAnsi="宋体" w:cs="宋体" w:hint="eastAsia"/>
          <w:bCs/>
          <w:szCs w:val="21"/>
        </w:rPr>
        <w:t>“用典”“意象”等角度分析</w:t>
      </w:r>
      <w:r>
        <w:rPr>
          <w:rFonts w:ascii="宋体" w:eastAsia="宋体" w:hAnsi="宋体" w:cs="宋体" w:hint="eastAsia"/>
          <w:szCs w:val="21"/>
        </w:rPr>
        <w:t>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预设：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“百战”：“十年”“泉台”“烽烟”“血雨腥风”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“百战”不是实指，而是虚指，通过无数次的战斗来突出创业艰难。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“十年”是确指指1927年以后的国内革命战争，通过战争持续的时间之长来表现创业艰难。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重点：“阎罗”，也称“阎王”，民间传说掌管阴间的神，面目狰狞凶恶残暴，影射凶恶残暴的敌人。“泉台”指地下，传说中人死后居住之处，诗人借此表达就是死了也要集合旧部革“阎罗”的命，想象奇伟，感情强烈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“烽烟”，“南国烽烟正十年”之“烽烟”是古代边境敌人入侵在烽火台上点起的报警的烟火，后来泛指战火或战争。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重点：“血雨腥风”，“血雨腥风”指国民党反动派对革命的镇压，表现出反动统治的无比残酷，亦指战争的残酷。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重点：“旌旗十万”，“旌旗”意思是旗帜，这里借指军队。这是一种以特征代替本体的方法。旌旗摇动，远远望去，有千军万马之动态，指战争中牺牲的人员之多，也显示出正义力量之大。  </w:t>
      </w:r>
    </w:p>
    <w:p w:rsidR="00E35448" w:rsidRDefault="00E35448" w:rsidP="00E35448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多年征战，烽烟不停，身经百战的诗人，目睹了多少因战争而牺牲的人们，血雨腥风的生活让人们流离失所，身首异处，于诗人该是怎样的切肤之痛。这份痛来得越深，对胜利的渴望便也越汹涌。</w:t>
      </w:r>
    </w:p>
    <w:p w:rsidR="00E35448" w:rsidRDefault="00E35448" w:rsidP="00E35448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让我们重读这些词语，读出创业之艰难，革命之艰辛。</w:t>
      </w:r>
    </w:p>
    <w:p w:rsidR="00E35448" w:rsidRDefault="00E35448" w:rsidP="00E3544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2.读出革命者的不屈与坚毅。</w:t>
      </w:r>
    </w:p>
    <w:p w:rsidR="00E35448" w:rsidRDefault="00E35448" w:rsidP="00E35448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要求：透过哪些词句能传达出作者不屈的战斗意志和对革命必胜的信念？可从用典、意象、动词等角度分析。小组探讨，总结汇报。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预设：“断头”“招旧部”“斩阎罗”“此头须向国门悬”“捷报飞来”“应有涯”“人间遍种自由花”····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断头：既写出了诗人处境的险恶，也表现出诗人大义凛然的气概。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“牺牲”“献身”比较概括，缺乏感性色彩;而“断头”则十分形象，比“牺牲”或者“献身”要多一点看得见摸得着的严酷。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重点:（1）一个“招”体现革命领袖的号召力和革命声势的浩大。</w:t>
      </w:r>
      <w:r>
        <w:rPr>
          <w:rFonts w:ascii="宋体" w:eastAsia="宋体" w:hAnsi="宋体" w:cs="宋体" w:hint="eastAsia"/>
          <w:szCs w:val="21"/>
          <w:u w:val="single"/>
        </w:rPr>
        <w:t>“旌旗十万斩阎罗”</w:t>
      </w:r>
      <w:r>
        <w:rPr>
          <w:rFonts w:ascii="宋体" w:eastAsia="宋体" w:hAnsi="宋体" w:cs="宋体" w:hint="eastAsia"/>
          <w:szCs w:val="21"/>
        </w:rPr>
        <w:t>：百战将军、十万部属的断头之恨、未竟之志，凝成一个“斩”字，沉着痛快，笔力千钧。即使牺牲了，去到地府，还要为革命战斗，这就是一一个无产阶级革命战士不屈的回答。在这里，作者说就是死了也要集合旧部革“阎罗”的命，这是借助奇伟的想象来抒发强烈的感情，鲜明生动，让人印象深刻，比直接喊出来“定要革命到底”更含蓄更形象。这种艺术感染力，是直说其事和空讲道理所达不到的境界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>
        <w:rPr>
          <w:rFonts w:ascii="宋体" w:eastAsia="宋体" w:hAnsi="宋体" w:cs="宋体" w:hint="eastAsia"/>
          <w:szCs w:val="21"/>
          <w:u w:val="single"/>
        </w:rPr>
        <w:t>“此头须向国门悬”</w:t>
      </w:r>
      <w:r>
        <w:rPr>
          <w:rFonts w:ascii="宋体" w:eastAsia="宋体" w:hAnsi="宋体" w:cs="宋体" w:hint="eastAsia"/>
          <w:szCs w:val="21"/>
        </w:rPr>
        <w:t>：典故出自《史记· 伍子胥列传 》。春秋时期，吴越争雄。楚人伍子 胥认为吴的敌人是越，而不是齐，多次提醒夫差，要警惕越国报仇。夫差听信谗言疑伍子胥谋反，逼他自杀。伍子胥临死时，对身边人说：“扶吾眼悬东门之上，以观越寇之灭吴也。”后来吴国果然被越国灭掉。用伍子胥“悬昭东门”的典故,意为死不瞑目,据城门</w:t>
      </w:r>
      <w:r>
        <w:rPr>
          <w:rFonts w:ascii="宋体" w:eastAsia="宋体" w:hAnsi="宋体" w:cs="宋体" w:hint="eastAsia"/>
          <w:szCs w:val="21"/>
        </w:rPr>
        <w:lastRenderedPageBreak/>
        <w:t>高处以观天下大势,表达在死亡威胁面前的浩然正气,照应第一章首句。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（3）“</w:t>
      </w:r>
      <w:r>
        <w:rPr>
          <w:rFonts w:ascii="宋体" w:eastAsia="宋体" w:hAnsi="宋体" w:cs="宋体" w:hint="eastAsia"/>
          <w:szCs w:val="21"/>
          <w:u w:val="single"/>
        </w:rPr>
        <w:t>捷报飞来当纸钱</w:t>
      </w:r>
      <w:r>
        <w:rPr>
          <w:rFonts w:ascii="宋体" w:eastAsia="宋体" w:hAnsi="宋体" w:cs="宋体" w:hint="eastAsia"/>
          <w:szCs w:val="21"/>
        </w:rPr>
        <w:t>”：“捷报的纷飞”，想象胜利的喜讯来得又多又快，描绘了胜利到来之日的景象。“捷报当纸钱”，活脱出将军口吻心事，妙语天成，壮而不悲。明知死亡意味着自己一切感觉都没有了，却仍然把国土恢复的消息当作最大的安慰。充满着命乐观主义的豪情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</w:t>
      </w:r>
      <w:r>
        <w:rPr>
          <w:rFonts w:ascii="宋体" w:eastAsia="宋体" w:hAnsi="宋体" w:cs="宋体" w:hint="eastAsia"/>
          <w:szCs w:val="21"/>
          <w:u w:val="single"/>
        </w:rPr>
        <w:t>“血雨腥风应有涯”</w:t>
      </w:r>
      <w:r>
        <w:rPr>
          <w:rFonts w:ascii="宋体" w:eastAsia="宋体" w:hAnsi="宋体" w:cs="宋体" w:hint="eastAsia"/>
          <w:szCs w:val="21"/>
        </w:rPr>
        <w:t>：“应”是副词，表现出反动统治应该有个尽头，信念坚定，感情充沛。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（5）</w:t>
      </w:r>
      <w:r>
        <w:rPr>
          <w:rFonts w:ascii="宋体" w:eastAsia="宋体" w:hAnsi="宋体" w:cs="宋体" w:hint="eastAsia"/>
          <w:szCs w:val="21"/>
          <w:u w:val="single"/>
        </w:rPr>
        <w:t>“取义成仁今日事，人间遍种自由花”</w:t>
      </w:r>
      <w:r>
        <w:rPr>
          <w:rFonts w:ascii="宋体" w:eastAsia="宋体" w:hAnsi="宋体" w:cs="宋体" w:hint="eastAsia"/>
          <w:szCs w:val="21"/>
        </w:rPr>
        <w:t>： 运用了典故，“取义成仁“”就是“舍生取义”和“杀身成仁”的缩语。出自《孟子·告子上》“生，我所欲也。义，亦我所欲也，二者不可得兼，舍生而取义者也”，和《论语·卫灵公》“仁人志士，无求生以害仁，有杀身而成仁”。 原为孔孟提出的道德标准，这里引用表现出作者为真理、为中国人民的解放而英勇牺牲的大无畏精神。“自由花”为虚构的花名，这里运用借喻修辞手法，借喻革命成功、人民解放；这两句表达了作者坚信革命一定能取得胜利的革命乐观主义精神。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3.读出革命者的精神 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读到现在为止，我们已经非常真切地感受到了作者那一颗身在险境，心系家国命运的心。诗人面对严酷的战争环境，准备牺牲前最后留下的呐喊，诗歌冲口而出，情感喷薄而涌，三章一气呵成。你读出了陈毅将军怎样的革命精神呢？（学生按章节回答）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齐读PPT小结：第一首回首征程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将牺牲视作移师新战区，豪情满怀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表现了至死不渝和誓与反动派血战到底的革命精神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第二首勉励战友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勉励幸存者努力作战，以胜利捷报告慰死者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表现了作者关心国家命运、企盼人民解放的革命精神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第三首展望未来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表现作者乐观坚定的革命信念和甘为信仰牺牲的革命精神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请同学们带着这样的革命精神和浓烈的报国情感再次朗读组诗。可以分组（小组或男女生比读，同学互评，要读出豪迈、视死如归的精神）</w:t>
      </w:r>
    </w:p>
    <w:p w:rsidR="00E35448" w:rsidRDefault="00E35448" w:rsidP="00E3544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任务四：拓展阅读、传承红色基因</w:t>
      </w:r>
    </w:p>
    <w:p w:rsidR="00E35448" w:rsidRDefault="00E35448" w:rsidP="00E35448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生与死的抉择，是人面对的最严峻的考验。也正是在这一关头，古往今来无数志士仁人回顾过去、勉励现在、瞻望未来，以诗歌的形式抒写自己崇高的理想、坚定的信念。</w:t>
      </w:r>
    </w:p>
    <w:p w:rsidR="00E35448" w:rsidRDefault="00E35448" w:rsidP="00E35448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学生齐读PPT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面壁十年图破壁，难酬蹈海亦英雄。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t xml:space="preserve">                                             ——摘自周恩来《大江歌罢掉头东》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横眉冷对千夫指，俯首甘为孺子牛。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t xml:space="preserve">                                  ——摘自鲁迅《自嘲》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寄意寒星荃不察，我以我血荐轩辕。</w:t>
      </w:r>
    </w:p>
    <w:p w:rsidR="00E35448" w:rsidRDefault="00E35448" w:rsidP="00E35448">
      <w:pPr>
        <w:jc w:val="center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t xml:space="preserve">                                      ——摘自鲁迅《自题小</w:t>
      </w:r>
      <w:r>
        <w:rPr>
          <w:rFonts w:ascii="华文楷体" w:eastAsia="华文楷体" w:hAnsi="华文楷体" w:cs="宋体" w:hint="eastAsia"/>
          <w:szCs w:val="21"/>
        </w:rPr>
        <w:t>像</w:t>
      </w:r>
      <w:r>
        <w:rPr>
          <w:rFonts w:ascii="华文楷体" w:eastAsia="华文楷体" w:hAnsi="华文楷体" w:cs="宋体"/>
          <w:szCs w:val="21"/>
        </w:rPr>
        <w:t>》</w:t>
      </w:r>
    </w:p>
    <w:p w:rsidR="00E35448" w:rsidRDefault="00E35448" w:rsidP="00E35448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这些洋溢着慷慨激越、壮阔雄浑的青春气息的诗句，正是那个风雨飘摇的年代，一代有志青年矢志报国的铮铮誓言！</w:t>
      </w:r>
    </w:p>
    <w:p w:rsidR="005A6890" w:rsidRDefault="00E35448" w:rsidP="00E35448">
      <w:r>
        <w:rPr>
          <w:rFonts w:ascii="宋体" w:eastAsia="宋体" w:hAnsi="宋体" w:cs="宋体" w:hint="eastAsia"/>
          <w:szCs w:val="21"/>
        </w:rPr>
        <w:t>同学们，我们今天的幸福生活，是革命先辈们用血肉之躯换来的。我们应倍加珍惜，我们也更应把这份红色传统发扬好，把红色基因传承好，把先辈们用鲜血和生命铸就的优良传统一代代传下去。报国诗篇人人可作，同学们也可以尝试写下你对祖国清澈的爱。请仿照《梅岭三章》创作组诗。</w:t>
      </w:r>
      <w:bookmarkStart w:id="0" w:name="_GoBack"/>
      <w:bookmarkEnd w:id="0"/>
    </w:p>
    <w:sectPr w:rsidR="005A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华文楷体">
    <w:altName w:val="汉仪中黑 197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48"/>
    <w:rsid w:val="00133C11"/>
    <w:rsid w:val="00227704"/>
    <w:rsid w:val="00E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2024-12-20T06:40:00Z</dcterms:created>
  <dcterms:modified xsi:type="dcterms:W3CDTF">2024-12-20T06:41:00Z</dcterms:modified>
</cp:coreProperties>
</file>