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sz w:val="28"/>
                <w:szCs w:val="28"/>
              </w:rPr>
              <w:t>p100-101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创优p</w:t>
            </w: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创优p</w:t>
            </w:r>
            <w:r>
              <w:rPr>
                <w:sz w:val="28"/>
                <w:szCs w:val="28"/>
              </w:rPr>
              <w:t>104-105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创优p</w:t>
            </w:r>
            <w:r>
              <w:rPr>
                <w:sz w:val="28"/>
                <w:szCs w:val="28"/>
              </w:rPr>
              <w:t>106-107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创优p</w:t>
            </w:r>
            <w:r>
              <w:rPr>
                <w:sz w:val="28"/>
                <w:szCs w:val="28"/>
              </w:rPr>
              <w:t>108-109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5"/>
    <w:rsid w:val="00104B55"/>
    <w:rsid w:val="0048705B"/>
    <w:rsid w:val="0049571B"/>
    <w:rsid w:val="00720667"/>
    <w:rsid w:val="0090494E"/>
    <w:rsid w:val="00B2457D"/>
    <w:rsid w:val="00E30465"/>
    <w:rsid w:val="00E409B1"/>
    <w:rsid w:val="04D95C6B"/>
    <w:rsid w:val="0B665588"/>
    <w:rsid w:val="15EE0A44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55</TotalTime>
  <ScaleCrop>false</ScaleCrop>
  <LinksUpToDate>false</LinksUpToDate>
  <CharactersWithSpaces>244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2021-12-01T02:14:13Z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