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074F2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9.1认识总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体国家安全观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05010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政治认同：认同总体国家安全观，初步树立国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家安全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意识，增强忧患意识。</w:t>
      </w:r>
    </w:p>
    <w:p w14:paraId="006740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道德修养：培养维护国家安全意识，树立家国情怀素养。</w:t>
      </w:r>
    </w:p>
    <w:p w14:paraId="5B6B6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法治观念：认识国家安全，自觉履行维护国家安全的义务。</w:t>
      </w:r>
    </w:p>
    <w:p w14:paraId="5136EE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健全人格：培养国家安全意识，提高坚持总体国家安全观的自觉性。</w:t>
      </w:r>
    </w:p>
    <w:p w14:paraId="5B70EC29">
      <w:pP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责任意识：树立总体国家安全观，培养崇高的价值观和人生观，自觉承担维护国家安全的责任。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3C23C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教学重点：国家安全与我们息息相关</w:t>
      </w:r>
    </w:p>
    <w:p w14:paraId="2FD5F077">
      <w:pP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教学难点：树立总体国家安全观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01C091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 xml:space="preserve">（一）导入新课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海外利益安全科普视频  </w:t>
      </w:r>
    </w:p>
    <w:p w14:paraId="336164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设问：你认识海外利益安全吗？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适当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补充苏丹撤侨</w:t>
      </w:r>
    </w:p>
    <w:p w14:paraId="2748B9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小结： 谈到国家安全，人们容易联想到国士安全、军事安全等方面，觉得离自己太遥远，也没有多大关系。实际上，新时代的国家安全早已不局限于传统习以为常的 “小安全”，而是涵盖政治、经济、文化、社会、网络等多个领域，是种名副其实的 “大安全“。</w:t>
      </w:r>
    </w:p>
    <w:p w14:paraId="79E89E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引出国家安全的概念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eastAsia="zh-CN"/>
        </w:rPr>
        <w:t>：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C3980CC">
      <w:pPr>
        <w:rPr>
          <w:rFonts w:hint="eastAsia" w:ascii="宋体" w:hAnsi="宋体" w:eastAsia="宋体" w:cs="宋体"/>
          <w:b/>
          <w:bCs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szCs w:val="24"/>
          <w:lang w:val="en-US" w:eastAsia="zh-CN"/>
        </w:rPr>
        <w:t>节一：</w:t>
      </w:r>
      <w:r>
        <w:rPr>
          <w:rFonts w:hint="eastAsia" w:ascii="宋体" w:hAnsi="宋体" w:eastAsia="宋体" w:cs="宋体"/>
          <w:b/>
          <w:bCs w:val="0"/>
          <w:i w:val="0"/>
          <w:strike w:val="0"/>
          <w:color w:val="000000"/>
          <w:spacing w:val="0"/>
          <w:sz w:val="24"/>
          <w:szCs w:val="24"/>
          <w:u w:val="none"/>
        </w:rPr>
        <w:t>国家安全与我们息息相关</w:t>
      </w:r>
    </w:p>
    <w:p w14:paraId="7BE9D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 xml:space="preserve">播放抗日战争的视频，说说1.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历史中的中国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，我国的国家处于什么状态？这说明国家安全对国家生存与发展有什么重要性？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2.历史中的中国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，我国人民生活处于什么状态？这说明国家安全对人民幸福生活有什么重要性？</w:t>
      </w:r>
    </w:p>
    <w:p w14:paraId="148CAB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展示今日之中国在国防和经济社会方面建设的成就，让学生再次感受国家安全的重要性。</w:t>
      </w:r>
    </w:p>
    <w:p w14:paraId="0687D6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小结：为什么说国家安全与我们息息相关？</w:t>
      </w:r>
    </w:p>
    <w:p w14:paraId="12E93A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对国家：国家安全是国家生存与发展的重要保障。</w:t>
      </w:r>
    </w:p>
    <w:p w14:paraId="6EC47A56">
      <w:pP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对人民：国家安全是人民幸福安康的前提。</w:t>
      </w:r>
    </w:p>
    <w:p w14:paraId="02EFDA24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环节二：坚持总体国家安全观 </w:t>
      </w:r>
    </w:p>
    <w:p w14:paraId="46D1C7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设问：现在我们的国家绝对安全吗？我国国家安全存在哪些威胁？我们通过以下两个活动探究一下。</w:t>
      </w:r>
    </w:p>
    <w:p w14:paraId="113FC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活动一：</w:t>
      </w:r>
    </w:p>
    <w:p w14:paraId="0D102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教师提前布置查找国家安全图片和内容，要求按小组查找关于国家安全的新闻，小组之间互相分享。</w:t>
      </w:r>
    </w:p>
    <w:p w14:paraId="13AD34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活动二：</w:t>
      </w:r>
    </w:p>
    <w:p w14:paraId="337F9B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2.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播放《对弈》视频，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根据视频和自己收集的新闻，说明泄露国家秘密会涉及到哪些国家安全？这些安全的有什么重要性（可结合小卡片说明），我们日常生活中可以做些什么？</w:t>
      </w:r>
    </w:p>
    <w:p w14:paraId="2DBD37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3.你如何看待当前我国的国家安全形势？</w:t>
      </w:r>
    </w:p>
    <w:p w14:paraId="5B994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小结1：今天，我国国家安全的内涵和外延比历史上任何时候都更丰富，时空领域比历史上任何时候都更宽广，内外因素比历史上任何时候都更复杂，必须坚持总体国家安全观。</w:t>
      </w:r>
    </w:p>
    <w:p w14:paraId="6880B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小结2：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如何树立总体国家安全观？</w:t>
      </w:r>
    </w:p>
    <w:p w14:paraId="6BC590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以人民安全为宗旨，以政治安全为根本，以经济安全为基础，以军事、文化、社会安全为保障，以促进国际安全为依托，走出一条中国特色国家安全道路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  <w:t>.</w:t>
      </w:r>
    </w:p>
    <w:p w14:paraId="4296A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tLeast"/>
        <w:ind w:firstLine="0"/>
        <w:jc w:val="both"/>
        <w:textAlignment w:val="auto"/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（2）既重视外部安全，又重视内部安全；既重视国土安全，又重视国民安全；既重视传统安全，又重视非传统安全；既重视发展问题，又重视安全问题；既重视自身安全，又重视共同安全。</w:t>
      </w:r>
    </w:p>
    <w:p w14:paraId="1234C55A">
      <w:pP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（3）我们要构建涵盖政治、军事、国土、经济、文化、社会、科技、网络、生态、资源、核、海外利益、太空、深海、极地、生物等诸多领域的国家安全体系。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268A5337">
      <w:pP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</w:rPr>
        <w:t>通过学习我们知道国家安全的含义，国家安全是国家生存与发展的重要保障，国家安全是人民幸福安康的前提。我们要坚持总体国家安全观，总体国家安全观的内涵 ，落实总体国家安全观及国家安全体系的内容。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（四）板书设计</w:t>
      </w:r>
    </w:p>
    <w:p w14:paraId="1D1BF617">
      <w:pPr>
        <w:rPr>
          <w:rFonts w:hint="default" w:ascii="宋体" w:hAnsi="宋体" w:eastAsia="宋体" w:cs="宋体"/>
          <w:b w:val="0"/>
          <w:i w:val="0"/>
          <w:strike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64865" cy="1261745"/>
            <wp:effectExtent l="0" t="0" r="3175" b="3175"/>
            <wp:docPr id="1" name="图片 1" descr="38948b8355664bf5f511ca9c115f7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8948b8355664bf5f511ca9c115f7e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A37D9"/>
    <w:rsid w:val="493A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2024-11-25T03:28:00Z</dcterms:created>
  <dc:creator>钱珍</dc:creator>
  <cp:lastModifiedBy>钱珍</cp:lastModifiedBy>
  <dcterms:modified xsi:type="dcterms:W3CDTF">2024-11-25T03:38:18Z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97ED12BF1BB642358A53B0ED174DF0DE_11</vt:lpwstr>
  </property>
</Properties>
</file>